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495" w:rsidRPr="00377166" w:rsidRDefault="002D5495" w:rsidP="002D5495">
      <w:pPr>
        <w:pStyle w:val="Nadpis2"/>
        <w:spacing w:line="280" w:lineRule="atLeast"/>
        <w:jc w:val="center"/>
      </w:pPr>
      <w:bookmarkStart w:id="0" w:name="_GoBack"/>
      <w:bookmarkEnd w:id="0"/>
    </w:p>
    <w:p w:rsidR="002D5495" w:rsidRPr="00377166" w:rsidRDefault="004726F1" w:rsidP="002D5495">
      <w:pPr>
        <w:spacing w:line="276" w:lineRule="auto"/>
        <w:jc w:val="center"/>
        <w:rPr>
          <w:rFonts w:ascii="Arial" w:hAnsi="Arial" w:cs="Arial"/>
          <w:b/>
        </w:rPr>
      </w:pPr>
      <w:r>
        <w:rPr>
          <w:rFonts w:ascii="Arial" w:hAnsi="Arial" w:cs="Arial"/>
          <w:b/>
        </w:rPr>
        <w:t>Obec</w:t>
      </w:r>
      <w:r w:rsidR="002D5495" w:rsidRPr="00377166">
        <w:rPr>
          <w:rFonts w:ascii="Arial" w:hAnsi="Arial" w:cs="Arial"/>
          <w:b/>
        </w:rPr>
        <w:t xml:space="preserve"> </w:t>
      </w:r>
      <w:r w:rsidR="00E325D4">
        <w:rPr>
          <w:rFonts w:ascii="Arial" w:hAnsi="Arial" w:cs="Arial"/>
          <w:b/>
        </w:rPr>
        <w:t>Nadryby</w:t>
      </w:r>
    </w:p>
    <w:p w:rsidR="002D5495" w:rsidRPr="00377166" w:rsidRDefault="002D5495" w:rsidP="002D5495">
      <w:pPr>
        <w:spacing w:line="276" w:lineRule="auto"/>
        <w:jc w:val="center"/>
        <w:rPr>
          <w:rFonts w:ascii="Arial" w:hAnsi="Arial" w:cs="Arial"/>
          <w:b/>
        </w:rPr>
      </w:pPr>
      <w:r w:rsidRPr="00377166">
        <w:rPr>
          <w:rFonts w:ascii="Arial" w:hAnsi="Arial" w:cs="Arial"/>
          <w:b/>
        </w:rPr>
        <w:t xml:space="preserve">Zastupitelstvo </w:t>
      </w:r>
      <w:r w:rsidR="004726F1">
        <w:rPr>
          <w:rFonts w:ascii="Arial" w:hAnsi="Arial" w:cs="Arial"/>
          <w:b/>
        </w:rPr>
        <w:t>obce</w:t>
      </w:r>
      <w:r w:rsidRPr="00377166">
        <w:rPr>
          <w:rFonts w:ascii="Arial" w:hAnsi="Arial" w:cs="Arial"/>
          <w:b/>
        </w:rPr>
        <w:t xml:space="preserve"> </w:t>
      </w:r>
      <w:r w:rsidR="00E325D4">
        <w:rPr>
          <w:rFonts w:ascii="Arial" w:hAnsi="Arial" w:cs="Arial"/>
          <w:b/>
        </w:rPr>
        <w:t>Nadryby</w:t>
      </w:r>
    </w:p>
    <w:p w:rsidR="002D5495" w:rsidRPr="00377166" w:rsidRDefault="002D5495" w:rsidP="002D5495">
      <w:pPr>
        <w:spacing w:line="276" w:lineRule="auto"/>
        <w:jc w:val="center"/>
        <w:rPr>
          <w:rFonts w:ascii="Arial" w:hAnsi="Arial" w:cs="Arial"/>
          <w:b/>
        </w:rPr>
      </w:pPr>
      <w:r w:rsidRPr="00377166">
        <w:rPr>
          <w:rFonts w:ascii="Arial" w:hAnsi="Arial" w:cs="Arial"/>
          <w:b/>
        </w:rPr>
        <w:t xml:space="preserve">Obecně závazná vyhláška </w:t>
      </w:r>
      <w:r w:rsidR="004726F1">
        <w:rPr>
          <w:rFonts w:ascii="Arial" w:hAnsi="Arial" w:cs="Arial"/>
          <w:b/>
        </w:rPr>
        <w:t>obce</w:t>
      </w:r>
      <w:r w:rsidRPr="00377166">
        <w:rPr>
          <w:rFonts w:ascii="Arial" w:hAnsi="Arial" w:cs="Arial"/>
          <w:b/>
        </w:rPr>
        <w:t xml:space="preserve"> </w:t>
      </w:r>
      <w:r w:rsidR="00E325D4">
        <w:rPr>
          <w:rFonts w:ascii="Arial" w:hAnsi="Arial" w:cs="Arial"/>
          <w:b/>
        </w:rPr>
        <w:t>Nadryby</w:t>
      </w:r>
      <w:r>
        <w:rPr>
          <w:rFonts w:ascii="Arial" w:hAnsi="Arial" w:cs="Arial"/>
          <w:b/>
        </w:rPr>
        <w:t>,</w:t>
      </w:r>
    </w:p>
    <w:p w:rsidR="00125B3C" w:rsidRPr="00125B3C" w:rsidRDefault="00125B3C" w:rsidP="00B96CCF">
      <w:pPr>
        <w:jc w:val="center"/>
        <w:rPr>
          <w:rFonts w:ascii="Arial" w:hAnsi="Arial" w:cs="Arial"/>
          <w:b/>
          <w:sz w:val="28"/>
          <w:szCs w:val="28"/>
        </w:rPr>
      </w:pPr>
    </w:p>
    <w:p w:rsidR="006E23B7" w:rsidRDefault="005F441F" w:rsidP="006E23B7">
      <w:pPr>
        <w:spacing w:line="276" w:lineRule="auto"/>
        <w:jc w:val="center"/>
        <w:rPr>
          <w:rFonts w:ascii="Arial" w:hAnsi="Arial" w:cs="Arial"/>
          <w:b/>
        </w:rPr>
      </w:pPr>
      <w:bookmarkStart w:id="1" w:name="_Hlk103768849"/>
      <w:r>
        <w:rPr>
          <w:rFonts w:ascii="Arial-BoldMT CE" w:hAnsi="Arial-BoldMT CE" w:cs="Arial-BoldMT CE"/>
          <w:b/>
          <w:bCs/>
        </w:rPr>
        <w:t xml:space="preserve">kterou se mění obecně závazná vyhláška </w:t>
      </w:r>
      <w:r w:rsidR="009E72F0">
        <w:rPr>
          <w:rFonts w:ascii="Arial-BoldMT CE" w:hAnsi="Arial-BoldMT CE" w:cs="Arial-BoldMT CE"/>
          <w:b/>
          <w:bCs/>
        </w:rPr>
        <w:t xml:space="preserve">č. </w:t>
      </w:r>
      <w:r w:rsidR="00E325D4">
        <w:rPr>
          <w:rFonts w:ascii="Arial-BoldMT" w:hAnsi="Arial-BoldMT" w:cs="Arial-BoldMT"/>
          <w:b/>
          <w:bCs/>
        </w:rPr>
        <w:t>1/2023</w:t>
      </w:r>
      <w:r>
        <w:rPr>
          <w:rFonts w:ascii="Arial" w:hAnsi="Arial" w:cs="Arial"/>
          <w:b/>
        </w:rPr>
        <w:t xml:space="preserve">, </w:t>
      </w:r>
    </w:p>
    <w:p w:rsidR="005F441F" w:rsidRPr="006E23B7" w:rsidRDefault="005F441F" w:rsidP="006E23B7">
      <w:pPr>
        <w:spacing w:line="276" w:lineRule="auto"/>
        <w:jc w:val="center"/>
        <w:rPr>
          <w:rFonts w:ascii="Arial-BoldMT" w:hAnsi="Arial-BoldMT" w:cs="Arial-BoldMT"/>
          <w:b/>
          <w:bCs/>
        </w:rPr>
      </w:pPr>
      <w:r>
        <w:rPr>
          <w:rFonts w:ascii="Arial" w:hAnsi="Arial" w:cs="Arial"/>
          <w:b/>
        </w:rPr>
        <w:t>o </w:t>
      </w:r>
      <w:r w:rsidR="004B694C">
        <w:rPr>
          <w:rFonts w:ascii="Arial" w:hAnsi="Arial" w:cs="Arial"/>
          <w:b/>
        </w:rPr>
        <w:t>místní</w:t>
      </w:r>
      <w:r w:rsidR="009E72F0">
        <w:rPr>
          <w:rFonts w:ascii="Arial" w:hAnsi="Arial" w:cs="Arial"/>
          <w:b/>
        </w:rPr>
        <w:t>m</w:t>
      </w:r>
      <w:r w:rsidR="004B694C">
        <w:rPr>
          <w:rFonts w:ascii="Arial" w:hAnsi="Arial" w:cs="Arial"/>
          <w:b/>
        </w:rPr>
        <w:t xml:space="preserve"> poplat</w:t>
      </w:r>
      <w:r w:rsidR="009E72F0">
        <w:rPr>
          <w:rFonts w:ascii="Arial" w:hAnsi="Arial" w:cs="Arial"/>
          <w:b/>
        </w:rPr>
        <w:t xml:space="preserve">ku </w:t>
      </w:r>
      <w:r w:rsidR="008F5ACC">
        <w:rPr>
          <w:rFonts w:ascii="Arial" w:hAnsi="Arial" w:cs="Arial"/>
          <w:b/>
        </w:rPr>
        <w:t>ze psů</w:t>
      </w:r>
    </w:p>
    <w:p w:rsidR="00AC0E72" w:rsidRPr="00125B3C" w:rsidRDefault="00AC0E72" w:rsidP="00061EEF">
      <w:pPr>
        <w:jc w:val="both"/>
        <w:rPr>
          <w:rFonts w:ascii="Arial" w:hAnsi="Arial" w:cs="Arial"/>
          <w:b/>
          <w:sz w:val="28"/>
          <w:szCs w:val="28"/>
        </w:rPr>
      </w:pPr>
    </w:p>
    <w:bookmarkEnd w:id="1"/>
    <w:p w:rsidR="005F441F" w:rsidRPr="00496883" w:rsidRDefault="00AC0E72" w:rsidP="00B96CCF">
      <w:pPr>
        <w:pStyle w:val="Zkladntext"/>
        <w:jc w:val="both"/>
        <w:rPr>
          <w:rFonts w:ascii="Arial" w:hAnsi="Arial" w:cs="Arial"/>
          <w:sz w:val="22"/>
          <w:szCs w:val="22"/>
        </w:rPr>
      </w:pPr>
      <w:r w:rsidRPr="00496883">
        <w:rPr>
          <w:rFonts w:ascii="Arial" w:hAnsi="Arial" w:cs="Arial"/>
          <w:sz w:val="22"/>
          <w:szCs w:val="22"/>
        </w:rPr>
        <w:t xml:space="preserve">Zastupitelstvo </w:t>
      </w:r>
      <w:r w:rsidR="004726F1">
        <w:rPr>
          <w:rFonts w:ascii="Arial" w:hAnsi="Arial" w:cs="Arial"/>
          <w:sz w:val="22"/>
          <w:szCs w:val="22"/>
        </w:rPr>
        <w:t xml:space="preserve">obce </w:t>
      </w:r>
      <w:r w:rsidR="00E325D4">
        <w:rPr>
          <w:rFonts w:ascii="Arial" w:hAnsi="Arial" w:cs="Arial"/>
          <w:sz w:val="22"/>
          <w:szCs w:val="22"/>
        </w:rPr>
        <w:t>Nadryby</w:t>
      </w:r>
      <w:r w:rsidRPr="00496883">
        <w:rPr>
          <w:rFonts w:ascii="Arial" w:hAnsi="Arial" w:cs="Arial"/>
          <w:sz w:val="22"/>
          <w:szCs w:val="22"/>
        </w:rPr>
        <w:t xml:space="preserve"> se na svém zasedání dne </w:t>
      </w:r>
      <w:r w:rsidR="00133826">
        <w:rPr>
          <w:rFonts w:ascii="Arial" w:hAnsi="Arial" w:cs="Arial"/>
          <w:sz w:val="22"/>
          <w:szCs w:val="22"/>
        </w:rPr>
        <w:t>27.5.</w:t>
      </w:r>
      <w:r w:rsidR="00496883">
        <w:rPr>
          <w:rFonts w:ascii="Arial" w:hAnsi="Arial" w:cs="Arial"/>
          <w:sz w:val="22"/>
          <w:szCs w:val="22"/>
        </w:rPr>
        <w:t>202</w:t>
      </w:r>
      <w:r w:rsidR="004726F1">
        <w:rPr>
          <w:rFonts w:ascii="Arial" w:hAnsi="Arial" w:cs="Arial"/>
          <w:sz w:val="22"/>
          <w:szCs w:val="22"/>
        </w:rPr>
        <w:t>4</w:t>
      </w:r>
      <w:r w:rsidRPr="00496883">
        <w:rPr>
          <w:rFonts w:ascii="Arial" w:hAnsi="Arial" w:cs="Arial"/>
          <w:sz w:val="22"/>
          <w:szCs w:val="22"/>
        </w:rPr>
        <w:t xml:space="preserve"> usnesením </w:t>
      </w:r>
      <w:r w:rsidR="00F935C9" w:rsidRPr="00496883">
        <w:rPr>
          <w:rFonts w:ascii="Arial" w:hAnsi="Arial" w:cs="Arial"/>
          <w:sz w:val="22"/>
          <w:szCs w:val="22"/>
        </w:rPr>
        <w:t>č.</w:t>
      </w:r>
      <w:r w:rsidR="003F5E17" w:rsidRPr="00496883">
        <w:rPr>
          <w:rFonts w:ascii="Arial" w:hAnsi="Arial" w:cs="Arial"/>
          <w:sz w:val="22"/>
          <w:szCs w:val="22"/>
        </w:rPr>
        <w:t xml:space="preserve"> </w:t>
      </w:r>
      <w:r w:rsidR="00133826">
        <w:rPr>
          <w:rFonts w:ascii="Arial" w:hAnsi="Arial" w:cs="Arial"/>
          <w:sz w:val="22"/>
          <w:szCs w:val="22"/>
        </w:rPr>
        <w:t>5</w:t>
      </w:r>
      <w:r w:rsidR="00496883">
        <w:rPr>
          <w:rFonts w:ascii="Arial" w:hAnsi="Arial" w:cs="Arial"/>
          <w:sz w:val="22"/>
          <w:szCs w:val="22"/>
        </w:rPr>
        <w:t xml:space="preserve"> </w:t>
      </w:r>
      <w:r w:rsidRPr="00496883">
        <w:rPr>
          <w:rFonts w:ascii="Arial" w:hAnsi="Arial" w:cs="Arial"/>
          <w:sz w:val="22"/>
          <w:szCs w:val="22"/>
        </w:rPr>
        <w:t xml:space="preserve">usneslo vydat podle </w:t>
      </w:r>
      <w:r w:rsidR="005F441F" w:rsidRPr="00496883">
        <w:rPr>
          <w:rFonts w:ascii="Arial" w:hAnsi="Arial" w:cs="Arial"/>
          <w:sz w:val="22"/>
          <w:szCs w:val="22"/>
        </w:rPr>
        <w:t>ustanovení § 84 odst. 2 písm. h) zákona č. 128/2000 Sb.</w:t>
      </w:r>
      <w:r w:rsidR="00462ABC" w:rsidRPr="00496883">
        <w:rPr>
          <w:rFonts w:ascii="Arial" w:hAnsi="Arial" w:cs="Arial"/>
          <w:sz w:val="22"/>
          <w:szCs w:val="22"/>
        </w:rPr>
        <w:t>, o obcích (obecní zřízení), ve </w:t>
      </w:r>
      <w:r w:rsidR="005F441F" w:rsidRPr="00496883">
        <w:rPr>
          <w:rFonts w:ascii="Arial" w:hAnsi="Arial" w:cs="Arial"/>
          <w:sz w:val="22"/>
          <w:szCs w:val="22"/>
        </w:rPr>
        <w:t>znění pozdějších předpisů</w:t>
      </w:r>
      <w:r w:rsidR="004B694C" w:rsidRPr="00496883">
        <w:rPr>
          <w:rFonts w:ascii="Arial" w:hAnsi="Arial" w:cs="Arial"/>
          <w:sz w:val="22"/>
          <w:szCs w:val="22"/>
        </w:rPr>
        <w:t xml:space="preserve"> a ustanovení § 14 zákona č. 565/1990 Sb.</w:t>
      </w:r>
      <w:r w:rsidR="005F441F" w:rsidRPr="00496883">
        <w:rPr>
          <w:rFonts w:ascii="Arial" w:hAnsi="Arial" w:cs="Arial"/>
          <w:sz w:val="22"/>
          <w:szCs w:val="22"/>
        </w:rPr>
        <w:t>,</w:t>
      </w:r>
      <w:r w:rsidR="00747747" w:rsidRPr="00496883">
        <w:rPr>
          <w:rFonts w:ascii="Arial" w:hAnsi="Arial" w:cs="Arial"/>
          <w:sz w:val="22"/>
          <w:szCs w:val="22"/>
        </w:rPr>
        <w:t xml:space="preserve"> o </w:t>
      </w:r>
      <w:r w:rsidR="004B694C" w:rsidRPr="00496883">
        <w:rPr>
          <w:rFonts w:ascii="Arial" w:hAnsi="Arial" w:cs="Arial"/>
          <w:sz w:val="22"/>
          <w:szCs w:val="22"/>
        </w:rPr>
        <w:t>místních poplatcích, ve znění pozdějších předpisů</w:t>
      </w:r>
      <w:r w:rsidR="005F441F" w:rsidRPr="00496883">
        <w:rPr>
          <w:rFonts w:ascii="Arial" w:hAnsi="Arial" w:cs="Arial"/>
          <w:sz w:val="22"/>
          <w:szCs w:val="22"/>
        </w:rPr>
        <w:t xml:space="preserve"> tuto obecně závaznou vyhlášku:</w:t>
      </w:r>
    </w:p>
    <w:p w:rsidR="005F441F" w:rsidRPr="00496883" w:rsidRDefault="005F441F" w:rsidP="005F441F">
      <w:pPr>
        <w:pStyle w:val="slalnk"/>
        <w:spacing w:before="480"/>
        <w:rPr>
          <w:rFonts w:ascii="Arial" w:hAnsi="Arial" w:cs="Arial"/>
          <w:sz w:val="22"/>
          <w:szCs w:val="22"/>
        </w:rPr>
      </w:pPr>
      <w:r w:rsidRPr="00496883">
        <w:rPr>
          <w:rFonts w:ascii="Arial" w:hAnsi="Arial" w:cs="Arial"/>
          <w:sz w:val="22"/>
          <w:szCs w:val="22"/>
        </w:rPr>
        <w:t>Čl. 1</w:t>
      </w:r>
    </w:p>
    <w:p w:rsidR="005F441F" w:rsidRPr="00496883" w:rsidRDefault="005F441F" w:rsidP="00102A87">
      <w:pPr>
        <w:jc w:val="both"/>
        <w:rPr>
          <w:rFonts w:ascii="Arial" w:hAnsi="Arial" w:cs="Arial"/>
          <w:sz w:val="22"/>
          <w:szCs w:val="22"/>
        </w:rPr>
      </w:pPr>
      <w:r w:rsidRPr="00496883">
        <w:rPr>
          <w:rFonts w:ascii="Arial" w:hAnsi="Arial" w:cs="Arial"/>
          <w:sz w:val="22"/>
          <w:szCs w:val="22"/>
        </w:rPr>
        <w:t xml:space="preserve">Obecně závazná vyhláška </w:t>
      </w:r>
      <w:r w:rsidR="004726F1">
        <w:rPr>
          <w:rFonts w:ascii="Arial" w:hAnsi="Arial" w:cs="Arial"/>
          <w:sz w:val="22"/>
          <w:szCs w:val="22"/>
        </w:rPr>
        <w:t>obce</w:t>
      </w:r>
      <w:r w:rsidR="00B96CCF" w:rsidRPr="00496883">
        <w:rPr>
          <w:rFonts w:ascii="Arial" w:hAnsi="Arial" w:cs="Arial"/>
          <w:sz w:val="22"/>
          <w:szCs w:val="22"/>
        </w:rPr>
        <w:t xml:space="preserve"> </w:t>
      </w:r>
      <w:r w:rsidR="00E325D4">
        <w:rPr>
          <w:rFonts w:ascii="Arial" w:hAnsi="Arial" w:cs="Arial"/>
          <w:sz w:val="22"/>
          <w:szCs w:val="22"/>
        </w:rPr>
        <w:t>Nadryby</w:t>
      </w:r>
      <w:r w:rsidR="00F935C9" w:rsidRPr="00496883">
        <w:rPr>
          <w:rFonts w:ascii="Arial" w:hAnsi="Arial" w:cs="Arial"/>
          <w:sz w:val="22"/>
          <w:szCs w:val="22"/>
        </w:rPr>
        <w:t xml:space="preserve"> č. </w:t>
      </w:r>
      <w:r w:rsidR="00E325D4">
        <w:rPr>
          <w:rFonts w:ascii="Arial" w:hAnsi="Arial" w:cs="Arial"/>
          <w:sz w:val="22"/>
          <w:szCs w:val="22"/>
        </w:rPr>
        <w:t>1/2023</w:t>
      </w:r>
      <w:r w:rsidR="00635D0D" w:rsidRPr="00496883">
        <w:rPr>
          <w:rFonts w:ascii="Arial" w:hAnsi="Arial" w:cs="Arial"/>
          <w:sz w:val="22"/>
          <w:szCs w:val="22"/>
        </w:rPr>
        <w:t>, o </w:t>
      </w:r>
      <w:r w:rsidR="009E72F0" w:rsidRPr="00496883">
        <w:rPr>
          <w:rFonts w:ascii="Arial" w:hAnsi="Arial" w:cs="Arial"/>
          <w:sz w:val="22"/>
          <w:szCs w:val="22"/>
        </w:rPr>
        <w:t xml:space="preserve">místním poplatku </w:t>
      </w:r>
      <w:r w:rsidR="008F5ACC">
        <w:rPr>
          <w:rFonts w:ascii="Arial" w:hAnsi="Arial" w:cs="Arial"/>
          <w:sz w:val="22"/>
          <w:szCs w:val="22"/>
        </w:rPr>
        <w:t>ze psů</w:t>
      </w:r>
      <w:r w:rsidR="009E72F0" w:rsidRPr="00496883">
        <w:rPr>
          <w:rFonts w:ascii="Arial" w:hAnsi="Arial" w:cs="Arial"/>
          <w:sz w:val="22"/>
          <w:szCs w:val="22"/>
        </w:rPr>
        <w:t xml:space="preserve">, ze dne </w:t>
      </w:r>
      <w:r w:rsidR="00E325D4">
        <w:rPr>
          <w:rFonts w:ascii="Arial" w:hAnsi="Arial" w:cs="Arial"/>
          <w:sz w:val="22"/>
          <w:szCs w:val="22"/>
        </w:rPr>
        <w:t>18. 12. 2023</w:t>
      </w:r>
      <w:r w:rsidR="009E72F0" w:rsidRPr="00496883">
        <w:rPr>
          <w:rFonts w:ascii="Arial" w:hAnsi="Arial" w:cs="Arial"/>
          <w:sz w:val="22"/>
          <w:szCs w:val="22"/>
        </w:rPr>
        <w:t>,</w:t>
      </w:r>
      <w:r w:rsidRPr="00496883">
        <w:rPr>
          <w:rFonts w:ascii="Arial" w:hAnsi="Arial" w:cs="Arial"/>
          <w:sz w:val="22"/>
          <w:szCs w:val="22"/>
        </w:rPr>
        <w:t xml:space="preserve"> </w:t>
      </w:r>
      <w:r w:rsidR="00496883" w:rsidRPr="00496883">
        <w:rPr>
          <w:rFonts w:ascii="Arial" w:hAnsi="Arial" w:cs="Arial"/>
          <w:sz w:val="22"/>
          <w:szCs w:val="22"/>
        </w:rPr>
        <w:t>se mění následovně</w:t>
      </w:r>
      <w:r w:rsidR="00F935C9" w:rsidRPr="00496883">
        <w:rPr>
          <w:rFonts w:ascii="Arial" w:hAnsi="Arial" w:cs="Arial"/>
          <w:sz w:val="22"/>
          <w:szCs w:val="22"/>
        </w:rPr>
        <w:t>:</w:t>
      </w:r>
    </w:p>
    <w:p w:rsidR="005F441F" w:rsidRPr="00496883" w:rsidRDefault="005F441F" w:rsidP="005F441F">
      <w:pPr>
        <w:pStyle w:val="slalnk"/>
        <w:spacing w:before="0" w:after="0"/>
        <w:jc w:val="left"/>
        <w:rPr>
          <w:rFonts w:ascii="Arial" w:hAnsi="Arial" w:cs="Arial"/>
          <w:b w:val="0"/>
          <w:sz w:val="22"/>
          <w:szCs w:val="22"/>
        </w:rPr>
      </w:pPr>
    </w:p>
    <w:p w:rsidR="00747747" w:rsidRDefault="00496883" w:rsidP="004726F1">
      <w:pPr>
        <w:pStyle w:val="Odstavecseseznamem"/>
        <w:numPr>
          <w:ilvl w:val="0"/>
          <w:numId w:val="38"/>
        </w:numPr>
        <w:autoSpaceDE w:val="0"/>
        <w:autoSpaceDN w:val="0"/>
        <w:adjustRightInd w:val="0"/>
        <w:jc w:val="both"/>
        <w:rPr>
          <w:rFonts w:ascii="Arial" w:hAnsi="Arial" w:cs="Arial"/>
          <w:iCs/>
          <w:sz w:val="22"/>
          <w:szCs w:val="22"/>
        </w:rPr>
      </w:pPr>
      <w:r w:rsidRPr="004726F1">
        <w:rPr>
          <w:rFonts w:ascii="Arial" w:hAnsi="Arial" w:cs="Arial"/>
          <w:iCs/>
          <w:sz w:val="22"/>
          <w:szCs w:val="22"/>
        </w:rPr>
        <w:t xml:space="preserve">Čl. </w:t>
      </w:r>
      <w:r w:rsidR="00E325D4">
        <w:rPr>
          <w:rFonts w:ascii="Arial" w:hAnsi="Arial" w:cs="Arial"/>
          <w:iCs/>
          <w:sz w:val="22"/>
          <w:szCs w:val="22"/>
        </w:rPr>
        <w:t>6</w:t>
      </w:r>
      <w:r w:rsidRPr="004726F1">
        <w:rPr>
          <w:rFonts w:ascii="Arial" w:hAnsi="Arial" w:cs="Arial"/>
          <w:iCs/>
          <w:sz w:val="22"/>
          <w:szCs w:val="22"/>
        </w:rPr>
        <w:t xml:space="preserve"> </w:t>
      </w:r>
      <w:r w:rsidR="00E325D4">
        <w:rPr>
          <w:rFonts w:ascii="Arial" w:hAnsi="Arial" w:cs="Arial"/>
          <w:iCs/>
          <w:sz w:val="22"/>
          <w:szCs w:val="22"/>
        </w:rPr>
        <w:t xml:space="preserve">Osvobození a úlevy </w:t>
      </w:r>
      <w:r w:rsidRPr="004726F1">
        <w:rPr>
          <w:rFonts w:ascii="Arial" w:hAnsi="Arial" w:cs="Arial"/>
          <w:b/>
          <w:iCs/>
          <w:sz w:val="22"/>
          <w:szCs w:val="22"/>
        </w:rPr>
        <w:t>se zrušuje</w:t>
      </w:r>
      <w:r w:rsidRPr="004726F1">
        <w:rPr>
          <w:rFonts w:ascii="Arial" w:hAnsi="Arial" w:cs="Arial"/>
          <w:iCs/>
          <w:sz w:val="22"/>
          <w:szCs w:val="22"/>
        </w:rPr>
        <w:t xml:space="preserve"> v celém znění</w:t>
      </w:r>
      <w:r w:rsidR="00E325D4">
        <w:rPr>
          <w:rFonts w:ascii="Arial" w:hAnsi="Arial" w:cs="Arial"/>
          <w:iCs/>
          <w:sz w:val="22"/>
          <w:szCs w:val="22"/>
        </w:rPr>
        <w:t xml:space="preserve"> a </w:t>
      </w:r>
      <w:r w:rsidR="00E325D4" w:rsidRPr="004D1CA6">
        <w:rPr>
          <w:rFonts w:ascii="Arial" w:hAnsi="Arial" w:cs="Arial"/>
          <w:b/>
          <w:iCs/>
          <w:sz w:val="22"/>
          <w:szCs w:val="22"/>
        </w:rPr>
        <w:t xml:space="preserve">nahrazuje </w:t>
      </w:r>
      <w:r w:rsidR="00E325D4">
        <w:rPr>
          <w:rFonts w:ascii="Arial" w:hAnsi="Arial" w:cs="Arial"/>
          <w:iCs/>
          <w:sz w:val="22"/>
          <w:szCs w:val="22"/>
        </w:rPr>
        <w:t>nově Čl. 6 Osvobození v následujícím znění:</w:t>
      </w:r>
    </w:p>
    <w:p w:rsidR="00E325D4" w:rsidRDefault="00E325D4" w:rsidP="00E325D4">
      <w:pPr>
        <w:autoSpaceDE w:val="0"/>
        <w:autoSpaceDN w:val="0"/>
        <w:adjustRightInd w:val="0"/>
        <w:jc w:val="both"/>
        <w:rPr>
          <w:rFonts w:ascii="Arial" w:hAnsi="Arial" w:cs="Arial"/>
          <w:iCs/>
          <w:sz w:val="22"/>
          <w:szCs w:val="22"/>
        </w:rPr>
      </w:pPr>
    </w:p>
    <w:p w:rsidR="00E325D4" w:rsidRPr="00E325D4" w:rsidRDefault="00E325D4" w:rsidP="00E325D4">
      <w:pPr>
        <w:autoSpaceDE w:val="0"/>
        <w:autoSpaceDN w:val="0"/>
        <w:adjustRightInd w:val="0"/>
        <w:jc w:val="center"/>
        <w:rPr>
          <w:rFonts w:ascii="Arial" w:hAnsi="Arial" w:cs="Arial"/>
          <w:b/>
          <w:sz w:val="22"/>
          <w:szCs w:val="22"/>
        </w:rPr>
      </w:pPr>
      <w:r w:rsidRPr="00E325D4">
        <w:rPr>
          <w:rFonts w:ascii="Arial" w:hAnsi="Arial" w:cs="Arial"/>
          <w:b/>
          <w:sz w:val="22"/>
          <w:szCs w:val="22"/>
        </w:rPr>
        <w:t>Čl. 6</w:t>
      </w:r>
    </w:p>
    <w:p w:rsidR="00E325D4" w:rsidRPr="00E325D4" w:rsidRDefault="00E325D4" w:rsidP="00E325D4">
      <w:pPr>
        <w:autoSpaceDE w:val="0"/>
        <w:autoSpaceDN w:val="0"/>
        <w:adjustRightInd w:val="0"/>
        <w:jc w:val="center"/>
        <w:rPr>
          <w:rFonts w:ascii="Arial" w:hAnsi="Arial" w:cs="Arial"/>
          <w:b/>
          <w:iCs/>
          <w:sz w:val="22"/>
          <w:szCs w:val="22"/>
        </w:rPr>
      </w:pPr>
      <w:r w:rsidRPr="00E325D4">
        <w:rPr>
          <w:rFonts w:ascii="Arial" w:hAnsi="Arial" w:cs="Arial"/>
          <w:b/>
          <w:sz w:val="22"/>
          <w:szCs w:val="22"/>
        </w:rPr>
        <w:t>Osvobození</w:t>
      </w:r>
    </w:p>
    <w:p w:rsidR="00275879" w:rsidRPr="00E325D4" w:rsidRDefault="00275879" w:rsidP="00275879">
      <w:pPr>
        <w:pStyle w:val="Odstavecseseznamem"/>
        <w:autoSpaceDE w:val="0"/>
        <w:autoSpaceDN w:val="0"/>
        <w:adjustRightInd w:val="0"/>
        <w:ind w:left="360"/>
        <w:jc w:val="both"/>
        <w:rPr>
          <w:rFonts w:ascii="Arial" w:hAnsi="Arial" w:cs="Arial"/>
          <w:iCs/>
          <w:sz w:val="22"/>
          <w:szCs w:val="22"/>
        </w:rPr>
      </w:pPr>
    </w:p>
    <w:p w:rsidR="00E325D4" w:rsidRPr="00E325D4" w:rsidRDefault="00E325D4" w:rsidP="00E325D4">
      <w:pPr>
        <w:pStyle w:val="Odstavec"/>
        <w:numPr>
          <w:ilvl w:val="0"/>
          <w:numId w:val="39"/>
        </w:numPr>
      </w:pPr>
      <w:r w:rsidRPr="00E325D4">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325D4">
        <w:rPr>
          <w:rStyle w:val="Znakapoznpodarou"/>
        </w:rPr>
        <w:footnoteReference w:id="1"/>
      </w:r>
      <w:r w:rsidRPr="00E325D4">
        <w:t>.</w:t>
      </w:r>
    </w:p>
    <w:p w:rsidR="00496883" w:rsidRPr="00E325D4" w:rsidRDefault="00E325D4" w:rsidP="00E325D4">
      <w:pPr>
        <w:pStyle w:val="Odstavec"/>
        <w:numPr>
          <w:ilvl w:val="0"/>
          <w:numId w:val="39"/>
        </w:numPr>
      </w:pPr>
      <w:r w:rsidRPr="00E325D4">
        <w:t>V případě, že poplatník nesplní povinnost ohlásit údaj rozhodný pro osvobození ve lhůtách stanovených touto vyhláškou nebo zákonem, nárok na osvobození zaniká</w:t>
      </w:r>
      <w:r w:rsidRPr="00E325D4">
        <w:rPr>
          <w:rStyle w:val="Znakapoznpodarou"/>
        </w:rPr>
        <w:footnoteReference w:id="2"/>
      </w:r>
      <w:r w:rsidRPr="00E325D4">
        <w:t>.</w:t>
      </w:r>
    </w:p>
    <w:p w:rsidR="005F441F" w:rsidRPr="00E325D4" w:rsidRDefault="005F441F" w:rsidP="005F441F">
      <w:pPr>
        <w:pStyle w:val="slalnk"/>
        <w:spacing w:before="480"/>
        <w:rPr>
          <w:rFonts w:ascii="Arial" w:hAnsi="Arial" w:cs="Arial"/>
          <w:sz w:val="22"/>
          <w:szCs w:val="22"/>
        </w:rPr>
      </w:pPr>
      <w:r w:rsidRPr="00E325D4">
        <w:rPr>
          <w:rFonts w:ascii="Arial" w:hAnsi="Arial" w:cs="Arial"/>
          <w:sz w:val="22"/>
          <w:szCs w:val="22"/>
        </w:rPr>
        <w:t>Čl. 2</w:t>
      </w:r>
    </w:p>
    <w:p w:rsidR="005F441F" w:rsidRPr="00E325D4" w:rsidRDefault="005F441F" w:rsidP="005F441F">
      <w:pPr>
        <w:pStyle w:val="Nzvylnk"/>
        <w:rPr>
          <w:rFonts w:ascii="Arial" w:hAnsi="Arial" w:cs="Arial"/>
          <w:sz w:val="22"/>
          <w:szCs w:val="22"/>
        </w:rPr>
      </w:pPr>
      <w:r w:rsidRPr="00E325D4">
        <w:rPr>
          <w:rFonts w:ascii="Arial" w:hAnsi="Arial" w:cs="Arial"/>
          <w:sz w:val="22"/>
          <w:szCs w:val="22"/>
        </w:rPr>
        <w:t>Účinnost</w:t>
      </w:r>
    </w:p>
    <w:p w:rsidR="004726F1" w:rsidRPr="00E325D4" w:rsidRDefault="00E5355F" w:rsidP="004726F1">
      <w:pPr>
        <w:spacing w:before="120" w:line="288" w:lineRule="auto"/>
        <w:jc w:val="both"/>
        <w:rPr>
          <w:rFonts w:ascii="Arial" w:hAnsi="Arial" w:cs="Arial"/>
          <w:sz w:val="22"/>
          <w:szCs w:val="22"/>
        </w:rPr>
      </w:pPr>
      <w:r w:rsidRPr="00E325D4">
        <w:rPr>
          <w:rFonts w:ascii="Arial" w:hAnsi="Arial" w:cs="Arial"/>
          <w:sz w:val="22"/>
          <w:szCs w:val="22"/>
        </w:rPr>
        <w:t xml:space="preserve">Tato obecně závazná vyhláška nabývá účinnosti </w:t>
      </w:r>
      <w:r w:rsidR="004726F1" w:rsidRPr="00E325D4">
        <w:rPr>
          <w:rFonts w:ascii="Arial" w:hAnsi="Arial" w:cs="Arial"/>
          <w:sz w:val="22"/>
          <w:szCs w:val="22"/>
        </w:rPr>
        <w:t>počátkem patnáctého dne následujícího po dni jejího vyhlášení.</w:t>
      </w:r>
    </w:p>
    <w:p w:rsidR="004726F1" w:rsidRPr="00E325D4" w:rsidRDefault="004726F1" w:rsidP="004726F1">
      <w:pPr>
        <w:rPr>
          <w:sz w:val="22"/>
          <w:szCs w:val="22"/>
        </w:rPr>
      </w:pPr>
    </w:p>
    <w:p w:rsidR="004726F1" w:rsidRPr="00E325D4" w:rsidRDefault="004726F1" w:rsidP="004726F1">
      <w:pPr>
        <w:rPr>
          <w:sz w:val="22"/>
          <w:szCs w:val="22"/>
        </w:rPr>
      </w:pPr>
    </w:p>
    <w:p w:rsidR="004726F1" w:rsidRPr="00E325D4" w:rsidRDefault="004726F1" w:rsidP="004726F1">
      <w:pPr>
        <w:rPr>
          <w:rFonts w:ascii="Arial" w:hAnsi="Arial" w:cs="Arial"/>
          <w:sz w:val="22"/>
          <w:szCs w:val="22"/>
        </w:rPr>
      </w:pPr>
      <w:r w:rsidRPr="00E325D4">
        <w:rPr>
          <w:rFonts w:ascii="Arial" w:hAnsi="Arial" w:cs="Arial"/>
          <w:sz w:val="22"/>
          <w:szCs w:val="22"/>
        </w:rPr>
        <w:t xml:space="preserve">…………………..                                                         </w:t>
      </w:r>
      <w:r w:rsidR="00617951" w:rsidRPr="00E325D4">
        <w:rPr>
          <w:rFonts w:ascii="Arial" w:hAnsi="Arial" w:cs="Arial"/>
          <w:sz w:val="22"/>
          <w:szCs w:val="22"/>
        </w:rPr>
        <w:t xml:space="preserve">      </w:t>
      </w:r>
      <w:r w:rsidRPr="00E325D4">
        <w:rPr>
          <w:rFonts w:ascii="Arial" w:hAnsi="Arial" w:cs="Arial"/>
          <w:sz w:val="22"/>
          <w:szCs w:val="22"/>
        </w:rPr>
        <w:t xml:space="preserve"> …………………………</w:t>
      </w:r>
    </w:p>
    <w:p w:rsidR="004726F1" w:rsidRPr="00E325D4" w:rsidRDefault="00E325D4" w:rsidP="004726F1">
      <w:pPr>
        <w:rPr>
          <w:rFonts w:ascii="Arial" w:hAnsi="Arial" w:cs="Arial"/>
          <w:sz w:val="22"/>
          <w:szCs w:val="22"/>
        </w:rPr>
      </w:pPr>
      <w:r>
        <w:rPr>
          <w:rFonts w:ascii="Arial" w:hAnsi="Arial" w:cs="Arial"/>
          <w:sz w:val="22"/>
          <w:szCs w:val="22"/>
        </w:rPr>
        <w:t>Bc. Silvie Brandtlíková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Miroslav Schubert  v. r.</w:t>
      </w:r>
    </w:p>
    <w:p w:rsidR="004726F1" w:rsidRPr="00E325D4" w:rsidRDefault="00E325D4" w:rsidP="004726F1">
      <w:pPr>
        <w:rPr>
          <w:rFonts w:ascii="Arial" w:hAnsi="Arial" w:cs="Arial"/>
          <w:sz w:val="22"/>
          <w:szCs w:val="22"/>
        </w:rPr>
      </w:pPr>
      <w:r w:rsidRPr="00E325D4">
        <w:rPr>
          <w:rFonts w:ascii="Arial" w:hAnsi="Arial" w:cs="Arial"/>
          <w:sz w:val="22"/>
          <w:szCs w:val="22"/>
        </w:rPr>
        <w:t>M</w:t>
      </w:r>
      <w:r w:rsidR="004726F1" w:rsidRPr="00E325D4">
        <w:rPr>
          <w:rFonts w:ascii="Arial" w:hAnsi="Arial" w:cs="Arial"/>
          <w:sz w:val="22"/>
          <w:szCs w:val="22"/>
        </w:rPr>
        <w:t>ístostarost</w:t>
      </w:r>
      <w:r>
        <w:rPr>
          <w:rFonts w:ascii="Arial" w:hAnsi="Arial" w:cs="Arial"/>
          <w:sz w:val="22"/>
          <w:szCs w:val="22"/>
        </w:rPr>
        <w:t>k</w:t>
      </w:r>
      <w:r w:rsidR="004726F1" w:rsidRPr="00E325D4">
        <w:rPr>
          <w:rFonts w:ascii="Arial" w:hAnsi="Arial" w:cs="Arial"/>
          <w:sz w:val="22"/>
          <w:szCs w:val="22"/>
        </w:rPr>
        <w:t>a                                                                            starosta</w:t>
      </w:r>
    </w:p>
    <w:p w:rsidR="00F540C3" w:rsidRDefault="00F540C3" w:rsidP="002D5495">
      <w:pPr>
        <w:tabs>
          <w:tab w:val="left" w:pos="1440"/>
          <w:tab w:val="left" w:pos="7020"/>
        </w:tabs>
        <w:spacing w:line="312" w:lineRule="auto"/>
        <w:rPr>
          <w:rFonts w:ascii="Arial" w:hAnsi="Arial" w:cs="Arial"/>
          <w:sz w:val="22"/>
          <w:szCs w:val="22"/>
        </w:rPr>
      </w:pPr>
    </w:p>
    <w:p w:rsidR="00E325D4" w:rsidRDefault="00E325D4" w:rsidP="002D5495">
      <w:pPr>
        <w:tabs>
          <w:tab w:val="left" w:pos="1440"/>
          <w:tab w:val="left" w:pos="7020"/>
        </w:tabs>
        <w:spacing w:line="312" w:lineRule="auto"/>
        <w:rPr>
          <w:rFonts w:ascii="Arial" w:hAnsi="Arial" w:cs="Arial"/>
          <w:sz w:val="22"/>
          <w:szCs w:val="22"/>
        </w:rPr>
      </w:pPr>
      <w:r>
        <w:rPr>
          <w:rFonts w:ascii="Arial" w:hAnsi="Arial" w:cs="Arial"/>
          <w:sz w:val="22"/>
          <w:szCs w:val="22"/>
        </w:rPr>
        <w:t>………………………..</w:t>
      </w:r>
    </w:p>
    <w:p w:rsidR="00E325D4" w:rsidRDefault="00E325D4" w:rsidP="002D5495">
      <w:pPr>
        <w:tabs>
          <w:tab w:val="left" w:pos="1440"/>
          <w:tab w:val="left" w:pos="7020"/>
        </w:tabs>
        <w:spacing w:line="312" w:lineRule="auto"/>
        <w:rPr>
          <w:rFonts w:ascii="Arial" w:hAnsi="Arial" w:cs="Arial"/>
          <w:sz w:val="22"/>
          <w:szCs w:val="22"/>
        </w:rPr>
      </w:pPr>
      <w:r>
        <w:rPr>
          <w:rFonts w:ascii="Arial" w:hAnsi="Arial" w:cs="Arial"/>
          <w:sz w:val="22"/>
          <w:szCs w:val="22"/>
        </w:rPr>
        <w:t>Ing. Barbora Chudáčková  v. r.</w:t>
      </w:r>
    </w:p>
    <w:p w:rsidR="00E325D4" w:rsidRPr="000C2DC4" w:rsidRDefault="00E325D4" w:rsidP="002D5495">
      <w:pPr>
        <w:tabs>
          <w:tab w:val="left" w:pos="1440"/>
          <w:tab w:val="left" w:pos="7020"/>
        </w:tabs>
        <w:spacing w:line="312" w:lineRule="auto"/>
        <w:rPr>
          <w:rFonts w:ascii="Arial" w:hAnsi="Arial" w:cs="Arial"/>
          <w:sz w:val="22"/>
          <w:szCs w:val="22"/>
        </w:rPr>
      </w:pPr>
      <w:r>
        <w:rPr>
          <w:rFonts w:ascii="Arial" w:hAnsi="Arial" w:cs="Arial"/>
          <w:sz w:val="22"/>
          <w:szCs w:val="22"/>
        </w:rPr>
        <w:t>místostarostka</w:t>
      </w:r>
    </w:p>
    <w:sectPr w:rsidR="00E325D4" w:rsidRPr="000C2DC4" w:rsidSect="00A7253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ABE" w:rsidRDefault="00C51ABE">
      <w:r>
        <w:separator/>
      </w:r>
    </w:p>
  </w:endnote>
  <w:endnote w:type="continuationSeparator" w:id="0">
    <w:p w:rsidR="00C51ABE" w:rsidRDefault="00C5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MT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EC0" w:rsidRDefault="00167EC0">
    <w:pPr>
      <w:pStyle w:val="Zpat"/>
      <w:jc w:val="right"/>
    </w:pPr>
    <w:r>
      <w:fldChar w:fldCharType="begin"/>
    </w:r>
    <w:r>
      <w:instrText xml:space="preserve"> PAGE   \* MERGEFORMAT </w:instrText>
    </w:r>
    <w:r>
      <w:fldChar w:fldCharType="separate"/>
    </w:r>
    <w:r w:rsidR="00100ED8">
      <w:rPr>
        <w:noProof/>
      </w:rPr>
      <w:t>1</w:t>
    </w:r>
    <w:r>
      <w:fldChar w:fldCharType="end"/>
    </w:r>
  </w:p>
  <w:p w:rsidR="00167EC0" w:rsidRDefault="00167E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ABE" w:rsidRDefault="00C51ABE">
      <w:r>
        <w:separator/>
      </w:r>
    </w:p>
  </w:footnote>
  <w:footnote w:type="continuationSeparator" w:id="0">
    <w:p w:rsidR="00C51ABE" w:rsidRDefault="00C51ABE">
      <w:r>
        <w:continuationSeparator/>
      </w:r>
    </w:p>
  </w:footnote>
  <w:footnote w:id="1">
    <w:p w:rsidR="00000000" w:rsidRDefault="00E325D4" w:rsidP="00E325D4">
      <w:pPr>
        <w:pStyle w:val="Footnote"/>
      </w:pPr>
      <w:r>
        <w:rPr>
          <w:rStyle w:val="Znakapoznpodarou"/>
        </w:rPr>
        <w:footnoteRef/>
      </w:r>
      <w:r>
        <w:t>§ 2 odst. 2 zákona o místních poplatcích</w:t>
      </w:r>
    </w:p>
  </w:footnote>
  <w:footnote w:id="2">
    <w:p w:rsidR="00000000" w:rsidRDefault="00E325D4" w:rsidP="00E325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A55"/>
    <w:multiLevelType w:val="multilevel"/>
    <w:tmpl w:val="14184DF6"/>
    <w:lvl w:ilvl="0">
      <w:start w:val="1"/>
      <w:numFmt w:val="decimal"/>
      <w:lvlText w:val="(%1)"/>
      <w:lvlJc w:val="left"/>
      <w:pPr>
        <w:ind w:left="567" w:hanging="567"/>
      </w:pPr>
      <w:rPr>
        <w:rFonts w:cs="Times New Roman"/>
      </w:rPr>
    </w:lvl>
    <w:lvl w:ilvl="1">
      <w:start w:val="1"/>
      <w:numFmt w:val="lowerLetter"/>
      <w:lvlText w:val="%2)"/>
      <w:lvlJc w:val="left"/>
      <w:pPr>
        <w:ind w:left="964" w:hanging="397"/>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 w15:restartNumberingAfterBreak="0">
    <w:nsid w:val="02DB313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15:restartNumberingAfterBreak="0">
    <w:nsid w:val="04375A82"/>
    <w:multiLevelType w:val="hybridMultilevel"/>
    <w:tmpl w:val="0706BB88"/>
    <w:lvl w:ilvl="0" w:tplc="8F9CDA7A">
      <w:start w:val="2"/>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08095F4F"/>
    <w:multiLevelType w:val="multilevel"/>
    <w:tmpl w:val="32F0940E"/>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i w:val="0"/>
        <w:color w:val="auto"/>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15:restartNumberingAfterBreak="0">
    <w:nsid w:val="09DE2FEC"/>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7" w15:restartNumberingAfterBreak="0">
    <w:nsid w:val="0B817DBF"/>
    <w:multiLevelType w:val="hybridMultilevel"/>
    <w:tmpl w:val="99A6E69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E64FB0"/>
    <w:multiLevelType w:val="multilevel"/>
    <w:tmpl w:val="911C858C"/>
    <w:lvl w:ilvl="0">
      <w:start w:val="1"/>
      <w:numFmt w:val="lowerLetter"/>
      <w:lvlText w:val="%1)"/>
      <w:lvlJc w:val="left"/>
      <w:pPr>
        <w:ind w:left="72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9" w15:restartNumberingAfterBreak="0">
    <w:nsid w:val="0FF2606A"/>
    <w:multiLevelType w:val="hybridMultilevel"/>
    <w:tmpl w:val="33349E5A"/>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5C263C5"/>
    <w:multiLevelType w:val="hybridMultilevel"/>
    <w:tmpl w:val="610EDD78"/>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6B85748"/>
    <w:multiLevelType w:val="hybridMultilevel"/>
    <w:tmpl w:val="644ACFDC"/>
    <w:lvl w:ilvl="0" w:tplc="04050011">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1BCA564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2B162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EF0505"/>
    <w:multiLevelType w:val="hybridMultilevel"/>
    <w:tmpl w:val="5400FA5E"/>
    <w:lvl w:ilvl="0" w:tplc="04050017">
      <w:start w:val="1"/>
      <w:numFmt w:val="lowerLetter"/>
      <w:lvlText w:val="%1)"/>
      <w:lvlJc w:val="left"/>
      <w:pPr>
        <w:ind w:left="1350" w:hanging="360"/>
      </w:pPr>
      <w:rPr>
        <w:rFonts w:cs="Times New Roman"/>
      </w:rPr>
    </w:lvl>
    <w:lvl w:ilvl="1" w:tplc="04050019" w:tentative="1">
      <w:start w:val="1"/>
      <w:numFmt w:val="lowerLetter"/>
      <w:lvlText w:val="%2."/>
      <w:lvlJc w:val="left"/>
      <w:pPr>
        <w:ind w:left="2070" w:hanging="360"/>
      </w:pPr>
      <w:rPr>
        <w:rFonts w:cs="Times New Roman"/>
      </w:rPr>
    </w:lvl>
    <w:lvl w:ilvl="2" w:tplc="0405001B" w:tentative="1">
      <w:start w:val="1"/>
      <w:numFmt w:val="lowerRoman"/>
      <w:lvlText w:val="%3."/>
      <w:lvlJc w:val="right"/>
      <w:pPr>
        <w:ind w:left="2790" w:hanging="180"/>
      </w:pPr>
      <w:rPr>
        <w:rFonts w:cs="Times New Roman"/>
      </w:rPr>
    </w:lvl>
    <w:lvl w:ilvl="3" w:tplc="0405000F" w:tentative="1">
      <w:start w:val="1"/>
      <w:numFmt w:val="decimal"/>
      <w:lvlText w:val="%4."/>
      <w:lvlJc w:val="left"/>
      <w:pPr>
        <w:ind w:left="3510" w:hanging="360"/>
      </w:pPr>
      <w:rPr>
        <w:rFonts w:cs="Times New Roman"/>
      </w:rPr>
    </w:lvl>
    <w:lvl w:ilvl="4" w:tplc="04050019" w:tentative="1">
      <w:start w:val="1"/>
      <w:numFmt w:val="lowerLetter"/>
      <w:lvlText w:val="%5."/>
      <w:lvlJc w:val="left"/>
      <w:pPr>
        <w:ind w:left="4230" w:hanging="360"/>
      </w:pPr>
      <w:rPr>
        <w:rFonts w:cs="Times New Roman"/>
      </w:rPr>
    </w:lvl>
    <w:lvl w:ilvl="5" w:tplc="0405001B" w:tentative="1">
      <w:start w:val="1"/>
      <w:numFmt w:val="lowerRoman"/>
      <w:lvlText w:val="%6."/>
      <w:lvlJc w:val="right"/>
      <w:pPr>
        <w:ind w:left="4950" w:hanging="180"/>
      </w:pPr>
      <w:rPr>
        <w:rFonts w:cs="Times New Roman"/>
      </w:rPr>
    </w:lvl>
    <w:lvl w:ilvl="6" w:tplc="0405000F" w:tentative="1">
      <w:start w:val="1"/>
      <w:numFmt w:val="decimal"/>
      <w:lvlText w:val="%7."/>
      <w:lvlJc w:val="left"/>
      <w:pPr>
        <w:ind w:left="5670" w:hanging="360"/>
      </w:pPr>
      <w:rPr>
        <w:rFonts w:cs="Times New Roman"/>
      </w:rPr>
    </w:lvl>
    <w:lvl w:ilvl="7" w:tplc="04050019" w:tentative="1">
      <w:start w:val="1"/>
      <w:numFmt w:val="lowerLetter"/>
      <w:lvlText w:val="%8."/>
      <w:lvlJc w:val="left"/>
      <w:pPr>
        <w:ind w:left="6390" w:hanging="360"/>
      </w:pPr>
      <w:rPr>
        <w:rFonts w:cs="Times New Roman"/>
      </w:rPr>
    </w:lvl>
    <w:lvl w:ilvl="8" w:tplc="0405001B" w:tentative="1">
      <w:start w:val="1"/>
      <w:numFmt w:val="lowerRoman"/>
      <w:lvlText w:val="%9."/>
      <w:lvlJc w:val="right"/>
      <w:pPr>
        <w:ind w:left="7110" w:hanging="180"/>
      </w:pPr>
      <w:rPr>
        <w:rFonts w:cs="Times New Roman"/>
      </w:rPr>
    </w:lvl>
  </w:abstractNum>
  <w:abstractNum w:abstractNumId="18" w15:restartNumberingAfterBreak="0">
    <w:nsid w:val="3AB62360"/>
    <w:multiLevelType w:val="hybridMultilevel"/>
    <w:tmpl w:val="BE1E2156"/>
    <w:lvl w:ilvl="0" w:tplc="E126229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F074224"/>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0" w15:restartNumberingAfterBreak="0">
    <w:nsid w:val="4365293F"/>
    <w:multiLevelType w:val="multilevel"/>
    <w:tmpl w:val="278EF92A"/>
    <w:lvl w:ilvl="0">
      <w:start w:val="1"/>
      <w:numFmt w:val="decimal"/>
      <w:lvlText w:val="(%1)"/>
      <w:lvlJc w:val="left"/>
      <w:pPr>
        <w:tabs>
          <w:tab w:val="num" w:pos="567"/>
        </w:tabs>
        <w:ind w:left="567" w:hanging="567"/>
      </w:pPr>
      <w:rPr>
        <w:rFonts w:cs="Times New Roman"/>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2" w15:restartNumberingAfterBreak="0">
    <w:nsid w:val="4788689C"/>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cs="Times New Roman" w:hint="default"/>
        <w:b w:val="0"/>
        <w:bCs w:val="0"/>
        <w:u w:val="no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5F9A6E3A"/>
    <w:multiLevelType w:val="hybridMultilevel"/>
    <w:tmpl w:val="EE24636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61B40769"/>
    <w:multiLevelType w:val="hybridMultilevel"/>
    <w:tmpl w:val="4B546C5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0" w15:restartNumberingAfterBreak="0">
    <w:nsid w:val="6E35353B"/>
    <w:multiLevelType w:val="hybridMultilevel"/>
    <w:tmpl w:val="927C01E6"/>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6FDE5E4B"/>
    <w:multiLevelType w:val="multilevel"/>
    <w:tmpl w:val="A8FEA3DC"/>
    <w:lvl w:ilvl="0">
      <w:start w:val="3"/>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2" w15:restartNumberingAfterBreak="0">
    <w:nsid w:val="70485A6E"/>
    <w:multiLevelType w:val="hybridMultilevel"/>
    <w:tmpl w:val="E1B0C2E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09D7DF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4" w15:restartNumberingAfterBreak="0">
    <w:nsid w:val="76AC728E"/>
    <w:multiLevelType w:val="hybridMultilevel"/>
    <w:tmpl w:val="0E4846A8"/>
    <w:lvl w:ilvl="0" w:tplc="04050011">
      <w:start w:val="1"/>
      <w:numFmt w:val="decimal"/>
      <w:lvlText w:val="%1)"/>
      <w:lvlJc w:val="left"/>
      <w:pPr>
        <w:ind w:left="1004"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35" w15:restartNumberingAfterBreak="0">
    <w:nsid w:val="79D94832"/>
    <w:multiLevelType w:val="hybridMultilevel"/>
    <w:tmpl w:val="D5CA546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7A712107"/>
    <w:multiLevelType w:val="hybridMultilevel"/>
    <w:tmpl w:val="AAE81EA2"/>
    <w:lvl w:ilvl="0" w:tplc="5DA28F52">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14"/>
  </w:num>
  <w:num w:numId="2">
    <w:abstractNumId w:val="37"/>
  </w:num>
  <w:num w:numId="3">
    <w:abstractNumId w:val="10"/>
  </w:num>
  <w:num w:numId="4">
    <w:abstractNumId w:val="24"/>
  </w:num>
  <w:num w:numId="5">
    <w:abstractNumId w:val="23"/>
  </w:num>
  <w:num w:numId="6">
    <w:abstractNumId w:val="28"/>
  </w:num>
  <w:num w:numId="7">
    <w:abstractNumId w:val="16"/>
  </w:num>
  <w:num w:numId="8">
    <w:abstractNumId w:val="4"/>
  </w:num>
  <w:num w:numId="9">
    <w:abstractNumId w:val="27"/>
  </w:num>
  <w:num w:numId="10">
    <w:abstractNumId w:val="15"/>
  </w:num>
  <w:num w:numId="11">
    <w:abstractNumId w:val="29"/>
  </w:num>
  <w:num w:numId="12">
    <w:abstractNumId w:val="19"/>
  </w:num>
  <w:num w:numId="13">
    <w:abstractNumId w:val="13"/>
  </w:num>
  <w:num w:numId="14">
    <w:abstractNumId w:val="5"/>
  </w:num>
  <w:num w:numId="15">
    <w:abstractNumId w:val="2"/>
  </w:num>
  <w:num w:numId="16">
    <w:abstractNumId w:val="33"/>
  </w:num>
  <w:num w:numId="17">
    <w:abstractNumId w:val="21"/>
  </w:num>
  <w:num w:numId="18">
    <w:abstractNumId w:val="1"/>
  </w:num>
  <w:num w:numId="19">
    <w:abstractNumId w:val="35"/>
  </w:num>
  <w:num w:numId="20">
    <w:abstractNumId w:val="25"/>
  </w:num>
  <w:num w:numId="21">
    <w:abstractNumId w:val="22"/>
  </w:num>
  <w:num w:numId="2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6"/>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8"/>
  </w:num>
  <w:num w:numId="28">
    <w:abstractNumId w:val="17"/>
  </w:num>
  <w:num w:numId="29">
    <w:abstractNumId w:val="34"/>
  </w:num>
  <w:num w:numId="30">
    <w:abstractNumId w:val="7"/>
  </w:num>
  <w:num w:numId="31">
    <w:abstractNumId w:val="32"/>
  </w:num>
  <w:num w:numId="32">
    <w:abstractNumId w:val="26"/>
  </w:num>
  <w:num w:numId="33">
    <w:abstractNumId w:val="36"/>
  </w:num>
  <w:num w:numId="34">
    <w:abstractNumId w:val="30"/>
  </w:num>
  <w:num w:numId="35">
    <w:abstractNumId w:val="11"/>
  </w:num>
  <w:num w:numId="36">
    <w:abstractNumId w:val="31"/>
  </w:num>
  <w:num w:numId="37">
    <w:abstractNumId w:val="12"/>
  </w:num>
  <w:num w:numId="38">
    <w:abstractNumId w:val="9"/>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064B"/>
    <w:rsid w:val="000014D9"/>
    <w:rsid w:val="00005A6A"/>
    <w:rsid w:val="00012545"/>
    <w:rsid w:val="0001307B"/>
    <w:rsid w:val="00023C7A"/>
    <w:rsid w:val="00025823"/>
    <w:rsid w:val="00032EB2"/>
    <w:rsid w:val="000361E1"/>
    <w:rsid w:val="000452AD"/>
    <w:rsid w:val="00055664"/>
    <w:rsid w:val="00057BD4"/>
    <w:rsid w:val="00061EEF"/>
    <w:rsid w:val="000651FD"/>
    <w:rsid w:val="000720E9"/>
    <w:rsid w:val="00073275"/>
    <w:rsid w:val="00074023"/>
    <w:rsid w:val="00074A54"/>
    <w:rsid w:val="00074C26"/>
    <w:rsid w:val="0008365C"/>
    <w:rsid w:val="000874B8"/>
    <w:rsid w:val="00087F77"/>
    <w:rsid w:val="0009086F"/>
    <w:rsid w:val="00091E54"/>
    <w:rsid w:val="0009546D"/>
    <w:rsid w:val="00097B2C"/>
    <w:rsid w:val="000A05E0"/>
    <w:rsid w:val="000A3F35"/>
    <w:rsid w:val="000A49AB"/>
    <w:rsid w:val="000A78E8"/>
    <w:rsid w:val="000B4917"/>
    <w:rsid w:val="000C0713"/>
    <w:rsid w:val="000C2DC4"/>
    <w:rsid w:val="000C563C"/>
    <w:rsid w:val="000E5654"/>
    <w:rsid w:val="000E7514"/>
    <w:rsid w:val="000F0BEA"/>
    <w:rsid w:val="000F2624"/>
    <w:rsid w:val="000F2EDE"/>
    <w:rsid w:val="00100ED8"/>
    <w:rsid w:val="00102A87"/>
    <w:rsid w:val="00102FC0"/>
    <w:rsid w:val="00103F08"/>
    <w:rsid w:val="001219E4"/>
    <w:rsid w:val="00125B3C"/>
    <w:rsid w:val="001303DA"/>
    <w:rsid w:val="00130FAD"/>
    <w:rsid w:val="00132014"/>
    <w:rsid w:val="00133826"/>
    <w:rsid w:val="00133FE7"/>
    <w:rsid w:val="0013786A"/>
    <w:rsid w:val="001461A7"/>
    <w:rsid w:val="00146325"/>
    <w:rsid w:val="00156CD5"/>
    <w:rsid w:val="001572EB"/>
    <w:rsid w:val="00157B53"/>
    <w:rsid w:val="00167EC0"/>
    <w:rsid w:val="001859A3"/>
    <w:rsid w:val="00195E94"/>
    <w:rsid w:val="001B2023"/>
    <w:rsid w:val="001B25C5"/>
    <w:rsid w:val="001C080C"/>
    <w:rsid w:val="001C4DA7"/>
    <w:rsid w:val="001D0D33"/>
    <w:rsid w:val="001D2475"/>
    <w:rsid w:val="001D6CCD"/>
    <w:rsid w:val="001D7AD1"/>
    <w:rsid w:val="001E10BB"/>
    <w:rsid w:val="001E6F03"/>
    <w:rsid w:val="001F0DA0"/>
    <w:rsid w:val="001F36F8"/>
    <w:rsid w:val="001F3CB9"/>
    <w:rsid w:val="002025FC"/>
    <w:rsid w:val="00210934"/>
    <w:rsid w:val="00212840"/>
    <w:rsid w:val="00213A58"/>
    <w:rsid w:val="0023394C"/>
    <w:rsid w:val="00244A6D"/>
    <w:rsid w:val="00245566"/>
    <w:rsid w:val="00245E34"/>
    <w:rsid w:val="00246E09"/>
    <w:rsid w:val="0024722A"/>
    <w:rsid w:val="002563A4"/>
    <w:rsid w:val="00261607"/>
    <w:rsid w:val="00264C98"/>
    <w:rsid w:val="00275879"/>
    <w:rsid w:val="00277325"/>
    <w:rsid w:val="00281D8B"/>
    <w:rsid w:val="002A3806"/>
    <w:rsid w:val="002B4293"/>
    <w:rsid w:val="002C123F"/>
    <w:rsid w:val="002D011B"/>
    <w:rsid w:val="002D0857"/>
    <w:rsid w:val="002D5495"/>
    <w:rsid w:val="002D6C62"/>
    <w:rsid w:val="002E0717"/>
    <w:rsid w:val="002E727F"/>
    <w:rsid w:val="002F1739"/>
    <w:rsid w:val="00300F46"/>
    <w:rsid w:val="0032333A"/>
    <w:rsid w:val="003273F5"/>
    <w:rsid w:val="003311FD"/>
    <w:rsid w:val="00331C2D"/>
    <w:rsid w:val="00356764"/>
    <w:rsid w:val="00357895"/>
    <w:rsid w:val="003757EA"/>
    <w:rsid w:val="00377166"/>
    <w:rsid w:val="00384301"/>
    <w:rsid w:val="00390716"/>
    <w:rsid w:val="00396E6B"/>
    <w:rsid w:val="003A0EFD"/>
    <w:rsid w:val="003A1269"/>
    <w:rsid w:val="003B022D"/>
    <w:rsid w:val="003B7989"/>
    <w:rsid w:val="003C047E"/>
    <w:rsid w:val="003C5034"/>
    <w:rsid w:val="003E4684"/>
    <w:rsid w:val="003E69F4"/>
    <w:rsid w:val="003E7DFB"/>
    <w:rsid w:val="003F06F4"/>
    <w:rsid w:val="003F165C"/>
    <w:rsid w:val="003F1F0F"/>
    <w:rsid w:val="003F5E17"/>
    <w:rsid w:val="003F76A8"/>
    <w:rsid w:val="00403839"/>
    <w:rsid w:val="0040771F"/>
    <w:rsid w:val="004100B7"/>
    <w:rsid w:val="00410E15"/>
    <w:rsid w:val="00412C66"/>
    <w:rsid w:val="00422430"/>
    <w:rsid w:val="00434960"/>
    <w:rsid w:val="00437160"/>
    <w:rsid w:val="00444302"/>
    <w:rsid w:val="0044486C"/>
    <w:rsid w:val="00447F0E"/>
    <w:rsid w:val="00450251"/>
    <w:rsid w:val="004517C2"/>
    <w:rsid w:val="00451F1B"/>
    <w:rsid w:val="00456C6E"/>
    <w:rsid w:val="00462ABC"/>
    <w:rsid w:val="00467747"/>
    <w:rsid w:val="0047255E"/>
    <w:rsid w:val="004726F1"/>
    <w:rsid w:val="004733F1"/>
    <w:rsid w:val="00473639"/>
    <w:rsid w:val="00474AFD"/>
    <w:rsid w:val="00496883"/>
    <w:rsid w:val="004A1616"/>
    <w:rsid w:val="004A2F6B"/>
    <w:rsid w:val="004A5767"/>
    <w:rsid w:val="004B15E3"/>
    <w:rsid w:val="004B5663"/>
    <w:rsid w:val="004B694C"/>
    <w:rsid w:val="004C0F9A"/>
    <w:rsid w:val="004D01DB"/>
    <w:rsid w:val="004D0419"/>
    <w:rsid w:val="004D1CA6"/>
    <w:rsid w:val="004D742F"/>
    <w:rsid w:val="004E090F"/>
    <w:rsid w:val="004E6313"/>
    <w:rsid w:val="004F1FC5"/>
    <w:rsid w:val="004F2551"/>
    <w:rsid w:val="004F7518"/>
    <w:rsid w:val="005113E8"/>
    <w:rsid w:val="00514BC5"/>
    <w:rsid w:val="00516744"/>
    <w:rsid w:val="0054071F"/>
    <w:rsid w:val="005563CE"/>
    <w:rsid w:val="00556B60"/>
    <w:rsid w:val="00557C62"/>
    <w:rsid w:val="00560DD0"/>
    <w:rsid w:val="005806EF"/>
    <w:rsid w:val="005850B5"/>
    <w:rsid w:val="00585F3C"/>
    <w:rsid w:val="005A0C5C"/>
    <w:rsid w:val="005B5336"/>
    <w:rsid w:val="005C1452"/>
    <w:rsid w:val="005C5540"/>
    <w:rsid w:val="005D3BAF"/>
    <w:rsid w:val="005D5ACA"/>
    <w:rsid w:val="005E4F68"/>
    <w:rsid w:val="005E54BE"/>
    <w:rsid w:val="005F0EE2"/>
    <w:rsid w:val="005F1C19"/>
    <w:rsid w:val="005F20A8"/>
    <w:rsid w:val="005F26AB"/>
    <w:rsid w:val="005F441F"/>
    <w:rsid w:val="005F5BBA"/>
    <w:rsid w:val="00602A6C"/>
    <w:rsid w:val="00604D15"/>
    <w:rsid w:val="006062BB"/>
    <w:rsid w:val="00611C85"/>
    <w:rsid w:val="00617951"/>
    <w:rsid w:val="006212E1"/>
    <w:rsid w:val="00623767"/>
    <w:rsid w:val="00624723"/>
    <w:rsid w:val="006266D7"/>
    <w:rsid w:val="006343E9"/>
    <w:rsid w:val="00635D0D"/>
    <w:rsid w:val="006375E8"/>
    <w:rsid w:val="006404C8"/>
    <w:rsid w:val="00641107"/>
    <w:rsid w:val="00651EEA"/>
    <w:rsid w:val="00675660"/>
    <w:rsid w:val="006943B6"/>
    <w:rsid w:val="00695504"/>
    <w:rsid w:val="006974B9"/>
    <w:rsid w:val="006A4968"/>
    <w:rsid w:val="006A5567"/>
    <w:rsid w:val="006A6A85"/>
    <w:rsid w:val="006B025A"/>
    <w:rsid w:val="006B68A9"/>
    <w:rsid w:val="006C2E3F"/>
    <w:rsid w:val="006C6BAC"/>
    <w:rsid w:val="006D5CD3"/>
    <w:rsid w:val="006D7726"/>
    <w:rsid w:val="006E23B7"/>
    <w:rsid w:val="006E69FB"/>
    <w:rsid w:val="006F314D"/>
    <w:rsid w:val="0071251C"/>
    <w:rsid w:val="00746792"/>
    <w:rsid w:val="00747747"/>
    <w:rsid w:val="00750D57"/>
    <w:rsid w:val="00752599"/>
    <w:rsid w:val="007574A5"/>
    <w:rsid w:val="007614A6"/>
    <w:rsid w:val="00763331"/>
    <w:rsid w:val="00765B10"/>
    <w:rsid w:val="00777B53"/>
    <w:rsid w:val="00781EC6"/>
    <w:rsid w:val="0078444D"/>
    <w:rsid w:val="00786241"/>
    <w:rsid w:val="007864F5"/>
    <w:rsid w:val="00793F7C"/>
    <w:rsid w:val="007A3595"/>
    <w:rsid w:val="007B006B"/>
    <w:rsid w:val="007C6025"/>
    <w:rsid w:val="007C70AD"/>
    <w:rsid w:val="007D096B"/>
    <w:rsid w:val="007D14CD"/>
    <w:rsid w:val="007D287A"/>
    <w:rsid w:val="007D3CBD"/>
    <w:rsid w:val="007E1269"/>
    <w:rsid w:val="007E1DB2"/>
    <w:rsid w:val="007E66AA"/>
    <w:rsid w:val="007F2253"/>
    <w:rsid w:val="007F5A46"/>
    <w:rsid w:val="00813089"/>
    <w:rsid w:val="00824956"/>
    <w:rsid w:val="00824D25"/>
    <w:rsid w:val="008328C4"/>
    <w:rsid w:val="00837132"/>
    <w:rsid w:val="0084215E"/>
    <w:rsid w:val="00860177"/>
    <w:rsid w:val="00866E03"/>
    <w:rsid w:val="00874EB3"/>
    <w:rsid w:val="00881C7D"/>
    <w:rsid w:val="00882D52"/>
    <w:rsid w:val="00890A35"/>
    <w:rsid w:val="008A1B6C"/>
    <w:rsid w:val="008B1837"/>
    <w:rsid w:val="008B4D75"/>
    <w:rsid w:val="008C374C"/>
    <w:rsid w:val="008C6F3D"/>
    <w:rsid w:val="008D44AD"/>
    <w:rsid w:val="008E16BF"/>
    <w:rsid w:val="008E5FC0"/>
    <w:rsid w:val="008E7074"/>
    <w:rsid w:val="008F36EB"/>
    <w:rsid w:val="008F5ACC"/>
    <w:rsid w:val="00902102"/>
    <w:rsid w:val="0090723F"/>
    <w:rsid w:val="009079F0"/>
    <w:rsid w:val="009168C6"/>
    <w:rsid w:val="009350D2"/>
    <w:rsid w:val="00945F0D"/>
    <w:rsid w:val="00946A28"/>
    <w:rsid w:val="00961567"/>
    <w:rsid w:val="009628C1"/>
    <w:rsid w:val="0096684D"/>
    <w:rsid w:val="0097030C"/>
    <w:rsid w:val="00970CDB"/>
    <w:rsid w:val="009838AB"/>
    <w:rsid w:val="00993068"/>
    <w:rsid w:val="00993790"/>
    <w:rsid w:val="00997360"/>
    <w:rsid w:val="009A5EDC"/>
    <w:rsid w:val="009B5917"/>
    <w:rsid w:val="009B62B9"/>
    <w:rsid w:val="009C5BA6"/>
    <w:rsid w:val="009C6649"/>
    <w:rsid w:val="009D09ED"/>
    <w:rsid w:val="009D27B9"/>
    <w:rsid w:val="009D2F2A"/>
    <w:rsid w:val="009E01BB"/>
    <w:rsid w:val="009E14C3"/>
    <w:rsid w:val="009E72F0"/>
    <w:rsid w:val="009F35D9"/>
    <w:rsid w:val="009F439E"/>
    <w:rsid w:val="00A03E97"/>
    <w:rsid w:val="00A10FB8"/>
    <w:rsid w:val="00A11E1C"/>
    <w:rsid w:val="00A25230"/>
    <w:rsid w:val="00A25979"/>
    <w:rsid w:val="00A27E20"/>
    <w:rsid w:val="00A35B09"/>
    <w:rsid w:val="00A40313"/>
    <w:rsid w:val="00A40F04"/>
    <w:rsid w:val="00A5098A"/>
    <w:rsid w:val="00A7253D"/>
    <w:rsid w:val="00A74351"/>
    <w:rsid w:val="00A7709D"/>
    <w:rsid w:val="00AB218D"/>
    <w:rsid w:val="00AB3118"/>
    <w:rsid w:val="00AB69AB"/>
    <w:rsid w:val="00AC0E72"/>
    <w:rsid w:val="00AD1ADC"/>
    <w:rsid w:val="00AD4465"/>
    <w:rsid w:val="00AE1D36"/>
    <w:rsid w:val="00AE6BEB"/>
    <w:rsid w:val="00B037E3"/>
    <w:rsid w:val="00B1791A"/>
    <w:rsid w:val="00B224DE"/>
    <w:rsid w:val="00B243AD"/>
    <w:rsid w:val="00B34FFD"/>
    <w:rsid w:val="00B36D09"/>
    <w:rsid w:val="00B411F8"/>
    <w:rsid w:val="00B53E98"/>
    <w:rsid w:val="00B6002E"/>
    <w:rsid w:val="00B6175C"/>
    <w:rsid w:val="00B62D43"/>
    <w:rsid w:val="00B659EF"/>
    <w:rsid w:val="00B81ED6"/>
    <w:rsid w:val="00B83E73"/>
    <w:rsid w:val="00B851E4"/>
    <w:rsid w:val="00B87F0E"/>
    <w:rsid w:val="00B94DD8"/>
    <w:rsid w:val="00B96CCF"/>
    <w:rsid w:val="00BA2CD2"/>
    <w:rsid w:val="00BA5E12"/>
    <w:rsid w:val="00BA65AA"/>
    <w:rsid w:val="00BB5136"/>
    <w:rsid w:val="00BC55D3"/>
    <w:rsid w:val="00BC7D23"/>
    <w:rsid w:val="00BD0E0E"/>
    <w:rsid w:val="00C048A1"/>
    <w:rsid w:val="00C11D1C"/>
    <w:rsid w:val="00C1486C"/>
    <w:rsid w:val="00C344B8"/>
    <w:rsid w:val="00C3792D"/>
    <w:rsid w:val="00C40ADB"/>
    <w:rsid w:val="00C5127D"/>
    <w:rsid w:val="00C51ABE"/>
    <w:rsid w:val="00C76234"/>
    <w:rsid w:val="00C76AE2"/>
    <w:rsid w:val="00C919CB"/>
    <w:rsid w:val="00C93CB9"/>
    <w:rsid w:val="00C95B76"/>
    <w:rsid w:val="00CA6247"/>
    <w:rsid w:val="00CA7846"/>
    <w:rsid w:val="00CA7A70"/>
    <w:rsid w:val="00CB2CAC"/>
    <w:rsid w:val="00CB2FC7"/>
    <w:rsid w:val="00CC0C6C"/>
    <w:rsid w:val="00CC3C70"/>
    <w:rsid w:val="00CD292B"/>
    <w:rsid w:val="00CE1E08"/>
    <w:rsid w:val="00CE3A2F"/>
    <w:rsid w:val="00CE73FD"/>
    <w:rsid w:val="00CE76EE"/>
    <w:rsid w:val="00D01EC6"/>
    <w:rsid w:val="00D0505C"/>
    <w:rsid w:val="00D15693"/>
    <w:rsid w:val="00D15D96"/>
    <w:rsid w:val="00D25CF9"/>
    <w:rsid w:val="00D30B06"/>
    <w:rsid w:val="00D322C1"/>
    <w:rsid w:val="00D412EB"/>
    <w:rsid w:val="00D45DCE"/>
    <w:rsid w:val="00D55E44"/>
    <w:rsid w:val="00D71E50"/>
    <w:rsid w:val="00D7413C"/>
    <w:rsid w:val="00D9435F"/>
    <w:rsid w:val="00D95E7D"/>
    <w:rsid w:val="00DA2E2C"/>
    <w:rsid w:val="00DA3F77"/>
    <w:rsid w:val="00DC243C"/>
    <w:rsid w:val="00DC3796"/>
    <w:rsid w:val="00DD2875"/>
    <w:rsid w:val="00DD5D09"/>
    <w:rsid w:val="00DD7688"/>
    <w:rsid w:val="00DE3BF3"/>
    <w:rsid w:val="00DF3E59"/>
    <w:rsid w:val="00E10A6C"/>
    <w:rsid w:val="00E325D4"/>
    <w:rsid w:val="00E5206C"/>
    <w:rsid w:val="00E53492"/>
    <w:rsid w:val="00E5355F"/>
    <w:rsid w:val="00E53FF5"/>
    <w:rsid w:val="00E64DF2"/>
    <w:rsid w:val="00E67D93"/>
    <w:rsid w:val="00E814C3"/>
    <w:rsid w:val="00E83E36"/>
    <w:rsid w:val="00EA5EC5"/>
    <w:rsid w:val="00EC42D7"/>
    <w:rsid w:val="00EC65FC"/>
    <w:rsid w:val="00EE0D68"/>
    <w:rsid w:val="00EE0E0F"/>
    <w:rsid w:val="00EF0E7C"/>
    <w:rsid w:val="00EF60A3"/>
    <w:rsid w:val="00EF7772"/>
    <w:rsid w:val="00F00AD9"/>
    <w:rsid w:val="00F0217B"/>
    <w:rsid w:val="00F03F40"/>
    <w:rsid w:val="00F126DC"/>
    <w:rsid w:val="00F15EBC"/>
    <w:rsid w:val="00F31CB3"/>
    <w:rsid w:val="00F412F6"/>
    <w:rsid w:val="00F44970"/>
    <w:rsid w:val="00F451D7"/>
    <w:rsid w:val="00F540C3"/>
    <w:rsid w:val="00F5659A"/>
    <w:rsid w:val="00F570DF"/>
    <w:rsid w:val="00F57F0E"/>
    <w:rsid w:val="00F61A66"/>
    <w:rsid w:val="00F651F2"/>
    <w:rsid w:val="00F74E6A"/>
    <w:rsid w:val="00F935C9"/>
    <w:rsid w:val="00F96128"/>
    <w:rsid w:val="00FA13E1"/>
    <w:rsid w:val="00FC12CB"/>
    <w:rsid w:val="00FC302A"/>
    <w:rsid w:val="00FC370E"/>
    <w:rsid w:val="00FD7D3B"/>
    <w:rsid w:val="00FE4DE4"/>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E47AA92-0763-4D25-9B46-D19C516E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253D"/>
    <w:rPr>
      <w:sz w:val="24"/>
      <w:szCs w:val="24"/>
    </w:rPr>
  </w:style>
  <w:style w:type="paragraph" w:styleId="Nadpis1">
    <w:name w:val="heading 1"/>
    <w:basedOn w:val="Normln"/>
    <w:next w:val="Normln"/>
    <w:link w:val="Nadpis1Char"/>
    <w:uiPriority w:val="9"/>
    <w:qFormat/>
    <w:rsid w:val="00AC0E7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AC0E72"/>
    <w:rPr>
      <w:rFonts w:ascii="Cambria" w:hAnsi="Cambria"/>
      <w:b/>
      <w:kern w:val="32"/>
      <w:sz w:val="32"/>
    </w:rPr>
  </w:style>
  <w:style w:type="character" w:customStyle="1" w:styleId="Nadpis2Char">
    <w:name w:val="Nadpis 2 Char"/>
    <w:basedOn w:val="Standardnpsmoodstavce"/>
    <w:link w:val="Nadpis2"/>
    <w:uiPriority w:val="99"/>
    <w:semiHidden/>
    <w:locked/>
    <w:rsid w:val="001B2023"/>
    <w:rPr>
      <w:rFonts w:ascii="Cambria" w:hAnsi="Cambria"/>
      <w:b/>
      <w:i/>
      <w:sz w:val="28"/>
    </w:rPr>
  </w:style>
  <w:style w:type="character" w:customStyle="1" w:styleId="Nadpis6Char">
    <w:name w:val="Nadpis 6 Char"/>
    <w:basedOn w:val="Standardnpsmoodstavce"/>
    <w:link w:val="Nadpis6"/>
    <w:uiPriority w:val="99"/>
    <w:semiHidden/>
    <w:locked/>
    <w:rsid w:val="0032333A"/>
    <w:rPr>
      <w:rFonts w:ascii="Calibri" w:hAnsi="Calibri"/>
      <w:b/>
      <w:sz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basedOn w:val="Standardnpsmoodstavce"/>
    <w:link w:val="Zkladntextodsazen"/>
    <w:uiPriority w:val="99"/>
    <w:semiHidden/>
    <w:locked/>
    <w:rsid w:val="001B2023"/>
    <w:rPr>
      <w:sz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basedOn w:val="Standardnpsmoodstavce"/>
    <w:link w:val="Zkladntextodsazen2"/>
    <w:uiPriority w:val="99"/>
    <w:semiHidden/>
    <w:locked/>
    <w:rsid w:val="001B2023"/>
    <w:rPr>
      <w:sz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basedOn w:val="Standardnpsmoodstavce"/>
    <w:link w:val="Zhlav"/>
    <w:uiPriority w:val="99"/>
    <w:semiHidden/>
    <w:locked/>
    <w:rsid w:val="001B2023"/>
    <w:rPr>
      <w:sz w:val="24"/>
    </w:rPr>
  </w:style>
  <w:style w:type="paragraph" w:styleId="Zkladntext">
    <w:name w:val="Body Text"/>
    <w:basedOn w:val="Normln"/>
    <w:link w:val="ZkladntextChar"/>
    <w:uiPriority w:val="99"/>
    <w:rsid w:val="00A7253D"/>
    <w:pPr>
      <w:spacing w:after="120"/>
    </w:pPr>
  </w:style>
  <w:style w:type="character" w:customStyle="1" w:styleId="ZkladntextChar">
    <w:name w:val="Základní text Char"/>
    <w:basedOn w:val="Standardnpsmoodstavce"/>
    <w:link w:val="Zkladntext"/>
    <w:uiPriority w:val="99"/>
    <w:locked/>
    <w:rsid w:val="001B2023"/>
    <w:rPr>
      <w:sz w:val="24"/>
    </w:rPr>
  </w:style>
  <w:style w:type="paragraph" w:styleId="Textpoznpodarou">
    <w:name w:val="footnote text"/>
    <w:basedOn w:val="Normln"/>
    <w:link w:val="TextpoznpodarouChar"/>
    <w:uiPriority w:val="99"/>
    <w:semiHidden/>
    <w:rsid w:val="00A7253D"/>
    <w:rPr>
      <w:noProof/>
      <w:sz w:val="20"/>
      <w:szCs w:val="20"/>
    </w:rPr>
  </w:style>
  <w:style w:type="character" w:customStyle="1" w:styleId="TextpoznpodarouChar">
    <w:name w:val="Text pozn. pod čarou Char"/>
    <w:basedOn w:val="Standardnpsmoodstavce"/>
    <w:link w:val="Textpoznpodarou"/>
    <w:uiPriority w:val="99"/>
    <w:semiHidden/>
    <w:locked/>
    <w:rsid w:val="001B2023"/>
    <w:rPr>
      <w:sz w:val="20"/>
    </w:rPr>
  </w:style>
  <w:style w:type="character" w:styleId="Znakapoznpodarou">
    <w:name w:val="footnote reference"/>
    <w:basedOn w:val="Standardnpsmoodstav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basedOn w:val="Standardnpsmoodstavce"/>
    <w:uiPriority w:val="99"/>
    <w:semiHidden/>
    <w:rsid w:val="00A7253D"/>
    <w:rPr>
      <w:sz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basedOn w:val="Standardnpsmoodstavce"/>
    <w:link w:val="Textkomente"/>
    <w:uiPriority w:val="99"/>
    <w:semiHidden/>
    <w:locked/>
    <w:rsid w:val="001B2023"/>
    <w:rPr>
      <w:sz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basedOn w:val="Standardnpsmoodstavce"/>
    <w:link w:val="Zkladntextodsazen3"/>
    <w:uiPriority w:val="99"/>
    <w:semiHidden/>
    <w:locked/>
    <w:rsid w:val="001B2023"/>
    <w:rPr>
      <w:sz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B2023"/>
    <w:rPr>
      <w:sz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basedOn w:val="Standardnpsmoodstavce"/>
    <w:link w:val="Zkladntext3"/>
    <w:uiPriority w:val="99"/>
    <w:semiHidden/>
    <w:locked/>
    <w:rsid w:val="0032333A"/>
    <w:rPr>
      <w:sz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basedOn w:val="Standardnpsmoodstavce"/>
    <w:link w:val="Zkladntext2"/>
    <w:uiPriority w:val="99"/>
    <w:semiHidden/>
    <w:locked/>
    <w:rsid w:val="0032333A"/>
    <w:rPr>
      <w:sz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32333A"/>
    <w:rPr>
      <w:rFonts w:ascii="Cambria" w:hAnsi="Cambria"/>
      <w:b/>
      <w:kern w:val="28"/>
      <w:sz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1C4DA7"/>
    <w:pPr>
      <w:tabs>
        <w:tab w:val="center" w:pos="4536"/>
        <w:tab w:val="right" w:pos="9072"/>
      </w:tabs>
      <w:spacing w:after="120"/>
    </w:pPr>
    <w:rPr>
      <w:rFonts w:ascii="Calibri" w:hAnsi="Calibri"/>
      <w:sz w:val="22"/>
      <w:szCs w:val="22"/>
      <w:lang w:eastAsia="en-US"/>
    </w:rPr>
  </w:style>
  <w:style w:type="character" w:customStyle="1" w:styleId="ZpatChar">
    <w:name w:val="Zápatí Char"/>
    <w:basedOn w:val="Standardnpsmoodstavce"/>
    <w:link w:val="Zpat"/>
    <w:uiPriority w:val="99"/>
    <w:locked/>
    <w:rsid w:val="001C4DA7"/>
    <w:rPr>
      <w:rFonts w:ascii="Calibri" w:eastAsia="Times New Roman" w:hAnsi="Calibri"/>
      <w:sz w:val="22"/>
      <w:lang w:val="x-none" w:eastAsia="en-US"/>
    </w:rPr>
  </w:style>
  <w:style w:type="paragraph" w:styleId="Odstavecseseznamem">
    <w:name w:val="List Paragraph"/>
    <w:basedOn w:val="Normln"/>
    <w:uiPriority w:val="34"/>
    <w:qFormat/>
    <w:rsid w:val="0084215E"/>
    <w:pPr>
      <w:ind w:left="708"/>
    </w:pPr>
  </w:style>
  <w:style w:type="paragraph" w:styleId="Pedmtkomente">
    <w:name w:val="annotation subject"/>
    <w:basedOn w:val="Textkomente"/>
    <w:next w:val="Textkomente"/>
    <w:link w:val="PedmtkomenteChar"/>
    <w:uiPriority w:val="99"/>
    <w:semiHidden/>
    <w:unhideWhenUsed/>
    <w:rsid w:val="00CC3C70"/>
    <w:rPr>
      <w:b/>
      <w:bCs/>
    </w:rPr>
  </w:style>
  <w:style w:type="character" w:customStyle="1" w:styleId="PedmtkomenteChar">
    <w:name w:val="Předmět komentáře Char"/>
    <w:basedOn w:val="TextkomenteChar"/>
    <w:link w:val="Pedmtkomente"/>
    <w:uiPriority w:val="99"/>
    <w:semiHidden/>
    <w:locked/>
    <w:rsid w:val="00CC3C70"/>
    <w:rPr>
      <w:b/>
      <w:sz w:val="20"/>
    </w:rPr>
  </w:style>
  <w:style w:type="paragraph" w:styleId="Revize">
    <w:name w:val="Revision"/>
    <w:hidden/>
    <w:uiPriority w:val="99"/>
    <w:semiHidden/>
    <w:rsid w:val="00CC3C70"/>
    <w:rPr>
      <w:sz w:val="24"/>
      <w:szCs w:val="24"/>
    </w:rPr>
  </w:style>
  <w:style w:type="paragraph" w:customStyle="1" w:styleId="Default">
    <w:name w:val="Default"/>
    <w:rsid w:val="00AC0E72"/>
    <w:pPr>
      <w:autoSpaceDE w:val="0"/>
      <w:autoSpaceDN w:val="0"/>
      <w:adjustRightInd w:val="0"/>
    </w:pPr>
    <w:rPr>
      <w:rFonts w:ascii="Arial" w:hAnsi="Arial" w:cs="Arial"/>
      <w:color w:val="000000"/>
      <w:sz w:val="24"/>
      <w:szCs w:val="24"/>
    </w:rPr>
  </w:style>
  <w:style w:type="paragraph" w:customStyle="1" w:styleId="Odstavec">
    <w:name w:val="Odstavec"/>
    <w:basedOn w:val="Normln"/>
    <w:rsid w:val="00E325D4"/>
    <w:pPr>
      <w:tabs>
        <w:tab w:val="left" w:pos="567"/>
      </w:tabs>
      <w:suppressAutoHyphens/>
      <w:autoSpaceDN w:val="0"/>
      <w:spacing w:after="120" w:line="276" w:lineRule="auto"/>
      <w:jc w:val="both"/>
    </w:pPr>
    <w:rPr>
      <w:rFonts w:ascii="Arial" w:hAnsi="Arial" w:cs="Arial"/>
      <w:kern w:val="3"/>
      <w:sz w:val="22"/>
      <w:szCs w:val="22"/>
      <w:lang w:eastAsia="zh-CN" w:bidi="hi-IN"/>
    </w:rPr>
  </w:style>
  <w:style w:type="paragraph" w:customStyle="1" w:styleId="Footnote">
    <w:name w:val="Footnote"/>
    <w:basedOn w:val="Normln"/>
    <w:rsid w:val="00E325D4"/>
    <w:pPr>
      <w:suppressLineNumbers/>
      <w:suppressAutoHyphens/>
      <w:autoSpaceDN w:val="0"/>
      <w:ind w:left="170" w:hanging="170"/>
    </w:pPr>
    <w:rPr>
      <w:rFonts w:ascii="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832581">
      <w:marLeft w:val="0"/>
      <w:marRight w:val="0"/>
      <w:marTop w:val="0"/>
      <w:marBottom w:val="0"/>
      <w:divBdr>
        <w:top w:val="none" w:sz="0" w:space="0" w:color="auto"/>
        <w:left w:val="none" w:sz="0" w:space="0" w:color="auto"/>
        <w:bottom w:val="none" w:sz="0" w:space="0" w:color="auto"/>
        <w:right w:val="none" w:sz="0" w:space="0" w:color="auto"/>
      </w:divBdr>
    </w:div>
    <w:div w:id="1458832582">
      <w:marLeft w:val="0"/>
      <w:marRight w:val="0"/>
      <w:marTop w:val="0"/>
      <w:marBottom w:val="0"/>
      <w:divBdr>
        <w:top w:val="none" w:sz="0" w:space="0" w:color="auto"/>
        <w:left w:val="none" w:sz="0" w:space="0" w:color="auto"/>
        <w:bottom w:val="none" w:sz="0" w:space="0" w:color="auto"/>
        <w:right w:val="none" w:sz="0" w:space="0" w:color="auto"/>
      </w:divBdr>
    </w:div>
    <w:div w:id="1458832583">
      <w:marLeft w:val="0"/>
      <w:marRight w:val="0"/>
      <w:marTop w:val="0"/>
      <w:marBottom w:val="0"/>
      <w:divBdr>
        <w:top w:val="none" w:sz="0" w:space="0" w:color="auto"/>
        <w:left w:val="none" w:sz="0" w:space="0" w:color="auto"/>
        <w:bottom w:val="none" w:sz="0" w:space="0" w:color="auto"/>
        <w:right w:val="none" w:sz="0" w:space="0" w:color="auto"/>
      </w:divBdr>
    </w:div>
    <w:div w:id="1458832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C280E-A04D-4796-93A1-3802F3D62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1499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spravce</cp:lastModifiedBy>
  <cp:revision>2</cp:revision>
  <cp:lastPrinted>2024-01-03T10:52:00Z</cp:lastPrinted>
  <dcterms:created xsi:type="dcterms:W3CDTF">2024-06-26T09:27:00Z</dcterms:created>
  <dcterms:modified xsi:type="dcterms:W3CDTF">2024-06-26T09:27:00Z</dcterms:modified>
</cp:coreProperties>
</file>