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A65B0" w14:textId="6686AFA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A7530D">
        <w:rPr>
          <w:rFonts w:ascii="Arial" w:hAnsi="Arial" w:cs="Arial"/>
          <w:b/>
        </w:rPr>
        <w:t>MLÝNSKÉ STRUHADLO</w:t>
      </w:r>
    </w:p>
    <w:p w14:paraId="0A5BFDBD" w14:textId="6BE9AEF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7530D">
        <w:rPr>
          <w:rFonts w:ascii="Arial" w:hAnsi="Arial" w:cs="Arial"/>
          <w:b/>
        </w:rPr>
        <w:t>Mlýnské Struhadlo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1946F296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A7530D">
        <w:rPr>
          <w:rFonts w:ascii="Arial" w:hAnsi="Arial" w:cs="Arial"/>
          <w:b/>
        </w:rPr>
        <w:t xml:space="preserve"> Mlýnské Struhadlo</w:t>
      </w:r>
      <w:r w:rsidR="00B62A76">
        <w:rPr>
          <w:rFonts w:ascii="Arial" w:hAnsi="Arial" w:cs="Arial"/>
          <w:b/>
        </w:rPr>
        <w:t>,</w:t>
      </w:r>
    </w:p>
    <w:p w14:paraId="5DAA2396" w14:textId="79436ED2" w:rsidR="00A7530D" w:rsidRDefault="00850CCE" w:rsidP="00A7530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 xml:space="preserve">kterou se zrušuje obecně závazná vyhláška č. </w:t>
      </w:r>
      <w:r w:rsidR="00A7530D">
        <w:rPr>
          <w:rFonts w:ascii="Arial" w:hAnsi="Arial" w:cs="Arial"/>
          <w:b/>
        </w:rPr>
        <w:t>1/2024</w:t>
      </w:r>
      <w:r w:rsidR="00903381" w:rsidRPr="00903381">
        <w:rPr>
          <w:rFonts w:ascii="Arial" w:hAnsi="Arial" w:cs="Arial"/>
          <w:b/>
        </w:rPr>
        <w:t>, o</w:t>
      </w:r>
      <w:r w:rsidR="00A7530D" w:rsidRPr="00A7530D">
        <w:rPr>
          <w:rFonts w:ascii="Arial" w:hAnsi="Arial" w:cs="Arial"/>
          <w:b/>
        </w:rPr>
        <w:t xml:space="preserve"> stanovení obecního systému odpadového hospodářství</w:t>
      </w:r>
      <w:r w:rsidR="00903381" w:rsidRPr="00903381">
        <w:rPr>
          <w:rFonts w:ascii="Arial" w:hAnsi="Arial" w:cs="Arial"/>
          <w:b/>
        </w:rPr>
        <w:t xml:space="preserve">, ze dne </w:t>
      </w:r>
      <w:r w:rsidR="00A7530D">
        <w:rPr>
          <w:rFonts w:ascii="Arial" w:hAnsi="Arial" w:cs="Arial"/>
          <w:b/>
        </w:rPr>
        <w:t>14. 12. 2023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43DACE6D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7530D">
        <w:rPr>
          <w:rFonts w:ascii="Arial" w:hAnsi="Arial" w:cs="Arial"/>
          <w:sz w:val="22"/>
          <w:szCs w:val="22"/>
        </w:rPr>
        <w:t>Mlýnské Struhadlo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A7530D">
        <w:rPr>
          <w:rFonts w:ascii="Arial" w:hAnsi="Arial" w:cs="Arial"/>
          <w:sz w:val="22"/>
          <w:szCs w:val="22"/>
        </w:rPr>
        <w:t>21. 2. 2025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681C561A" w:rsidR="00DA3A89" w:rsidRPr="002012B2" w:rsidRDefault="00061889" w:rsidP="00903381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7530D" w:rsidRPr="00A7530D">
        <w:rPr>
          <w:rFonts w:ascii="Arial" w:hAnsi="Arial" w:cs="Arial"/>
          <w:sz w:val="22"/>
          <w:szCs w:val="22"/>
        </w:rPr>
        <w:t xml:space="preserve">1/2024, </w:t>
      </w:r>
      <w:bookmarkStart w:id="0" w:name="_Hlk191298340"/>
      <w:r w:rsidR="00A7530D" w:rsidRPr="00A7530D">
        <w:rPr>
          <w:rFonts w:ascii="Arial" w:hAnsi="Arial" w:cs="Arial"/>
          <w:sz w:val="22"/>
          <w:szCs w:val="22"/>
        </w:rPr>
        <w:t>o stanovení obecního systému odpadového hospodářství</w:t>
      </w:r>
      <w:bookmarkEnd w:id="0"/>
      <w:r w:rsidR="00A7530D">
        <w:rPr>
          <w:rFonts w:ascii="Arial" w:hAnsi="Arial" w:cs="Arial"/>
          <w:sz w:val="22"/>
          <w:szCs w:val="22"/>
        </w:rPr>
        <w:t>,</w:t>
      </w:r>
      <w:r w:rsidRPr="00061889">
        <w:rPr>
          <w:rFonts w:ascii="Arial" w:hAnsi="Arial" w:cs="Arial"/>
          <w:sz w:val="22"/>
          <w:szCs w:val="22"/>
        </w:rPr>
        <w:t xml:space="preserve"> ze dne </w:t>
      </w:r>
      <w:r w:rsidR="00A7530D">
        <w:rPr>
          <w:rFonts w:ascii="Arial" w:hAnsi="Arial" w:cs="Arial"/>
          <w:sz w:val="22"/>
          <w:szCs w:val="22"/>
        </w:rPr>
        <w:t>14. 12. 2023.</w:t>
      </w: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C0CA2FC" w14:textId="4CA2666D"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72D92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524A120" w14:textId="77777777" w:rsidR="00A7530D" w:rsidRDefault="00A7530D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A7530D">
      <w:pPr>
        <w:tabs>
          <w:tab w:val="center" w:pos="1701"/>
          <w:tab w:val="center" w:pos="6804"/>
        </w:tabs>
        <w:spacing w:after="120"/>
        <w:jc w:val="both"/>
        <w:rPr>
          <w:rFonts w:ascii="Arial" w:hAnsi="Arial" w:cs="Arial"/>
        </w:rPr>
      </w:pPr>
    </w:p>
    <w:p w14:paraId="44BFFD7A" w14:textId="7C05CB3B" w:rsidR="00252845" w:rsidRPr="00B20497" w:rsidRDefault="00A7530D" w:rsidP="00A7530D">
      <w:pPr>
        <w:keepNext/>
        <w:tabs>
          <w:tab w:val="center" w:pos="1701"/>
          <w:tab w:val="center" w:pos="680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2845" w:rsidRPr="00B20497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 w:rsidRPr="00B20497">
        <w:rPr>
          <w:rFonts w:ascii="Arial" w:hAnsi="Arial" w:cs="Arial"/>
        </w:rPr>
        <w:t>………………………………</w:t>
      </w:r>
    </w:p>
    <w:p w14:paraId="146C198C" w14:textId="188D85FC" w:rsidR="00252845" w:rsidRPr="00B20497" w:rsidRDefault="00A7530D" w:rsidP="00A7530D">
      <w:pPr>
        <w:keepNext/>
        <w:tabs>
          <w:tab w:val="center" w:pos="1701"/>
          <w:tab w:val="center" w:pos="680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  <w:t>Jana Křížová</w:t>
      </w:r>
      <w:r>
        <w:rPr>
          <w:rFonts w:ascii="Arial" w:hAnsi="Arial" w:cs="Arial"/>
        </w:rPr>
        <w:tab/>
        <w:t>Petr Strolený</w:t>
      </w:r>
    </w:p>
    <w:p w14:paraId="0F487105" w14:textId="2D5A2774" w:rsidR="00252845" w:rsidRPr="00B20497" w:rsidRDefault="00A7530D" w:rsidP="00A7530D">
      <w:pPr>
        <w:tabs>
          <w:tab w:val="center" w:pos="1701"/>
          <w:tab w:val="center" w:pos="680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  <w:t>s</w:t>
      </w:r>
      <w:r w:rsidR="00252845" w:rsidRPr="00B20497">
        <w:rPr>
          <w:rFonts w:ascii="Arial" w:hAnsi="Arial" w:cs="Arial"/>
        </w:rPr>
        <w:t>tarosta</w:t>
      </w:r>
      <w:r>
        <w:rPr>
          <w:rFonts w:ascii="Arial" w:hAnsi="Arial" w:cs="Arial"/>
        </w:rPr>
        <w:tab/>
        <w:t>místostarosta</w:t>
      </w:r>
    </w:p>
    <w:p w14:paraId="3459166C" w14:textId="5E15281A" w:rsidR="0048254F" w:rsidRDefault="0048254F" w:rsidP="00A7530D">
      <w:pPr>
        <w:pStyle w:val="slalnk"/>
        <w:tabs>
          <w:tab w:val="center" w:pos="1701"/>
          <w:tab w:val="center" w:pos="6804"/>
        </w:tabs>
        <w:spacing w:before="480" w:after="0" w:line="312" w:lineRule="auto"/>
        <w:jc w:val="left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C9D5B" w14:textId="77777777" w:rsidR="00996FB8" w:rsidRDefault="00996FB8">
      <w:r>
        <w:separator/>
      </w:r>
    </w:p>
  </w:endnote>
  <w:endnote w:type="continuationSeparator" w:id="0">
    <w:p w14:paraId="0C6A8DD1" w14:textId="77777777" w:rsidR="00996FB8" w:rsidRDefault="0099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08838" w14:textId="77777777" w:rsidR="00996FB8" w:rsidRDefault="00996FB8">
      <w:r>
        <w:separator/>
      </w:r>
    </w:p>
  </w:footnote>
  <w:footnote w:type="continuationSeparator" w:id="0">
    <w:p w14:paraId="221AE111" w14:textId="77777777" w:rsidR="00996FB8" w:rsidRDefault="00996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9975546">
    <w:abstractNumId w:val="19"/>
  </w:num>
  <w:num w:numId="2" w16cid:durableId="1249197662">
    <w:abstractNumId w:val="20"/>
  </w:num>
  <w:num w:numId="3" w16cid:durableId="697896472">
    <w:abstractNumId w:val="11"/>
  </w:num>
  <w:num w:numId="4" w16cid:durableId="1993479710">
    <w:abstractNumId w:val="17"/>
  </w:num>
  <w:num w:numId="5" w16cid:durableId="663170053">
    <w:abstractNumId w:val="18"/>
  </w:num>
  <w:num w:numId="6" w16cid:durableId="499931189">
    <w:abstractNumId w:val="6"/>
  </w:num>
  <w:num w:numId="7" w16cid:durableId="812449993">
    <w:abstractNumId w:val="1"/>
  </w:num>
  <w:num w:numId="8" w16cid:durableId="1539010131">
    <w:abstractNumId w:val="12"/>
  </w:num>
  <w:num w:numId="9" w16cid:durableId="1198006815">
    <w:abstractNumId w:val="7"/>
  </w:num>
  <w:num w:numId="10" w16cid:durableId="448284362">
    <w:abstractNumId w:val="13"/>
  </w:num>
  <w:num w:numId="11" w16cid:durableId="2014988486">
    <w:abstractNumId w:val="3"/>
  </w:num>
  <w:num w:numId="12" w16cid:durableId="526136567">
    <w:abstractNumId w:val="8"/>
  </w:num>
  <w:num w:numId="13" w16cid:durableId="2009559647">
    <w:abstractNumId w:val="15"/>
  </w:num>
  <w:num w:numId="14" w16cid:durableId="907346211">
    <w:abstractNumId w:val="16"/>
  </w:num>
  <w:num w:numId="15" w16cid:durableId="1630550822">
    <w:abstractNumId w:val="0"/>
  </w:num>
  <w:num w:numId="16" w16cid:durableId="1800952213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2054843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87261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1936661">
    <w:abstractNumId w:val="14"/>
  </w:num>
  <w:num w:numId="20" w16cid:durableId="186990349">
    <w:abstractNumId w:val="8"/>
  </w:num>
  <w:num w:numId="21" w16cid:durableId="624581536">
    <w:abstractNumId w:val="8"/>
  </w:num>
  <w:num w:numId="22" w16cid:durableId="1401437408">
    <w:abstractNumId w:val="2"/>
  </w:num>
  <w:num w:numId="23" w16cid:durableId="19667393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58820329">
    <w:abstractNumId w:val="9"/>
  </w:num>
  <w:num w:numId="25" w16cid:durableId="1062750203">
    <w:abstractNumId w:val="5"/>
  </w:num>
  <w:num w:numId="26" w16cid:durableId="20033169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A3F6A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96FB8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7530D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B5C16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A43B5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A753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Mlýnské Struhadlo</cp:lastModifiedBy>
  <cp:revision>2</cp:revision>
  <cp:lastPrinted>2019-09-23T08:46:00Z</cp:lastPrinted>
  <dcterms:created xsi:type="dcterms:W3CDTF">2025-02-24T13:12:00Z</dcterms:created>
  <dcterms:modified xsi:type="dcterms:W3CDTF">2025-02-24T13:12:00Z</dcterms:modified>
</cp:coreProperties>
</file>