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D15" w:rsidRPr="000879B1" w:rsidRDefault="007E6D15" w:rsidP="007E6D15">
      <w:pPr>
        <w:jc w:val="center"/>
        <w:rPr>
          <w:rFonts w:cstheme="minorHAnsi"/>
          <w:sz w:val="24"/>
          <w:szCs w:val="24"/>
        </w:rPr>
      </w:pPr>
      <w:r w:rsidRPr="000879B1">
        <w:rPr>
          <w:rFonts w:cstheme="minorHAnsi"/>
          <w:b/>
          <w:sz w:val="24"/>
          <w:szCs w:val="24"/>
        </w:rPr>
        <w:t>Obecně závazná vyhláška obce Drysice</w:t>
      </w:r>
    </w:p>
    <w:p w:rsidR="007E6D15" w:rsidRPr="000879B1" w:rsidRDefault="007E6D15" w:rsidP="007E6D15">
      <w:pPr>
        <w:jc w:val="center"/>
        <w:rPr>
          <w:rFonts w:cstheme="minorHAnsi"/>
          <w:sz w:val="24"/>
          <w:szCs w:val="24"/>
        </w:rPr>
      </w:pPr>
      <w:r w:rsidRPr="000879B1">
        <w:rPr>
          <w:rFonts w:cstheme="minorHAnsi"/>
          <w:sz w:val="24"/>
          <w:szCs w:val="24"/>
        </w:rPr>
        <w:t>č. 2/2007, o místních poplatcích</w:t>
      </w:r>
    </w:p>
    <w:p w:rsidR="007E6D15" w:rsidRPr="000879B1" w:rsidRDefault="007E6D15" w:rsidP="007E6D15">
      <w:pPr>
        <w:rPr>
          <w:rFonts w:cstheme="minorHAnsi"/>
        </w:rPr>
      </w:pPr>
    </w:p>
    <w:p w:rsidR="00322937" w:rsidRPr="000879B1" w:rsidRDefault="000E53B0" w:rsidP="000E53B0">
      <w:pPr>
        <w:tabs>
          <w:tab w:val="left" w:pos="426"/>
        </w:tabs>
        <w:rPr>
          <w:rFonts w:cstheme="minorHAnsi"/>
        </w:rPr>
      </w:pPr>
      <w:r>
        <w:rPr>
          <w:rFonts w:cstheme="minorHAnsi"/>
        </w:rPr>
        <w:tab/>
      </w:r>
      <w:r w:rsidR="007E6D15" w:rsidRPr="000879B1">
        <w:rPr>
          <w:rFonts w:cstheme="minorHAnsi"/>
        </w:rPr>
        <w:t>Zastupitelstvo obce Drysice se na svém zasedání dne 20. 6. 2007, usnesením č. 5/2007, usneslo vydat podle ustanovení § 14 odst. 2 zákona č. 565/1990 Sb., o místních poplatcích, ve znění pozdějších předpisů a v souladu s ustanovením § 10 písm. d) a § 84 odst. 2 písm. h) zákona č. 128/2000 Sb., o obcích (obecní zřízení), ve znění pozdějších předpisů, tuto obecně závaznou vyhlášku (dále jen vyhlášku):</w:t>
      </w:r>
    </w:p>
    <w:p w:rsidR="007E6D15" w:rsidRPr="000879B1" w:rsidRDefault="007E6D15" w:rsidP="007E6D15">
      <w:pPr>
        <w:rPr>
          <w:rFonts w:cstheme="minorHAnsi"/>
        </w:rPr>
      </w:pPr>
    </w:p>
    <w:p w:rsidR="007E6D15" w:rsidRPr="000879B1" w:rsidRDefault="007E6D15" w:rsidP="007E6D15">
      <w:pPr>
        <w:jc w:val="center"/>
        <w:rPr>
          <w:rFonts w:cstheme="minorHAnsi"/>
          <w:b/>
        </w:rPr>
      </w:pPr>
      <w:r w:rsidRPr="000879B1">
        <w:rPr>
          <w:rFonts w:cstheme="minorHAnsi"/>
          <w:b/>
        </w:rPr>
        <w:t>ČÁST PRVNÍ</w:t>
      </w:r>
    </w:p>
    <w:p w:rsidR="007E6D15" w:rsidRPr="000879B1" w:rsidRDefault="007E6D15" w:rsidP="007E6D15">
      <w:pPr>
        <w:jc w:val="center"/>
        <w:rPr>
          <w:rFonts w:cstheme="minorHAnsi"/>
          <w:b/>
        </w:rPr>
      </w:pPr>
      <w:r w:rsidRPr="000879B1">
        <w:rPr>
          <w:rFonts w:cstheme="minorHAnsi"/>
          <w:b/>
        </w:rPr>
        <w:t>Základní ustanovení</w:t>
      </w:r>
    </w:p>
    <w:p w:rsidR="007E6D15" w:rsidRPr="000879B1" w:rsidRDefault="007E6D15" w:rsidP="0016190C">
      <w:pPr>
        <w:spacing w:after="0"/>
        <w:jc w:val="center"/>
        <w:rPr>
          <w:rFonts w:cstheme="minorHAnsi"/>
          <w:b/>
        </w:rPr>
      </w:pPr>
      <w:r w:rsidRPr="000879B1">
        <w:rPr>
          <w:rFonts w:cstheme="minorHAnsi"/>
          <w:b/>
        </w:rPr>
        <w:t>Čl. 1</w:t>
      </w:r>
    </w:p>
    <w:p w:rsidR="007E6D15" w:rsidRPr="000879B1" w:rsidRDefault="007E6D15" w:rsidP="0016190C">
      <w:pPr>
        <w:tabs>
          <w:tab w:val="left" w:pos="426"/>
        </w:tabs>
        <w:spacing w:after="0"/>
        <w:rPr>
          <w:rFonts w:cstheme="minorHAnsi"/>
        </w:rPr>
      </w:pPr>
      <w:proofErr w:type="gramStart"/>
      <w:r w:rsidRPr="000879B1">
        <w:rPr>
          <w:rFonts w:cstheme="minorHAnsi"/>
        </w:rPr>
        <w:t xml:space="preserve">(1) </w:t>
      </w:r>
      <w:r w:rsidR="00445ACE" w:rsidRPr="000879B1">
        <w:rPr>
          <w:rFonts w:cstheme="minorHAnsi"/>
        </w:rPr>
        <w:t xml:space="preserve"> </w:t>
      </w:r>
      <w:r w:rsidRPr="000879B1">
        <w:rPr>
          <w:rFonts w:cstheme="minorHAnsi"/>
        </w:rPr>
        <w:t>Obec</w:t>
      </w:r>
      <w:proofErr w:type="gramEnd"/>
      <w:r w:rsidRPr="000879B1">
        <w:rPr>
          <w:rFonts w:cstheme="minorHAnsi"/>
        </w:rPr>
        <w:t xml:space="preserve"> Drysice zavádí a vybírá tyto místní poplatky:</w:t>
      </w:r>
    </w:p>
    <w:p w:rsidR="007E6D15" w:rsidRPr="000879B1" w:rsidRDefault="007E6D15" w:rsidP="0016190C">
      <w:pPr>
        <w:spacing w:after="0"/>
        <w:rPr>
          <w:rFonts w:cstheme="minorHAnsi"/>
        </w:rPr>
      </w:pPr>
      <w:r w:rsidRPr="000879B1">
        <w:rPr>
          <w:rFonts w:cstheme="minorHAnsi"/>
        </w:rPr>
        <w:tab/>
        <w:t>a) poplatek ze psů</w:t>
      </w:r>
    </w:p>
    <w:p w:rsidR="007E6D15" w:rsidRPr="000879B1" w:rsidRDefault="007E6D15" w:rsidP="0016190C">
      <w:pPr>
        <w:spacing w:after="0"/>
        <w:rPr>
          <w:rFonts w:cstheme="minorHAnsi"/>
        </w:rPr>
      </w:pPr>
      <w:r w:rsidRPr="000879B1">
        <w:rPr>
          <w:rFonts w:cstheme="minorHAnsi"/>
        </w:rPr>
        <w:tab/>
        <w:t>b) poplatek za užívání veřejného prostranství</w:t>
      </w:r>
    </w:p>
    <w:p w:rsidR="0016190C" w:rsidRDefault="0016190C" w:rsidP="0016190C">
      <w:pPr>
        <w:tabs>
          <w:tab w:val="left" w:pos="426"/>
        </w:tabs>
        <w:spacing w:after="0"/>
        <w:rPr>
          <w:rFonts w:cstheme="minorHAnsi"/>
        </w:rPr>
      </w:pPr>
    </w:p>
    <w:p w:rsidR="007E6D15" w:rsidRPr="000879B1" w:rsidRDefault="007E6D15" w:rsidP="0016190C">
      <w:pPr>
        <w:tabs>
          <w:tab w:val="left" w:pos="426"/>
        </w:tabs>
        <w:spacing w:after="0"/>
        <w:rPr>
          <w:rFonts w:cstheme="minorHAnsi"/>
        </w:rPr>
      </w:pPr>
      <w:r w:rsidRPr="000879B1">
        <w:rPr>
          <w:rFonts w:cstheme="minorHAnsi"/>
        </w:rPr>
        <w:t xml:space="preserve">(2) </w:t>
      </w:r>
      <w:r w:rsidR="00445ACE" w:rsidRPr="000879B1">
        <w:rPr>
          <w:rFonts w:cstheme="minorHAnsi"/>
        </w:rPr>
        <w:tab/>
      </w:r>
      <w:r w:rsidRPr="000879B1">
        <w:rPr>
          <w:rFonts w:cstheme="minorHAnsi"/>
        </w:rPr>
        <w:t xml:space="preserve">Výkon správy místních poplatků provádí obecní úřad v Drysicích. Na řízení o poplatcích </w:t>
      </w:r>
      <w:r w:rsidR="00445ACE" w:rsidRPr="000879B1">
        <w:rPr>
          <w:rFonts w:cstheme="minorHAnsi"/>
        </w:rPr>
        <w:t xml:space="preserve">                </w:t>
      </w:r>
      <w:r w:rsidR="00445ACE" w:rsidRPr="000879B1">
        <w:rPr>
          <w:rFonts w:cstheme="minorHAnsi"/>
        </w:rPr>
        <w:tab/>
      </w:r>
      <w:r w:rsidRPr="000879B1">
        <w:rPr>
          <w:rFonts w:cstheme="minorHAnsi"/>
        </w:rPr>
        <w:t>se vztahuje zákon č. 337/1992 Sb., o správě daní a poplatků, ve znění</w:t>
      </w:r>
      <w:r w:rsidR="00EC42D4" w:rsidRPr="000879B1">
        <w:rPr>
          <w:rFonts w:cstheme="minorHAnsi"/>
        </w:rPr>
        <w:t xml:space="preserve"> pozdějších </w:t>
      </w:r>
      <w:r w:rsidR="00445ACE" w:rsidRPr="000879B1">
        <w:rPr>
          <w:rFonts w:cstheme="minorHAnsi"/>
        </w:rPr>
        <w:tab/>
      </w:r>
      <w:r w:rsidR="00EC42D4" w:rsidRPr="000879B1">
        <w:rPr>
          <w:rFonts w:cstheme="minorHAnsi"/>
        </w:rPr>
        <w:t xml:space="preserve">předpisů, </w:t>
      </w:r>
      <w:r w:rsidR="0016190C">
        <w:rPr>
          <w:rFonts w:cstheme="minorHAnsi"/>
        </w:rPr>
        <w:tab/>
      </w:r>
      <w:r w:rsidR="00EC42D4" w:rsidRPr="000879B1">
        <w:rPr>
          <w:rFonts w:cstheme="minorHAnsi"/>
        </w:rPr>
        <w:t xml:space="preserve">není-li zákonem č. 565/1990 Sb., o místních poplatcích, ve znění pozdějších </w:t>
      </w:r>
      <w:r w:rsidR="00445ACE" w:rsidRPr="000879B1">
        <w:rPr>
          <w:rFonts w:cstheme="minorHAnsi"/>
        </w:rPr>
        <w:tab/>
      </w:r>
      <w:r w:rsidR="00EC42D4" w:rsidRPr="000879B1">
        <w:rPr>
          <w:rFonts w:cstheme="minorHAnsi"/>
        </w:rPr>
        <w:t xml:space="preserve">předpisů, </w:t>
      </w:r>
      <w:r w:rsidR="0016190C">
        <w:rPr>
          <w:rFonts w:cstheme="minorHAnsi"/>
        </w:rPr>
        <w:tab/>
      </w:r>
      <w:r w:rsidR="00EC42D4" w:rsidRPr="000879B1">
        <w:rPr>
          <w:rFonts w:cstheme="minorHAnsi"/>
        </w:rPr>
        <w:t xml:space="preserve">stanoveno jinak. </w:t>
      </w:r>
    </w:p>
    <w:p w:rsidR="00EC42D4" w:rsidRPr="000879B1" w:rsidRDefault="00EC42D4" w:rsidP="00EC42D4">
      <w:pPr>
        <w:jc w:val="center"/>
        <w:rPr>
          <w:rFonts w:cstheme="minorHAnsi"/>
        </w:rPr>
      </w:pPr>
    </w:p>
    <w:p w:rsidR="00EC42D4" w:rsidRPr="002C2ABA" w:rsidRDefault="00EC42D4" w:rsidP="00EC42D4">
      <w:pPr>
        <w:jc w:val="center"/>
        <w:rPr>
          <w:rFonts w:cstheme="minorHAnsi"/>
          <w:b/>
          <w:sz w:val="24"/>
          <w:szCs w:val="24"/>
        </w:rPr>
      </w:pPr>
      <w:r w:rsidRPr="002C2ABA">
        <w:rPr>
          <w:rFonts w:cstheme="minorHAnsi"/>
          <w:b/>
          <w:sz w:val="24"/>
          <w:szCs w:val="24"/>
        </w:rPr>
        <w:t>ČÁST DRUHÁ</w:t>
      </w:r>
    </w:p>
    <w:p w:rsidR="00EC42D4" w:rsidRPr="002C2ABA" w:rsidRDefault="00EC42D4" w:rsidP="00EC42D4">
      <w:pPr>
        <w:jc w:val="center"/>
        <w:rPr>
          <w:rFonts w:cstheme="minorHAnsi"/>
          <w:b/>
          <w:sz w:val="24"/>
          <w:szCs w:val="24"/>
        </w:rPr>
      </w:pPr>
      <w:r w:rsidRPr="002C2ABA">
        <w:rPr>
          <w:rFonts w:cstheme="minorHAnsi"/>
          <w:b/>
          <w:sz w:val="24"/>
          <w:szCs w:val="24"/>
        </w:rPr>
        <w:t>HLAVA I</w:t>
      </w:r>
    </w:p>
    <w:p w:rsidR="00EC42D4" w:rsidRPr="000879B1" w:rsidRDefault="00EC42D4" w:rsidP="00EC42D4">
      <w:pPr>
        <w:jc w:val="center"/>
        <w:rPr>
          <w:rFonts w:cstheme="minorHAnsi"/>
          <w:b/>
        </w:rPr>
      </w:pPr>
      <w:r w:rsidRPr="000879B1">
        <w:rPr>
          <w:rFonts w:cstheme="minorHAnsi"/>
          <w:b/>
        </w:rPr>
        <w:t>Poplatek ze psů</w:t>
      </w:r>
    </w:p>
    <w:p w:rsidR="00EC42D4" w:rsidRPr="000879B1" w:rsidRDefault="00EC42D4" w:rsidP="00EC42D4">
      <w:pPr>
        <w:jc w:val="center"/>
        <w:rPr>
          <w:rFonts w:cstheme="minorHAnsi"/>
          <w:b/>
        </w:rPr>
      </w:pPr>
      <w:r w:rsidRPr="000879B1">
        <w:rPr>
          <w:rFonts w:cstheme="minorHAnsi"/>
          <w:b/>
        </w:rPr>
        <w:t>Čl. 2</w:t>
      </w:r>
    </w:p>
    <w:p w:rsidR="00EC42D4" w:rsidRPr="000879B1" w:rsidRDefault="00EC42D4" w:rsidP="00EC42D4">
      <w:pPr>
        <w:jc w:val="center"/>
        <w:rPr>
          <w:rFonts w:cstheme="minorHAnsi"/>
          <w:b/>
        </w:rPr>
      </w:pPr>
      <w:r w:rsidRPr="000879B1">
        <w:rPr>
          <w:rFonts w:cstheme="minorHAnsi"/>
          <w:b/>
        </w:rPr>
        <w:t>Předmět poplatku</w:t>
      </w:r>
    </w:p>
    <w:p w:rsidR="00EC42D4" w:rsidRPr="000879B1" w:rsidRDefault="00EC42D4" w:rsidP="00EC42D4">
      <w:pPr>
        <w:rPr>
          <w:rFonts w:cstheme="minorHAnsi"/>
        </w:rPr>
      </w:pPr>
      <w:r w:rsidRPr="000879B1">
        <w:rPr>
          <w:rFonts w:cstheme="minorHAnsi"/>
        </w:rPr>
        <w:t xml:space="preserve">Poplatku podléhají psi starší tří měsíců. </w:t>
      </w:r>
    </w:p>
    <w:p w:rsidR="00EC42D4" w:rsidRPr="000879B1" w:rsidRDefault="00EC42D4" w:rsidP="00EC42D4">
      <w:pPr>
        <w:jc w:val="center"/>
        <w:rPr>
          <w:rFonts w:cstheme="minorHAnsi"/>
          <w:b/>
        </w:rPr>
      </w:pPr>
      <w:r w:rsidRPr="000879B1">
        <w:rPr>
          <w:rFonts w:cstheme="minorHAnsi"/>
          <w:b/>
        </w:rPr>
        <w:t>Čl. 3</w:t>
      </w:r>
    </w:p>
    <w:p w:rsidR="00EC42D4" w:rsidRPr="000879B1" w:rsidRDefault="00EC42D4" w:rsidP="00EC42D4">
      <w:pPr>
        <w:jc w:val="center"/>
        <w:rPr>
          <w:rFonts w:cstheme="minorHAnsi"/>
          <w:b/>
        </w:rPr>
      </w:pPr>
      <w:r w:rsidRPr="000879B1">
        <w:rPr>
          <w:rFonts w:cstheme="minorHAnsi"/>
          <w:b/>
        </w:rPr>
        <w:t>Poplatník</w:t>
      </w:r>
    </w:p>
    <w:p w:rsidR="00EC42D4" w:rsidRPr="000879B1" w:rsidRDefault="00EC42D4" w:rsidP="00EC42D4">
      <w:pPr>
        <w:rPr>
          <w:rFonts w:cstheme="minorHAnsi"/>
        </w:rPr>
      </w:pPr>
      <w:r w:rsidRPr="000879B1">
        <w:rPr>
          <w:rFonts w:cstheme="minorHAnsi"/>
        </w:rPr>
        <w:t xml:space="preserve">Poplatek ze psů platí majitel psa. Držitelem je fyzická nebo právnická osoba, která má trvalý pobyt nebo sídlo na území České republiky. </w:t>
      </w:r>
    </w:p>
    <w:p w:rsidR="00EC42D4" w:rsidRPr="000879B1" w:rsidRDefault="00EC42D4" w:rsidP="00EC42D4">
      <w:pPr>
        <w:jc w:val="center"/>
        <w:rPr>
          <w:rFonts w:cstheme="minorHAnsi"/>
          <w:b/>
        </w:rPr>
      </w:pPr>
      <w:r w:rsidRPr="000879B1">
        <w:rPr>
          <w:rFonts w:cstheme="minorHAnsi"/>
          <w:b/>
        </w:rPr>
        <w:t>Čl. 4</w:t>
      </w:r>
    </w:p>
    <w:p w:rsidR="00EC42D4" w:rsidRPr="000879B1" w:rsidRDefault="00EC42D4" w:rsidP="00EC42D4">
      <w:pPr>
        <w:jc w:val="center"/>
        <w:rPr>
          <w:rFonts w:cstheme="minorHAnsi"/>
          <w:b/>
        </w:rPr>
      </w:pPr>
      <w:r w:rsidRPr="000879B1">
        <w:rPr>
          <w:rFonts w:cstheme="minorHAnsi"/>
          <w:b/>
        </w:rPr>
        <w:t>Ohlašovací povinnost</w:t>
      </w:r>
    </w:p>
    <w:p w:rsidR="007E6D15" w:rsidRPr="000879B1" w:rsidRDefault="00EC42D4" w:rsidP="00445ACE">
      <w:pPr>
        <w:tabs>
          <w:tab w:val="left" w:pos="426"/>
        </w:tabs>
        <w:rPr>
          <w:rFonts w:cstheme="minorHAnsi"/>
          <w:sz w:val="24"/>
          <w:szCs w:val="24"/>
        </w:rPr>
      </w:pPr>
      <w:proofErr w:type="gramStart"/>
      <w:r w:rsidRPr="000879B1">
        <w:rPr>
          <w:rFonts w:cstheme="minorHAnsi"/>
          <w:sz w:val="24"/>
          <w:szCs w:val="24"/>
        </w:rPr>
        <w:t xml:space="preserve">(1) </w:t>
      </w:r>
      <w:r w:rsidR="00445ACE" w:rsidRPr="000879B1">
        <w:rPr>
          <w:rFonts w:cstheme="minorHAnsi"/>
          <w:sz w:val="24"/>
          <w:szCs w:val="24"/>
        </w:rPr>
        <w:t xml:space="preserve"> </w:t>
      </w:r>
      <w:r w:rsidRPr="000879B1">
        <w:rPr>
          <w:rFonts w:cstheme="minorHAnsi"/>
        </w:rPr>
        <w:t>Poplatník</w:t>
      </w:r>
      <w:proofErr w:type="gramEnd"/>
      <w:r w:rsidRPr="000879B1">
        <w:rPr>
          <w:rFonts w:cstheme="minorHAnsi"/>
        </w:rPr>
        <w:t xml:space="preserve"> je povinen ohlásit správci poplatku písemně nebo ústně do protokolu </w:t>
      </w:r>
      <w:r w:rsidR="00445ACE" w:rsidRPr="000879B1">
        <w:rPr>
          <w:rFonts w:cstheme="minorHAnsi"/>
        </w:rPr>
        <w:tab/>
        <w:t xml:space="preserve">do </w:t>
      </w:r>
      <w:r w:rsidRPr="000879B1">
        <w:rPr>
          <w:rFonts w:cstheme="minorHAnsi"/>
        </w:rPr>
        <w:t xml:space="preserve">15 dnů </w:t>
      </w:r>
      <w:r w:rsidR="0016190C">
        <w:rPr>
          <w:rFonts w:cstheme="minorHAnsi"/>
        </w:rPr>
        <w:tab/>
      </w:r>
      <w:r w:rsidRPr="000879B1">
        <w:rPr>
          <w:rFonts w:cstheme="minorHAnsi"/>
        </w:rPr>
        <w:t xml:space="preserve">vznik své poplatkové povinnosti, tj. dovršení stáří psa tří měsíců, nebo </w:t>
      </w:r>
      <w:r w:rsidR="00445ACE" w:rsidRPr="000879B1">
        <w:rPr>
          <w:rFonts w:cstheme="minorHAnsi"/>
        </w:rPr>
        <w:tab/>
      </w:r>
      <w:r w:rsidRPr="000879B1">
        <w:rPr>
          <w:rFonts w:cstheme="minorHAnsi"/>
        </w:rPr>
        <w:t xml:space="preserve">započetí držení psa </w:t>
      </w:r>
      <w:r w:rsidR="0016190C">
        <w:rPr>
          <w:rFonts w:cstheme="minorHAnsi"/>
        </w:rPr>
        <w:tab/>
      </w:r>
      <w:r w:rsidRPr="000879B1">
        <w:rPr>
          <w:rFonts w:cstheme="minorHAnsi"/>
        </w:rPr>
        <w:t xml:space="preserve">staršího. Stejným způsobem a ve stejné lhůtě je poplatník </w:t>
      </w:r>
      <w:r w:rsidR="00445ACE" w:rsidRPr="000879B1">
        <w:rPr>
          <w:rFonts w:cstheme="minorHAnsi"/>
        </w:rPr>
        <w:tab/>
      </w:r>
      <w:r w:rsidRPr="000879B1">
        <w:rPr>
          <w:rFonts w:cstheme="minorHAnsi"/>
        </w:rPr>
        <w:t xml:space="preserve">povinen ohlásit zánik své poplatkové </w:t>
      </w:r>
      <w:r w:rsidR="0016190C">
        <w:rPr>
          <w:rFonts w:cstheme="minorHAnsi"/>
        </w:rPr>
        <w:tab/>
      </w:r>
      <w:r w:rsidRPr="000879B1">
        <w:rPr>
          <w:rFonts w:cstheme="minorHAnsi"/>
        </w:rPr>
        <w:t>povinnosti.</w:t>
      </w:r>
      <w:r w:rsidRPr="000879B1">
        <w:rPr>
          <w:rFonts w:cstheme="minorHAnsi"/>
          <w:sz w:val="24"/>
          <w:szCs w:val="24"/>
        </w:rPr>
        <w:t xml:space="preserve"> </w:t>
      </w:r>
    </w:p>
    <w:p w:rsidR="007E6D15" w:rsidRDefault="00445ACE" w:rsidP="0016190C">
      <w:pPr>
        <w:tabs>
          <w:tab w:val="left" w:pos="426"/>
        </w:tabs>
        <w:spacing w:after="0"/>
      </w:pPr>
      <w:r>
        <w:lastRenderedPageBreak/>
        <w:t xml:space="preserve">(2) </w:t>
      </w:r>
      <w:r w:rsidR="000879B1">
        <w:tab/>
      </w:r>
      <w:r>
        <w:t xml:space="preserve">Povinnost ohlásit držení psa má i osoba, která je od placení poplatku podle zákona o místních </w:t>
      </w:r>
      <w:r w:rsidR="000879B1">
        <w:tab/>
      </w:r>
      <w:r>
        <w:t xml:space="preserve">poplatcích nebo podle této vyhlášky osvobozena. </w:t>
      </w:r>
      <w:r w:rsidR="00DB5B49">
        <w:t xml:space="preserve">Důvod pro osvobození musí poplatník správci </w:t>
      </w:r>
      <w:r w:rsidR="00DB5B49">
        <w:tab/>
        <w:t>poplatku prokázat.</w:t>
      </w:r>
    </w:p>
    <w:p w:rsidR="00DB5B49" w:rsidRDefault="00DB5B49" w:rsidP="0016190C">
      <w:pPr>
        <w:tabs>
          <w:tab w:val="left" w:pos="426"/>
        </w:tabs>
        <w:spacing w:after="0"/>
      </w:pPr>
      <w:r>
        <w:t>(3)</w:t>
      </w:r>
      <w:r>
        <w:tab/>
        <w:t xml:space="preserve">Poplatník je rovněž povinen ohlásit správci poplatku každou skutečnost, která má vliv na </w:t>
      </w:r>
      <w:proofErr w:type="spellStart"/>
      <w:r>
        <w:t>víši</w:t>
      </w:r>
      <w:proofErr w:type="spellEnd"/>
      <w:r>
        <w:t xml:space="preserve"> </w:t>
      </w:r>
      <w:r>
        <w:tab/>
        <w:t xml:space="preserve">jeho poplatkové povinnosti nebo na vznik a zánik osvobození, a to do 15 dnů ode dne, kdy táto </w:t>
      </w:r>
      <w:r>
        <w:tab/>
        <w:t xml:space="preserve">skutečnost nastala. </w:t>
      </w:r>
    </w:p>
    <w:p w:rsidR="00DB5B49" w:rsidRDefault="00DB5B49" w:rsidP="0016190C">
      <w:pPr>
        <w:tabs>
          <w:tab w:val="left" w:pos="426"/>
        </w:tabs>
        <w:spacing w:after="0"/>
      </w:pPr>
      <w:r>
        <w:t>(4)</w:t>
      </w:r>
      <w:r>
        <w:tab/>
        <w:t xml:space="preserve">Při plnění ohlašovací povinnosti je poplatník povinen současně sdělit správci poplatku příjmení, </w:t>
      </w:r>
      <w:r>
        <w:tab/>
        <w:t xml:space="preserve">jméno nebo název právnické osoby, trvalý pobyt nebo sídlo, rodné číslo nebo identifikační číslo </w:t>
      </w:r>
      <w:r>
        <w:tab/>
        <w:t xml:space="preserve">organizace. </w:t>
      </w:r>
    </w:p>
    <w:p w:rsidR="00DB5B49" w:rsidRDefault="00DB5B49" w:rsidP="00DB5B49">
      <w:pPr>
        <w:tabs>
          <w:tab w:val="left" w:pos="426"/>
        </w:tabs>
        <w:jc w:val="center"/>
        <w:rPr>
          <w:b/>
        </w:rPr>
      </w:pPr>
      <w:r>
        <w:rPr>
          <w:b/>
        </w:rPr>
        <w:t>Čl. 5</w:t>
      </w:r>
    </w:p>
    <w:p w:rsidR="00DB5B49" w:rsidRDefault="00DB5B49" w:rsidP="00DB5B49">
      <w:pPr>
        <w:tabs>
          <w:tab w:val="left" w:pos="426"/>
        </w:tabs>
        <w:jc w:val="center"/>
        <w:rPr>
          <w:b/>
        </w:rPr>
      </w:pPr>
      <w:r>
        <w:rPr>
          <w:b/>
        </w:rPr>
        <w:t>Vznik a zánik poplatkové povinnosti</w:t>
      </w:r>
    </w:p>
    <w:p w:rsidR="00DB5B49" w:rsidRDefault="00DB5B49" w:rsidP="00DB5B49">
      <w:pPr>
        <w:tabs>
          <w:tab w:val="left" w:pos="426"/>
        </w:tabs>
        <w:jc w:val="center"/>
        <w:rPr>
          <w:b/>
        </w:rPr>
      </w:pPr>
    </w:p>
    <w:p w:rsidR="00DB5B49" w:rsidRDefault="00DB5B49" w:rsidP="0016190C">
      <w:pPr>
        <w:tabs>
          <w:tab w:val="left" w:pos="426"/>
        </w:tabs>
        <w:spacing w:after="0"/>
      </w:pPr>
      <w:r>
        <w:t>(1)</w:t>
      </w:r>
      <w:r>
        <w:tab/>
        <w:t xml:space="preserve">Poplatková povinnost vzniká v kalendářním měsíci, ve kterém pes dovršil stáří tří měsíců. </w:t>
      </w:r>
      <w:r>
        <w:tab/>
        <w:t>Poplatek se platí za každý i započatý kalendářní měsíc.</w:t>
      </w:r>
    </w:p>
    <w:p w:rsidR="00DB5B49" w:rsidRDefault="00DB5B49" w:rsidP="0016190C">
      <w:pPr>
        <w:tabs>
          <w:tab w:val="left" w:pos="426"/>
        </w:tabs>
        <w:spacing w:after="0"/>
      </w:pPr>
      <w:r>
        <w:t>(2)</w:t>
      </w:r>
      <w:r>
        <w:tab/>
        <w:t xml:space="preserve">Ukončením držení psa (např. úhyn psa, jeho ztráta, darování nebo prodej) zaniká poplatková </w:t>
      </w:r>
      <w:r w:rsidR="0016190C">
        <w:tab/>
      </w:r>
      <w:r>
        <w:t>povinnost. Poplatek se platí i za započatý</w:t>
      </w:r>
      <w:r w:rsidR="0016190C">
        <w:t xml:space="preserve"> kalendářní měsíc, ve kterém došlo k zániku poplatkové </w:t>
      </w:r>
      <w:r w:rsidR="0016190C">
        <w:tab/>
        <w:t xml:space="preserve">povinnosti. </w:t>
      </w:r>
    </w:p>
    <w:p w:rsidR="0016190C" w:rsidRPr="00DB5B49" w:rsidRDefault="0016190C" w:rsidP="0016190C">
      <w:pPr>
        <w:tabs>
          <w:tab w:val="left" w:pos="426"/>
        </w:tabs>
        <w:spacing w:after="0"/>
      </w:pPr>
    </w:p>
    <w:p w:rsidR="00DB5B49" w:rsidRDefault="0016190C" w:rsidP="0016190C">
      <w:pPr>
        <w:tabs>
          <w:tab w:val="left" w:pos="426"/>
        </w:tabs>
        <w:jc w:val="center"/>
        <w:rPr>
          <w:b/>
        </w:rPr>
      </w:pPr>
      <w:r>
        <w:rPr>
          <w:b/>
        </w:rPr>
        <w:t>Čl. 6</w:t>
      </w:r>
    </w:p>
    <w:p w:rsidR="0016190C" w:rsidRDefault="0016190C" w:rsidP="0016190C">
      <w:pPr>
        <w:tabs>
          <w:tab w:val="left" w:pos="426"/>
        </w:tabs>
        <w:jc w:val="center"/>
        <w:rPr>
          <w:b/>
        </w:rPr>
      </w:pPr>
      <w:r>
        <w:rPr>
          <w:b/>
        </w:rPr>
        <w:t>Sazba poplatku</w:t>
      </w:r>
    </w:p>
    <w:p w:rsidR="0033050F" w:rsidRPr="0016190C" w:rsidRDefault="0033050F" w:rsidP="0016190C">
      <w:pPr>
        <w:tabs>
          <w:tab w:val="left" w:pos="426"/>
        </w:tabs>
        <w:jc w:val="center"/>
        <w:rPr>
          <w:b/>
        </w:rPr>
      </w:pPr>
    </w:p>
    <w:p w:rsidR="000879B1" w:rsidRDefault="0016190C" w:rsidP="000879B1">
      <w:pPr>
        <w:tabs>
          <w:tab w:val="left" w:pos="426"/>
        </w:tabs>
      </w:pPr>
      <w:r>
        <w:t>Poplatek činí za kalendářní rok:</w:t>
      </w:r>
    </w:p>
    <w:p w:rsidR="0016190C" w:rsidRDefault="0016190C" w:rsidP="0016190C">
      <w:pPr>
        <w:tabs>
          <w:tab w:val="left" w:pos="426"/>
        </w:tabs>
        <w:spacing w:after="0"/>
      </w:pPr>
      <w:r>
        <w:t>a)</w:t>
      </w:r>
      <w:r>
        <w:tab/>
        <w:t>za psa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50,- Kč</w:t>
      </w:r>
    </w:p>
    <w:p w:rsidR="0016190C" w:rsidRDefault="0016190C" w:rsidP="0016190C">
      <w:pPr>
        <w:tabs>
          <w:tab w:val="left" w:pos="426"/>
        </w:tabs>
        <w:spacing w:after="0"/>
      </w:pPr>
      <w:r>
        <w:t>b)</w:t>
      </w:r>
      <w:r>
        <w:tab/>
        <w:t>za druhého a každého dalšího psa téhož držitele</w:t>
      </w:r>
      <w:r>
        <w:tab/>
      </w:r>
      <w:r>
        <w:tab/>
      </w:r>
      <w:r>
        <w:tab/>
        <w:t>100,- Kč</w:t>
      </w:r>
    </w:p>
    <w:p w:rsidR="0033050F" w:rsidRDefault="0033050F" w:rsidP="0033050F">
      <w:pPr>
        <w:tabs>
          <w:tab w:val="left" w:pos="426"/>
        </w:tabs>
        <w:spacing w:after="0"/>
        <w:jc w:val="center"/>
        <w:rPr>
          <w:b/>
        </w:rPr>
      </w:pPr>
    </w:p>
    <w:p w:rsidR="0033050F" w:rsidRDefault="0033050F" w:rsidP="0033050F">
      <w:pPr>
        <w:tabs>
          <w:tab w:val="left" w:pos="426"/>
        </w:tabs>
        <w:spacing w:after="0"/>
        <w:jc w:val="center"/>
        <w:rPr>
          <w:b/>
        </w:rPr>
      </w:pPr>
      <w:r>
        <w:rPr>
          <w:b/>
        </w:rPr>
        <w:t>Čl. 7</w:t>
      </w:r>
    </w:p>
    <w:p w:rsidR="0033050F" w:rsidRDefault="0033050F" w:rsidP="0033050F">
      <w:pPr>
        <w:tabs>
          <w:tab w:val="left" w:pos="426"/>
        </w:tabs>
        <w:spacing w:after="0"/>
        <w:jc w:val="center"/>
        <w:rPr>
          <w:b/>
        </w:rPr>
      </w:pPr>
      <w:r>
        <w:rPr>
          <w:b/>
        </w:rPr>
        <w:t>Splatnost poplatku</w:t>
      </w:r>
    </w:p>
    <w:p w:rsidR="0033050F" w:rsidRDefault="0033050F" w:rsidP="0033050F">
      <w:pPr>
        <w:tabs>
          <w:tab w:val="left" w:pos="426"/>
        </w:tabs>
        <w:spacing w:after="0"/>
        <w:jc w:val="center"/>
        <w:rPr>
          <w:b/>
        </w:rPr>
      </w:pPr>
    </w:p>
    <w:p w:rsidR="0016190C" w:rsidRDefault="0033050F" w:rsidP="0033050F">
      <w:pPr>
        <w:tabs>
          <w:tab w:val="left" w:pos="426"/>
        </w:tabs>
        <w:spacing w:after="0"/>
      </w:pPr>
      <w:r w:rsidRPr="0033050F">
        <w:t>(1)</w:t>
      </w:r>
      <w:r w:rsidRPr="0033050F">
        <w:tab/>
      </w:r>
      <w:r>
        <w:t xml:space="preserve">Poplatek je splatný nejpozději do 30. 6. příslušného kalendářního roku. </w:t>
      </w:r>
    </w:p>
    <w:p w:rsidR="0033050F" w:rsidRDefault="0033050F" w:rsidP="0033050F">
      <w:pPr>
        <w:tabs>
          <w:tab w:val="left" w:pos="426"/>
        </w:tabs>
        <w:spacing w:after="0"/>
      </w:pPr>
      <w:r>
        <w:t>(2)</w:t>
      </w:r>
      <w:r>
        <w:tab/>
        <w:t xml:space="preserve">Vznikne-li poplatková povinnost po termínu splatnosti, je poplatek splatný nejpozději do 30 dnů </w:t>
      </w:r>
      <w:r>
        <w:tab/>
        <w:t>ode dne, kdy povinnost platit poplatek vznikla.</w:t>
      </w:r>
    </w:p>
    <w:p w:rsidR="0033050F" w:rsidRDefault="0033050F" w:rsidP="0033050F">
      <w:pPr>
        <w:tabs>
          <w:tab w:val="left" w:pos="426"/>
        </w:tabs>
        <w:spacing w:after="0"/>
        <w:jc w:val="center"/>
        <w:rPr>
          <w:b/>
        </w:rPr>
      </w:pPr>
    </w:p>
    <w:p w:rsidR="0033050F" w:rsidRDefault="0033050F" w:rsidP="0033050F">
      <w:pPr>
        <w:tabs>
          <w:tab w:val="left" w:pos="426"/>
        </w:tabs>
        <w:spacing w:after="0"/>
        <w:jc w:val="center"/>
        <w:rPr>
          <w:b/>
        </w:rPr>
      </w:pPr>
      <w:r>
        <w:rPr>
          <w:b/>
        </w:rPr>
        <w:t>Čl. 8</w:t>
      </w:r>
    </w:p>
    <w:p w:rsidR="0033050F" w:rsidRDefault="0033050F" w:rsidP="0033050F">
      <w:pPr>
        <w:tabs>
          <w:tab w:val="left" w:pos="426"/>
        </w:tabs>
        <w:spacing w:after="0"/>
        <w:jc w:val="center"/>
        <w:rPr>
          <w:b/>
        </w:rPr>
      </w:pPr>
      <w:r>
        <w:rPr>
          <w:b/>
        </w:rPr>
        <w:t>Osvobození</w:t>
      </w:r>
    </w:p>
    <w:p w:rsidR="0033050F" w:rsidRDefault="0033050F" w:rsidP="0033050F">
      <w:pPr>
        <w:tabs>
          <w:tab w:val="left" w:pos="426"/>
        </w:tabs>
        <w:spacing w:after="0"/>
        <w:jc w:val="center"/>
        <w:rPr>
          <w:b/>
        </w:rPr>
      </w:pPr>
    </w:p>
    <w:p w:rsidR="0033050F" w:rsidRDefault="0033050F" w:rsidP="0033050F">
      <w:pPr>
        <w:tabs>
          <w:tab w:val="left" w:pos="426"/>
        </w:tabs>
        <w:spacing w:after="0"/>
      </w:pPr>
      <w:r>
        <w:t>Od poplatku je osvobozen držitel psa, kterým je:</w:t>
      </w:r>
    </w:p>
    <w:p w:rsidR="0033050F" w:rsidRDefault="0033050F" w:rsidP="0033050F">
      <w:pPr>
        <w:tabs>
          <w:tab w:val="left" w:pos="426"/>
        </w:tabs>
        <w:spacing w:after="0"/>
      </w:pPr>
      <w:r>
        <w:tab/>
        <w:t xml:space="preserve">a) </w:t>
      </w:r>
      <w:r>
        <w:tab/>
        <w:t xml:space="preserve">osoba nevidomá, bezmocná a osoba s těžkým zdravotním postižením, které byl přiznán III. </w:t>
      </w:r>
      <w:r>
        <w:tab/>
      </w:r>
      <w:r>
        <w:tab/>
        <w:t>stupeň mimořádných výhod podle zvláštního právního předpisu.</w:t>
      </w:r>
    </w:p>
    <w:p w:rsidR="0033050F" w:rsidRDefault="0033050F" w:rsidP="0033050F">
      <w:pPr>
        <w:tabs>
          <w:tab w:val="left" w:pos="426"/>
        </w:tabs>
        <w:spacing w:after="0"/>
      </w:pPr>
      <w:r>
        <w:tab/>
        <w:t>b)</w:t>
      </w:r>
      <w:r>
        <w:tab/>
        <w:t>osoba provádějící výcvik psů určených k doprovodu těchto osob</w:t>
      </w:r>
    </w:p>
    <w:p w:rsidR="0033050F" w:rsidRDefault="0033050F" w:rsidP="0033050F">
      <w:pPr>
        <w:tabs>
          <w:tab w:val="left" w:pos="426"/>
        </w:tabs>
        <w:spacing w:after="0"/>
      </w:pPr>
      <w:r>
        <w:tab/>
        <w:t>c)</w:t>
      </w:r>
      <w:r>
        <w:tab/>
        <w:t>osoba provozující útulek zřízený obcí pro ztracené nebo opuštěné psy</w:t>
      </w:r>
    </w:p>
    <w:p w:rsidR="0033050F" w:rsidRDefault="0033050F" w:rsidP="0033050F">
      <w:pPr>
        <w:tabs>
          <w:tab w:val="left" w:pos="426"/>
        </w:tabs>
        <w:spacing w:after="0"/>
      </w:pPr>
      <w:r>
        <w:tab/>
        <w:t>d)</w:t>
      </w:r>
      <w:r>
        <w:tab/>
        <w:t>osoba, které stanoví povinnost držení a používání psa zvláštní právní předpis</w:t>
      </w:r>
    </w:p>
    <w:p w:rsidR="000B7639" w:rsidRDefault="0033050F" w:rsidP="0033050F">
      <w:pPr>
        <w:tabs>
          <w:tab w:val="left" w:pos="426"/>
        </w:tabs>
        <w:spacing w:after="0"/>
      </w:pPr>
      <w:r>
        <w:tab/>
        <w:t>e)</w:t>
      </w:r>
      <w:r>
        <w:tab/>
        <w:t>osoba, která je držitelem psa převzatého z</w:t>
      </w:r>
      <w:r w:rsidR="000B7639">
        <w:t> </w:t>
      </w:r>
      <w:r>
        <w:t>útulku</w:t>
      </w:r>
      <w:r w:rsidR="000B7639">
        <w:t>, a to po dobu jednoho kalendářního roku</w:t>
      </w:r>
    </w:p>
    <w:p w:rsidR="000B7639" w:rsidRDefault="000B7639" w:rsidP="0033050F">
      <w:pPr>
        <w:tabs>
          <w:tab w:val="left" w:pos="426"/>
        </w:tabs>
        <w:spacing w:after="0"/>
      </w:pPr>
    </w:p>
    <w:p w:rsidR="000B7639" w:rsidRDefault="000B7639" w:rsidP="0033050F">
      <w:pPr>
        <w:tabs>
          <w:tab w:val="left" w:pos="426"/>
        </w:tabs>
        <w:spacing w:after="0"/>
      </w:pPr>
    </w:p>
    <w:p w:rsidR="0033050F" w:rsidRPr="002C2ABA" w:rsidRDefault="000B7639" w:rsidP="000B7639">
      <w:pPr>
        <w:tabs>
          <w:tab w:val="left" w:pos="426"/>
        </w:tabs>
        <w:spacing w:after="0"/>
        <w:jc w:val="center"/>
        <w:rPr>
          <w:b/>
          <w:sz w:val="24"/>
          <w:szCs w:val="24"/>
        </w:rPr>
      </w:pPr>
      <w:r w:rsidRPr="002C2ABA">
        <w:rPr>
          <w:b/>
          <w:sz w:val="24"/>
          <w:szCs w:val="24"/>
        </w:rPr>
        <w:lastRenderedPageBreak/>
        <w:t>HLAVA II</w:t>
      </w:r>
    </w:p>
    <w:p w:rsidR="000B7639" w:rsidRDefault="000B7639" w:rsidP="000B7639">
      <w:pPr>
        <w:tabs>
          <w:tab w:val="left" w:pos="426"/>
        </w:tabs>
        <w:spacing w:after="0"/>
        <w:jc w:val="center"/>
        <w:rPr>
          <w:b/>
        </w:rPr>
      </w:pPr>
      <w:r>
        <w:rPr>
          <w:b/>
        </w:rPr>
        <w:t>Poplatek za užívání veřejného prostranství</w:t>
      </w:r>
    </w:p>
    <w:p w:rsidR="000B7639" w:rsidRDefault="000B7639" w:rsidP="000B7639">
      <w:pPr>
        <w:tabs>
          <w:tab w:val="left" w:pos="426"/>
        </w:tabs>
        <w:spacing w:after="0"/>
        <w:jc w:val="center"/>
        <w:rPr>
          <w:b/>
        </w:rPr>
      </w:pPr>
    </w:p>
    <w:p w:rsidR="000B7639" w:rsidRDefault="000B7639" w:rsidP="000B7639">
      <w:pPr>
        <w:tabs>
          <w:tab w:val="left" w:pos="426"/>
        </w:tabs>
        <w:spacing w:after="0"/>
        <w:jc w:val="center"/>
        <w:rPr>
          <w:b/>
        </w:rPr>
      </w:pPr>
      <w:r>
        <w:rPr>
          <w:b/>
        </w:rPr>
        <w:t>Čl. 9</w:t>
      </w:r>
    </w:p>
    <w:p w:rsidR="000B7639" w:rsidRDefault="000B7639" w:rsidP="000B7639">
      <w:pPr>
        <w:tabs>
          <w:tab w:val="left" w:pos="426"/>
        </w:tabs>
        <w:spacing w:after="0"/>
        <w:jc w:val="center"/>
        <w:rPr>
          <w:b/>
        </w:rPr>
      </w:pPr>
      <w:r>
        <w:rPr>
          <w:b/>
        </w:rPr>
        <w:t>Předmět poplatku</w:t>
      </w:r>
    </w:p>
    <w:p w:rsidR="000B7639" w:rsidRDefault="000B7639" w:rsidP="000B7639">
      <w:pPr>
        <w:tabs>
          <w:tab w:val="left" w:pos="426"/>
        </w:tabs>
        <w:spacing w:after="0"/>
        <w:jc w:val="center"/>
        <w:rPr>
          <w:b/>
        </w:rPr>
      </w:pPr>
    </w:p>
    <w:p w:rsidR="000B7639" w:rsidRDefault="000B7639" w:rsidP="000B7639">
      <w:pPr>
        <w:tabs>
          <w:tab w:val="left" w:pos="426"/>
        </w:tabs>
        <w:spacing w:after="0"/>
      </w:pPr>
      <w:r>
        <w:t>(1)</w:t>
      </w:r>
      <w:r>
        <w:tab/>
        <w:t xml:space="preserve">Poplatek se vybírá za zvláštní užívání veřejného prostranství, kterým se rozumí provádění </w:t>
      </w:r>
      <w:r>
        <w:tab/>
        <w:t xml:space="preserve">výkopových prací, umístění dočasných staveb a zařízení sloužících pro poskytování prodeje a </w:t>
      </w:r>
      <w:r>
        <w:tab/>
        <w:t xml:space="preserve">služeb, pro umístění stavebních nebo reklamních zařízení, zařízení cirkusů, lunaparků a jiných </w:t>
      </w:r>
      <w:r>
        <w:tab/>
        <w:t xml:space="preserve">podobných atrakcí, umístění skládek, vyhrazení trvalého parkovacího místa a užívání tohoto </w:t>
      </w:r>
      <w:r>
        <w:tab/>
        <w:t xml:space="preserve">prostranství pro kulturní, sportovní a reklamní akce nebo potřeby tvorby filmových a televizních </w:t>
      </w:r>
      <w:r>
        <w:tab/>
        <w:t>děl.</w:t>
      </w:r>
    </w:p>
    <w:p w:rsidR="000B7639" w:rsidRDefault="000B7639" w:rsidP="000B7639">
      <w:pPr>
        <w:tabs>
          <w:tab w:val="left" w:pos="426"/>
        </w:tabs>
        <w:spacing w:after="0"/>
      </w:pPr>
      <w:r>
        <w:t>(2)</w:t>
      </w:r>
      <w:r>
        <w:tab/>
        <w:t xml:space="preserve">Z akcí pořádaných na veřejném prostranství, jejichž výtěžek je určen na charitativní a veřejně </w:t>
      </w:r>
      <w:r>
        <w:tab/>
        <w:t>prospěšné účely se poplatek neplatí.</w:t>
      </w:r>
    </w:p>
    <w:p w:rsidR="000E53B0" w:rsidRDefault="000E53B0" w:rsidP="000B7639">
      <w:pPr>
        <w:tabs>
          <w:tab w:val="left" w:pos="426"/>
        </w:tabs>
        <w:spacing w:after="0"/>
      </w:pPr>
    </w:p>
    <w:p w:rsidR="000B7639" w:rsidRDefault="000E53B0" w:rsidP="000B7639">
      <w:pPr>
        <w:tabs>
          <w:tab w:val="left" w:pos="426"/>
        </w:tabs>
        <w:spacing w:after="0"/>
        <w:jc w:val="center"/>
        <w:rPr>
          <w:b/>
        </w:rPr>
      </w:pPr>
      <w:r>
        <w:rPr>
          <w:b/>
        </w:rPr>
        <w:t>Čl. 10</w:t>
      </w:r>
    </w:p>
    <w:p w:rsidR="000E53B0" w:rsidRDefault="000E53B0" w:rsidP="000B7639">
      <w:pPr>
        <w:tabs>
          <w:tab w:val="left" w:pos="426"/>
        </w:tabs>
        <w:spacing w:after="0"/>
        <w:jc w:val="center"/>
        <w:rPr>
          <w:b/>
        </w:rPr>
      </w:pPr>
      <w:r>
        <w:rPr>
          <w:b/>
        </w:rPr>
        <w:t>Veřejné prostranství</w:t>
      </w:r>
    </w:p>
    <w:p w:rsidR="000E53B0" w:rsidRDefault="000E53B0" w:rsidP="000E53B0">
      <w:pPr>
        <w:tabs>
          <w:tab w:val="left" w:pos="426"/>
        </w:tabs>
        <w:spacing w:after="0"/>
      </w:pPr>
    </w:p>
    <w:p w:rsidR="000E53B0" w:rsidRDefault="000E53B0" w:rsidP="000E53B0">
      <w:pPr>
        <w:tabs>
          <w:tab w:val="left" w:pos="426"/>
        </w:tabs>
        <w:spacing w:after="0"/>
      </w:pPr>
      <w:r>
        <w:tab/>
        <w:t xml:space="preserve">Veřejným prostranstvím jsou všechna náměstí, ulice, tržiště, chodníky, veřejná zeleň, parky a další prostory přístupné každému bez omezení, tedy sloužící obecnému užívání, a to bez ohledu na vlastnictví k tomuto prostoru – prostranství před mateřskou školou a obecním úřadem, před autobusovou zastávkou, parky, koutky s dětskými prolézačkami, prostranství u kostela, zatopený lom s přilehlými pozemky- Skala. </w:t>
      </w:r>
    </w:p>
    <w:p w:rsidR="000E53B0" w:rsidRDefault="000E53B0" w:rsidP="000E53B0">
      <w:pPr>
        <w:tabs>
          <w:tab w:val="left" w:pos="426"/>
        </w:tabs>
        <w:spacing w:after="0"/>
      </w:pPr>
    </w:p>
    <w:p w:rsidR="000E53B0" w:rsidRDefault="000E53B0" w:rsidP="000E53B0">
      <w:pPr>
        <w:tabs>
          <w:tab w:val="left" w:pos="426"/>
        </w:tabs>
        <w:spacing w:after="0"/>
        <w:jc w:val="center"/>
        <w:rPr>
          <w:b/>
        </w:rPr>
      </w:pPr>
      <w:r>
        <w:rPr>
          <w:b/>
        </w:rPr>
        <w:t>Čl. 11</w:t>
      </w:r>
    </w:p>
    <w:p w:rsidR="000E53B0" w:rsidRDefault="000E53B0" w:rsidP="000E53B0">
      <w:pPr>
        <w:tabs>
          <w:tab w:val="left" w:pos="426"/>
        </w:tabs>
        <w:spacing w:after="0"/>
        <w:jc w:val="center"/>
        <w:rPr>
          <w:b/>
        </w:rPr>
      </w:pPr>
      <w:r>
        <w:rPr>
          <w:b/>
        </w:rPr>
        <w:t>Poplatník</w:t>
      </w:r>
    </w:p>
    <w:p w:rsidR="000E53B0" w:rsidRDefault="000E53B0" w:rsidP="000E53B0">
      <w:pPr>
        <w:tabs>
          <w:tab w:val="left" w:pos="426"/>
        </w:tabs>
        <w:spacing w:after="0"/>
        <w:jc w:val="center"/>
        <w:rPr>
          <w:b/>
        </w:rPr>
      </w:pPr>
    </w:p>
    <w:p w:rsidR="000E53B0" w:rsidRDefault="000E53B0" w:rsidP="000E53B0">
      <w:pPr>
        <w:tabs>
          <w:tab w:val="left" w:pos="426"/>
        </w:tabs>
        <w:spacing w:after="0"/>
      </w:pPr>
      <w:r>
        <w:t>Poplatek platí fyzické i právnické osoby, které užívají veřejné prostranství způsobem uvedeným v </w:t>
      </w:r>
      <w:proofErr w:type="spellStart"/>
      <w:r>
        <w:t>Čl</w:t>
      </w:r>
      <w:proofErr w:type="spellEnd"/>
      <w:r>
        <w:t xml:space="preserve"> 9.</w:t>
      </w:r>
    </w:p>
    <w:p w:rsidR="000E53B0" w:rsidRDefault="000E53B0" w:rsidP="000E53B0">
      <w:pPr>
        <w:tabs>
          <w:tab w:val="left" w:pos="426"/>
        </w:tabs>
        <w:spacing w:after="0"/>
      </w:pPr>
    </w:p>
    <w:p w:rsidR="000E53B0" w:rsidRDefault="000E53B0" w:rsidP="000E53B0">
      <w:pPr>
        <w:tabs>
          <w:tab w:val="left" w:pos="426"/>
        </w:tabs>
        <w:spacing w:after="0"/>
        <w:jc w:val="center"/>
        <w:rPr>
          <w:b/>
        </w:rPr>
      </w:pPr>
      <w:r>
        <w:rPr>
          <w:b/>
        </w:rPr>
        <w:t>Čl. 12</w:t>
      </w:r>
    </w:p>
    <w:p w:rsidR="000E53B0" w:rsidRDefault="000E53B0" w:rsidP="000E53B0">
      <w:pPr>
        <w:tabs>
          <w:tab w:val="left" w:pos="426"/>
        </w:tabs>
        <w:spacing w:after="0"/>
        <w:jc w:val="center"/>
        <w:rPr>
          <w:b/>
        </w:rPr>
      </w:pPr>
      <w:r>
        <w:rPr>
          <w:b/>
        </w:rPr>
        <w:t>Ohlašovací povinnost</w:t>
      </w:r>
    </w:p>
    <w:p w:rsidR="000E53B0" w:rsidRDefault="000E53B0" w:rsidP="000E53B0">
      <w:pPr>
        <w:tabs>
          <w:tab w:val="left" w:pos="426"/>
        </w:tabs>
        <w:spacing w:after="0"/>
        <w:jc w:val="center"/>
        <w:rPr>
          <w:b/>
        </w:rPr>
      </w:pPr>
    </w:p>
    <w:p w:rsidR="000E53B0" w:rsidRDefault="000E53B0" w:rsidP="000E53B0">
      <w:pPr>
        <w:tabs>
          <w:tab w:val="left" w:pos="426"/>
        </w:tabs>
        <w:spacing w:after="0"/>
      </w:pPr>
      <w:r>
        <w:t>(1)</w:t>
      </w:r>
      <w:r>
        <w:tab/>
        <w:t xml:space="preserve">Poplatník je povinen ohlásit správci poplatku písemně nebo ústně do protokolu užívání </w:t>
      </w:r>
      <w:r w:rsidR="00F35358">
        <w:tab/>
      </w:r>
      <w:r>
        <w:t xml:space="preserve">veřejného prostranství nejméně 3 dny před jeho započetím. V případě užívání veřejného </w:t>
      </w:r>
      <w:r w:rsidR="00F35358">
        <w:tab/>
      </w:r>
      <w:r>
        <w:t xml:space="preserve">prostranství na dobu kratší než 2 dny je nutno splnit tuto povinnost </w:t>
      </w:r>
      <w:r w:rsidR="00F35358">
        <w:t xml:space="preserve">nejpozději v den zahájení </w:t>
      </w:r>
      <w:r w:rsidR="00F35358">
        <w:tab/>
        <w:t xml:space="preserve">užívání veřejného prostranství některým ze způsobů zvláštního užívání. Pokud tento den </w:t>
      </w:r>
      <w:r w:rsidR="00F35358">
        <w:tab/>
        <w:t xml:space="preserve">připadne na sobotu, neděli nebo státem uznaný svátek, je dnem, ve kterém je poplatník povinen </w:t>
      </w:r>
      <w:r w:rsidR="00F35358">
        <w:tab/>
        <w:t xml:space="preserve">ohlašovací povinnost splnit, nejblíže následující pracovní den. </w:t>
      </w:r>
    </w:p>
    <w:p w:rsidR="00F35358" w:rsidRDefault="00F35358" w:rsidP="000E53B0">
      <w:pPr>
        <w:tabs>
          <w:tab w:val="left" w:pos="426"/>
        </w:tabs>
        <w:spacing w:after="0"/>
      </w:pPr>
      <w:r>
        <w:t>(2)</w:t>
      </w:r>
      <w:r>
        <w:tab/>
        <w:t xml:space="preserve">Po ukončení užívání veřejného prostranství je poplatník povinen ohlásit tuto skutečnost správci </w:t>
      </w:r>
      <w:r>
        <w:tab/>
        <w:t>poplatku stejným způsobem jako v odstavci (1) do dvou dnů a nahlásit rozsah záboru v m</w:t>
      </w:r>
      <w:r>
        <w:rPr>
          <w:vertAlign w:val="superscript"/>
        </w:rPr>
        <w:t>2</w:t>
      </w:r>
      <w:r>
        <w:t>.</w:t>
      </w:r>
    </w:p>
    <w:p w:rsidR="00F35358" w:rsidRDefault="00F35358" w:rsidP="000E53B0">
      <w:pPr>
        <w:tabs>
          <w:tab w:val="left" w:pos="426"/>
        </w:tabs>
        <w:spacing w:after="0"/>
      </w:pPr>
      <w:r>
        <w:t>(3)</w:t>
      </w:r>
      <w:r>
        <w:tab/>
        <w:t xml:space="preserve">Při plnění ohlašovací povinnosti je poplatník povinen sdělit správci poplatku příjmení, jméno </w:t>
      </w:r>
      <w:r w:rsidR="00A51B76">
        <w:tab/>
      </w:r>
      <w:r w:rsidR="00233FD6">
        <w:t>n</w:t>
      </w:r>
      <w:r>
        <w:t xml:space="preserve">ebo název právnické osoby, bydliště nebo sídlo, rodné číslo nebo identifikační číslo organizace. </w:t>
      </w:r>
      <w:r w:rsidR="00A51B76">
        <w:tab/>
      </w:r>
      <w:r>
        <w:t>de-</w:t>
      </w:r>
      <w:proofErr w:type="spellStart"/>
      <w:r>
        <w:t>li</w:t>
      </w:r>
      <w:proofErr w:type="spellEnd"/>
      <w:r>
        <w:t xml:space="preserve"> o fyzickou osobu, která je podnikatelem, nebo právnickou osobou, uvede též čísla účtů u </w:t>
      </w:r>
      <w:r w:rsidR="00A51B76">
        <w:tab/>
      </w:r>
      <w:r w:rsidR="00233FD6">
        <w:t>p</w:t>
      </w:r>
      <w:r>
        <w:t xml:space="preserve">eněžních ústavů, na nichž jsou soustředěny peněžní prostředky z její podnikatelské činnosti. </w:t>
      </w:r>
    </w:p>
    <w:p w:rsidR="00F35358" w:rsidRDefault="00F35358" w:rsidP="000E53B0">
      <w:pPr>
        <w:tabs>
          <w:tab w:val="left" w:pos="426"/>
        </w:tabs>
        <w:spacing w:after="0"/>
      </w:pPr>
    </w:p>
    <w:p w:rsidR="00F35358" w:rsidRDefault="00F35358" w:rsidP="000E53B0">
      <w:pPr>
        <w:tabs>
          <w:tab w:val="left" w:pos="426"/>
        </w:tabs>
        <w:spacing w:after="0"/>
      </w:pPr>
    </w:p>
    <w:p w:rsidR="00F35358" w:rsidRDefault="00F35358" w:rsidP="000E53B0">
      <w:pPr>
        <w:tabs>
          <w:tab w:val="left" w:pos="426"/>
        </w:tabs>
        <w:spacing w:after="0"/>
      </w:pPr>
    </w:p>
    <w:p w:rsidR="00F35358" w:rsidRDefault="00F35358" w:rsidP="000E53B0">
      <w:pPr>
        <w:tabs>
          <w:tab w:val="left" w:pos="426"/>
        </w:tabs>
        <w:spacing w:after="0"/>
      </w:pPr>
    </w:p>
    <w:p w:rsidR="00F35358" w:rsidRDefault="00F35358" w:rsidP="00F35358">
      <w:pPr>
        <w:tabs>
          <w:tab w:val="left" w:pos="426"/>
        </w:tabs>
        <w:spacing w:after="0"/>
        <w:jc w:val="center"/>
        <w:rPr>
          <w:b/>
        </w:rPr>
      </w:pPr>
      <w:r>
        <w:rPr>
          <w:b/>
        </w:rPr>
        <w:lastRenderedPageBreak/>
        <w:t>Čl. 13</w:t>
      </w:r>
    </w:p>
    <w:p w:rsidR="00F35358" w:rsidRDefault="00F35358" w:rsidP="00F35358">
      <w:pPr>
        <w:tabs>
          <w:tab w:val="left" w:pos="426"/>
        </w:tabs>
        <w:spacing w:after="0"/>
        <w:jc w:val="center"/>
        <w:rPr>
          <w:b/>
        </w:rPr>
      </w:pPr>
      <w:r>
        <w:rPr>
          <w:b/>
        </w:rPr>
        <w:t>Vznik a zánik poplatkové povinnosti</w:t>
      </w:r>
    </w:p>
    <w:p w:rsidR="00F35358" w:rsidRDefault="00F35358" w:rsidP="00F35358">
      <w:pPr>
        <w:tabs>
          <w:tab w:val="left" w:pos="426"/>
        </w:tabs>
        <w:spacing w:after="0"/>
        <w:jc w:val="center"/>
        <w:rPr>
          <w:b/>
        </w:rPr>
      </w:pPr>
    </w:p>
    <w:p w:rsidR="00F35358" w:rsidRDefault="00A51B76" w:rsidP="00F35358">
      <w:pPr>
        <w:tabs>
          <w:tab w:val="left" w:pos="426"/>
        </w:tabs>
        <w:spacing w:after="0"/>
      </w:pPr>
      <w:r>
        <w:tab/>
        <w:t>Poplatek se platí od prvého dne  kdy došlo k užívání veřejného prostranství způsobem uvedeným v Čl. 9 až do dne, kdy toto užívání skončilo.</w:t>
      </w:r>
    </w:p>
    <w:p w:rsidR="00A51B76" w:rsidRDefault="00A51B76" w:rsidP="00F35358">
      <w:pPr>
        <w:tabs>
          <w:tab w:val="left" w:pos="426"/>
        </w:tabs>
        <w:spacing w:after="0"/>
      </w:pPr>
    </w:p>
    <w:p w:rsidR="00A51B76" w:rsidRDefault="00A51B76" w:rsidP="00A51B76">
      <w:pPr>
        <w:tabs>
          <w:tab w:val="left" w:pos="426"/>
        </w:tabs>
        <w:spacing w:after="0"/>
        <w:jc w:val="center"/>
        <w:rPr>
          <w:b/>
        </w:rPr>
      </w:pPr>
      <w:r>
        <w:rPr>
          <w:b/>
        </w:rPr>
        <w:t>Čl. 14</w:t>
      </w:r>
    </w:p>
    <w:p w:rsidR="00A51B76" w:rsidRDefault="00A51B76" w:rsidP="00A51B76">
      <w:pPr>
        <w:tabs>
          <w:tab w:val="left" w:pos="426"/>
        </w:tabs>
        <w:spacing w:after="0"/>
        <w:jc w:val="center"/>
        <w:rPr>
          <w:b/>
        </w:rPr>
      </w:pPr>
      <w:r>
        <w:rPr>
          <w:b/>
        </w:rPr>
        <w:t>Sazba poplatku</w:t>
      </w:r>
    </w:p>
    <w:p w:rsidR="00A51B76" w:rsidRDefault="00A51B76" w:rsidP="00A51B76">
      <w:pPr>
        <w:tabs>
          <w:tab w:val="left" w:pos="426"/>
        </w:tabs>
        <w:spacing w:after="0"/>
        <w:jc w:val="center"/>
        <w:rPr>
          <w:b/>
        </w:rPr>
      </w:pPr>
    </w:p>
    <w:p w:rsidR="00A51B76" w:rsidRPr="00A51B76" w:rsidRDefault="00A51B76" w:rsidP="00A51B76">
      <w:pPr>
        <w:tabs>
          <w:tab w:val="left" w:pos="426"/>
        </w:tabs>
        <w:spacing w:after="0"/>
      </w:pPr>
    </w:p>
    <w:p w:rsidR="0033050F" w:rsidRDefault="00A51B76" w:rsidP="0033050F">
      <w:pPr>
        <w:tabs>
          <w:tab w:val="left" w:pos="426"/>
        </w:tabs>
        <w:spacing w:after="0"/>
      </w:pPr>
      <w:r>
        <w:t>(1)</w:t>
      </w:r>
      <w:r>
        <w:tab/>
        <w:t>Poplatek činí za každý i započatý m</w:t>
      </w:r>
      <w:r>
        <w:rPr>
          <w:vertAlign w:val="superscript"/>
        </w:rPr>
        <w:t xml:space="preserve">2 </w:t>
      </w:r>
      <w:r>
        <w:t>a každý i započatý den užívání veřejného prostranství:</w:t>
      </w:r>
    </w:p>
    <w:p w:rsidR="00A51B76" w:rsidRPr="00C94BDD" w:rsidRDefault="00A51B76" w:rsidP="0033050F">
      <w:pPr>
        <w:tabs>
          <w:tab w:val="left" w:pos="426"/>
        </w:tabs>
        <w:spacing w:after="0"/>
        <w:rPr>
          <w:vertAlign w:val="superscript"/>
        </w:rPr>
      </w:pPr>
      <w:r>
        <w:tab/>
        <w:t>a) za umístění dočasných staveb a zařízení sloužících pro poskytování prodeje</w:t>
      </w:r>
      <w:r w:rsidR="00C94BDD">
        <w:t xml:space="preserve"> …</w:t>
      </w:r>
      <w:proofErr w:type="gramStart"/>
      <w:r w:rsidR="00C94BDD">
        <w:t>…  …</w:t>
      </w:r>
      <w:proofErr w:type="gramEnd"/>
      <w:r w:rsidR="00C94BDD">
        <w:t xml:space="preserve">  5,- Kč/m</w:t>
      </w:r>
      <w:r w:rsidR="00C94BDD">
        <w:rPr>
          <w:vertAlign w:val="superscript"/>
        </w:rPr>
        <w:t>2</w:t>
      </w:r>
    </w:p>
    <w:p w:rsidR="00C94BDD" w:rsidRDefault="00C94BDD" w:rsidP="0033050F">
      <w:pPr>
        <w:tabs>
          <w:tab w:val="left" w:pos="426"/>
        </w:tabs>
        <w:spacing w:after="0"/>
        <w:rPr>
          <w:vertAlign w:val="superscript"/>
        </w:rPr>
      </w:pPr>
      <w:r>
        <w:tab/>
        <w:t>b) za umístění dočasných staveb a zařízení sloužících pro poskytování služeb ………</w:t>
      </w:r>
      <w:proofErr w:type="gramStart"/>
      <w:r>
        <w:t>…..  5,</w:t>
      </w:r>
      <w:proofErr w:type="gramEnd"/>
      <w:r>
        <w:t>- Kč/m</w:t>
      </w:r>
      <w:r>
        <w:rPr>
          <w:vertAlign w:val="superscript"/>
        </w:rPr>
        <w:t>2</w:t>
      </w:r>
    </w:p>
    <w:p w:rsidR="00C94BDD" w:rsidRDefault="00C94BDD" w:rsidP="0033050F">
      <w:pPr>
        <w:tabs>
          <w:tab w:val="left" w:pos="426"/>
        </w:tabs>
        <w:spacing w:after="0"/>
        <w:rPr>
          <w:vertAlign w:val="superscript"/>
        </w:rPr>
      </w:pPr>
      <w:r>
        <w:rPr>
          <w:vertAlign w:val="superscript"/>
        </w:rPr>
        <w:tab/>
      </w:r>
      <w:r>
        <w:t>c) za umístění reklamního zařízení ………………………………………………………………….……</w:t>
      </w:r>
      <w:proofErr w:type="gramStart"/>
      <w:r>
        <w:t>….  20,</w:t>
      </w:r>
      <w:proofErr w:type="gramEnd"/>
      <w:r>
        <w:t>- Kč/m</w:t>
      </w:r>
      <w:r>
        <w:rPr>
          <w:vertAlign w:val="superscript"/>
        </w:rPr>
        <w:t>2</w:t>
      </w:r>
    </w:p>
    <w:p w:rsidR="00C94BDD" w:rsidRDefault="00C94BDD" w:rsidP="0033050F">
      <w:pPr>
        <w:tabs>
          <w:tab w:val="left" w:pos="426"/>
        </w:tabs>
        <w:spacing w:after="0"/>
        <w:rPr>
          <w:vertAlign w:val="superscript"/>
        </w:rPr>
      </w:pPr>
      <w:r w:rsidRPr="00C94BDD">
        <w:tab/>
        <w:t>d) za vyhrazení trvalého parkovacího místa</w:t>
      </w:r>
      <w:r>
        <w:t xml:space="preserve"> …………………………….………………………………</w:t>
      </w:r>
      <w:proofErr w:type="gramStart"/>
      <w:r>
        <w:t>…  5,</w:t>
      </w:r>
      <w:proofErr w:type="gramEnd"/>
      <w:r>
        <w:t>- Kč/m</w:t>
      </w:r>
      <w:r>
        <w:rPr>
          <w:vertAlign w:val="superscript"/>
        </w:rPr>
        <w:t xml:space="preserve">2 </w:t>
      </w:r>
    </w:p>
    <w:p w:rsidR="00C94BDD" w:rsidRDefault="00C94BDD" w:rsidP="0033050F">
      <w:pPr>
        <w:tabs>
          <w:tab w:val="left" w:pos="426"/>
        </w:tabs>
        <w:spacing w:after="0"/>
        <w:rPr>
          <w:vertAlign w:val="superscript"/>
        </w:rPr>
      </w:pPr>
      <w:r>
        <w:tab/>
        <w:t xml:space="preserve">e) za užívání veřejného prostranství pro potřeby tvorby filmových a televizních </w:t>
      </w:r>
      <w:proofErr w:type="gramStart"/>
      <w:r>
        <w:t>děl ..  10,</w:t>
      </w:r>
      <w:proofErr w:type="gramEnd"/>
      <w:r>
        <w:t>- Kč/m</w:t>
      </w:r>
      <w:r>
        <w:rPr>
          <w:vertAlign w:val="superscript"/>
        </w:rPr>
        <w:t>2</w:t>
      </w:r>
    </w:p>
    <w:p w:rsidR="00C94BDD" w:rsidRDefault="00C94BDD" w:rsidP="0033050F">
      <w:pPr>
        <w:tabs>
          <w:tab w:val="left" w:pos="426"/>
        </w:tabs>
        <w:spacing w:after="0"/>
      </w:pPr>
      <w:r>
        <w:t>(2)</w:t>
      </w:r>
      <w:r>
        <w:tab/>
        <w:t xml:space="preserve">Z akcí pořádaných na veřejném prostranství, jejichž výtěžek je určen na charitativní a veřejné </w:t>
      </w:r>
      <w:r>
        <w:tab/>
        <w:t>prospěšné účely, se poplatek neplatí.</w:t>
      </w:r>
    </w:p>
    <w:p w:rsidR="00C94BDD" w:rsidRDefault="00C94BDD" w:rsidP="0033050F">
      <w:pPr>
        <w:tabs>
          <w:tab w:val="left" w:pos="426"/>
        </w:tabs>
        <w:spacing w:after="0"/>
      </w:pPr>
    </w:p>
    <w:p w:rsidR="00C94BDD" w:rsidRDefault="00C94BDD" w:rsidP="00C94BDD">
      <w:pPr>
        <w:tabs>
          <w:tab w:val="left" w:pos="426"/>
        </w:tabs>
        <w:spacing w:after="0"/>
        <w:jc w:val="center"/>
        <w:rPr>
          <w:b/>
        </w:rPr>
      </w:pPr>
      <w:r>
        <w:rPr>
          <w:b/>
        </w:rPr>
        <w:t>Čl. 15</w:t>
      </w:r>
    </w:p>
    <w:p w:rsidR="00C94BDD" w:rsidRDefault="00C94BDD" w:rsidP="00C94BDD">
      <w:pPr>
        <w:tabs>
          <w:tab w:val="left" w:pos="426"/>
        </w:tabs>
        <w:spacing w:after="0"/>
        <w:jc w:val="center"/>
        <w:rPr>
          <w:b/>
        </w:rPr>
      </w:pPr>
      <w:r>
        <w:rPr>
          <w:b/>
        </w:rPr>
        <w:t>Splatnost poplatku</w:t>
      </w:r>
    </w:p>
    <w:p w:rsidR="00C94BDD" w:rsidRDefault="00C94BDD" w:rsidP="00C94BDD">
      <w:pPr>
        <w:tabs>
          <w:tab w:val="left" w:pos="426"/>
        </w:tabs>
        <w:spacing w:after="0"/>
        <w:jc w:val="center"/>
        <w:rPr>
          <w:b/>
        </w:rPr>
      </w:pPr>
    </w:p>
    <w:p w:rsidR="00C94BDD" w:rsidRDefault="00C94BDD" w:rsidP="00C94BDD">
      <w:pPr>
        <w:tabs>
          <w:tab w:val="left" w:pos="426"/>
        </w:tabs>
        <w:spacing w:after="0"/>
      </w:pPr>
      <w:r>
        <w:t>(1)</w:t>
      </w:r>
      <w:r>
        <w:tab/>
        <w:t>Poplatek je splatný:</w:t>
      </w:r>
    </w:p>
    <w:p w:rsidR="00C94BDD" w:rsidRDefault="00C94BDD" w:rsidP="00C94BDD">
      <w:pPr>
        <w:tabs>
          <w:tab w:val="left" w:pos="426"/>
        </w:tabs>
        <w:spacing w:after="0"/>
      </w:pPr>
      <w:r>
        <w:tab/>
        <w:t xml:space="preserve">a) při užívání veřejného prostranství po dobu kratší 2 dnů nejpozději v den, kdy bylo s užíváním </w:t>
      </w:r>
      <w:r w:rsidR="00233FD6">
        <w:tab/>
      </w:r>
      <w:r w:rsidR="00233FD6">
        <w:tab/>
        <w:t>veřejného prostranství započato</w:t>
      </w:r>
    </w:p>
    <w:p w:rsidR="00233FD6" w:rsidRDefault="00233FD6" w:rsidP="00C94BDD">
      <w:pPr>
        <w:tabs>
          <w:tab w:val="left" w:pos="426"/>
        </w:tabs>
        <w:spacing w:after="0"/>
      </w:pPr>
      <w:r>
        <w:tab/>
        <w:t xml:space="preserve">b) při užívání veřejného prostranství po dobu delší než 2 dnů nejpozději v den, kdy užívání </w:t>
      </w:r>
      <w:r>
        <w:tab/>
      </w:r>
      <w:r>
        <w:tab/>
      </w:r>
      <w:r>
        <w:tab/>
        <w:t>veřejného prostranství skončilo</w:t>
      </w:r>
    </w:p>
    <w:p w:rsidR="00FB222D" w:rsidRDefault="00FB222D" w:rsidP="00C94BDD">
      <w:pPr>
        <w:tabs>
          <w:tab w:val="left" w:pos="426"/>
        </w:tabs>
        <w:spacing w:after="0"/>
      </w:pPr>
      <w:r>
        <w:tab/>
        <w:t>c)</w:t>
      </w:r>
      <w:r>
        <w:tab/>
        <w:t xml:space="preserve">poplatek stanovený týdenní nebo měsíční paušální částkou je splatný poslední den </w:t>
      </w:r>
      <w:r>
        <w:tab/>
      </w:r>
      <w:r>
        <w:tab/>
      </w:r>
      <w:r>
        <w:tab/>
        <w:t>v příslušném týdnu nebo měsíci</w:t>
      </w:r>
    </w:p>
    <w:p w:rsidR="00ED1F1B" w:rsidRDefault="00ED1F1B" w:rsidP="00C94BDD">
      <w:pPr>
        <w:tabs>
          <w:tab w:val="left" w:pos="426"/>
        </w:tabs>
        <w:spacing w:after="0"/>
      </w:pPr>
      <w:r>
        <w:t>(2)</w:t>
      </w:r>
      <w:r>
        <w:tab/>
        <w:t xml:space="preserve">Připadne-li lhůta splatnosti na sobotu, neděli nebo státem uznaný svátek, je dnem, ve kterém je </w:t>
      </w:r>
      <w:r>
        <w:tab/>
        <w:t xml:space="preserve">poplatník povinen svoji povinnost splnit, nejblíže následující pracovní den. </w:t>
      </w:r>
    </w:p>
    <w:p w:rsidR="00ED1F1B" w:rsidRDefault="00ED1F1B" w:rsidP="00C94BDD">
      <w:pPr>
        <w:tabs>
          <w:tab w:val="left" w:pos="426"/>
        </w:tabs>
        <w:spacing w:after="0"/>
      </w:pPr>
    </w:p>
    <w:p w:rsidR="00ED1F1B" w:rsidRDefault="00ED1F1B" w:rsidP="00ED1F1B">
      <w:pPr>
        <w:tabs>
          <w:tab w:val="left" w:pos="426"/>
        </w:tabs>
        <w:spacing w:after="0"/>
        <w:jc w:val="center"/>
        <w:rPr>
          <w:b/>
        </w:rPr>
      </w:pPr>
      <w:r>
        <w:rPr>
          <w:b/>
        </w:rPr>
        <w:t>Čl. 16</w:t>
      </w:r>
    </w:p>
    <w:p w:rsidR="00ED1F1B" w:rsidRDefault="00ED1F1B" w:rsidP="00ED1F1B">
      <w:pPr>
        <w:tabs>
          <w:tab w:val="left" w:pos="426"/>
        </w:tabs>
        <w:spacing w:after="0"/>
        <w:jc w:val="center"/>
        <w:rPr>
          <w:b/>
        </w:rPr>
      </w:pPr>
      <w:r>
        <w:rPr>
          <w:b/>
        </w:rPr>
        <w:t>Osvobození</w:t>
      </w:r>
    </w:p>
    <w:p w:rsidR="00ED1F1B" w:rsidRDefault="00ED1F1B" w:rsidP="00ED1F1B">
      <w:pPr>
        <w:tabs>
          <w:tab w:val="left" w:pos="426"/>
        </w:tabs>
        <w:spacing w:after="0"/>
      </w:pPr>
    </w:p>
    <w:p w:rsidR="00ED1F1B" w:rsidRDefault="00ED1F1B" w:rsidP="00ED1F1B">
      <w:pPr>
        <w:tabs>
          <w:tab w:val="left" w:pos="426"/>
        </w:tabs>
        <w:spacing w:after="0"/>
      </w:pPr>
      <w:r>
        <w:t>(1)</w:t>
      </w:r>
      <w:r>
        <w:tab/>
        <w:t>Poplatku nepodléhá:</w:t>
      </w:r>
    </w:p>
    <w:p w:rsidR="00ED1F1B" w:rsidRDefault="00ED1F1B" w:rsidP="00ED1F1B">
      <w:pPr>
        <w:tabs>
          <w:tab w:val="left" w:pos="426"/>
        </w:tabs>
        <w:spacing w:after="0"/>
      </w:pPr>
      <w:r>
        <w:tab/>
        <w:t>a)</w:t>
      </w:r>
      <w:r w:rsidR="001C27A1">
        <w:t xml:space="preserve"> </w:t>
      </w:r>
      <w:r>
        <w:t>vyhrazení trvalého parkovacího místa pro</w:t>
      </w:r>
      <w:r w:rsidR="001C27A1">
        <w:t xml:space="preserve"> </w:t>
      </w:r>
      <w:r>
        <w:t>osobu</w:t>
      </w:r>
      <w:r w:rsidR="001C27A1">
        <w:t xml:space="preserve"> </w:t>
      </w:r>
      <w:r>
        <w:t>zdravotně postiženou</w:t>
      </w:r>
      <w:r w:rsidR="001C27A1">
        <w:t xml:space="preserve"> </w:t>
      </w:r>
    </w:p>
    <w:p w:rsidR="001C27A1" w:rsidRDefault="001C27A1" w:rsidP="00ED1F1B">
      <w:pPr>
        <w:tabs>
          <w:tab w:val="left" w:pos="426"/>
        </w:tabs>
        <w:spacing w:after="0"/>
      </w:pPr>
      <w:r>
        <w:tab/>
        <w:t xml:space="preserve">b) akce pořádané na veřejném prostranství, jejichž výtěžek je určen na charitativní a veřejně </w:t>
      </w:r>
      <w:r>
        <w:tab/>
      </w:r>
      <w:r>
        <w:tab/>
        <w:t>prospěšné účely</w:t>
      </w:r>
    </w:p>
    <w:p w:rsidR="001C27A1" w:rsidRDefault="001C27A1" w:rsidP="00ED1F1B">
      <w:pPr>
        <w:tabs>
          <w:tab w:val="left" w:pos="426"/>
        </w:tabs>
        <w:spacing w:after="0"/>
      </w:pPr>
      <w:r>
        <w:t>(2)</w:t>
      </w:r>
      <w:r>
        <w:tab/>
        <w:t xml:space="preserve">Vznik nároku na osvobození od placení poplatku je poplatník povinen správci poplatku oznámit </w:t>
      </w:r>
      <w:r w:rsidR="002C2ABA">
        <w:tab/>
      </w:r>
      <w:r>
        <w:t xml:space="preserve">písemně nebo ústně do protokolu ve lhůtě stanovené v Čl. 12 této vyhlášky. Stejným způsobem </w:t>
      </w:r>
      <w:r w:rsidR="002C2ABA">
        <w:tab/>
      </w:r>
      <w:r>
        <w:t>a ve stejné lhůtě je popla</w:t>
      </w:r>
      <w:r w:rsidR="002C2ABA">
        <w:t xml:space="preserve">tník povinen oznámit zánik nároku na osvobození. </w:t>
      </w:r>
    </w:p>
    <w:p w:rsidR="002C2ABA" w:rsidRDefault="002C2ABA" w:rsidP="00ED1F1B">
      <w:pPr>
        <w:tabs>
          <w:tab w:val="left" w:pos="426"/>
        </w:tabs>
        <w:spacing w:after="0"/>
      </w:pPr>
    </w:p>
    <w:p w:rsidR="002C2ABA" w:rsidRDefault="002C2ABA" w:rsidP="00ED1F1B">
      <w:pPr>
        <w:tabs>
          <w:tab w:val="left" w:pos="426"/>
        </w:tabs>
        <w:spacing w:after="0"/>
      </w:pPr>
    </w:p>
    <w:p w:rsidR="002C2ABA" w:rsidRDefault="002C2ABA" w:rsidP="00ED1F1B">
      <w:pPr>
        <w:tabs>
          <w:tab w:val="left" w:pos="426"/>
        </w:tabs>
        <w:spacing w:after="0"/>
      </w:pPr>
    </w:p>
    <w:p w:rsidR="002C2ABA" w:rsidRDefault="002C2ABA" w:rsidP="00ED1F1B">
      <w:pPr>
        <w:tabs>
          <w:tab w:val="left" w:pos="426"/>
        </w:tabs>
        <w:spacing w:after="0"/>
      </w:pPr>
    </w:p>
    <w:p w:rsidR="002C2ABA" w:rsidRDefault="002C2ABA" w:rsidP="00ED1F1B">
      <w:pPr>
        <w:tabs>
          <w:tab w:val="left" w:pos="426"/>
        </w:tabs>
        <w:spacing w:after="0"/>
      </w:pPr>
    </w:p>
    <w:p w:rsidR="002C2ABA" w:rsidRDefault="002C2ABA" w:rsidP="00ED1F1B">
      <w:pPr>
        <w:tabs>
          <w:tab w:val="left" w:pos="426"/>
        </w:tabs>
        <w:spacing w:after="0"/>
      </w:pPr>
    </w:p>
    <w:p w:rsidR="002C2ABA" w:rsidRDefault="002C2ABA" w:rsidP="002C2ABA">
      <w:pPr>
        <w:tabs>
          <w:tab w:val="left" w:pos="426"/>
        </w:tabs>
        <w:spacing w:after="0"/>
        <w:jc w:val="center"/>
        <w:rPr>
          <w:b/>
          <w:sz w:val="24"/>
          <w:szCs w:val="24"/>
        </w:rPr>
      </w:pPr>
      <w:r w:rsidRPr="002C2ABA">
        <w:rPr>
          <w:b/>
          <w:sz w:val="24"/>
          <w:szCs w:val="24"/>
        </w:rPr>
        <w:lastRenderedPageBreak/>
        <w:t>ČÁST TŘETÍ</w:t>
      </w:r>
    </w:p>
    <w:p w:rsidR="002C2ABA" w:rsidRDefault="002C2ABA" w:rsidP="002C2ABA">
      <w:pPr>
        <w:tabs>
          <w:tab w:val="left" w:pos="426"/>
        </w:tabs>
        <w:spacing w:after="0"/>
        <w:jc w:val="center"/>
        <w:rPr>
          <w:b/>
        </w:rPr>
      </w:pPr>
      <w:r>
        <w:rPr>
          <w:b/>
        </w:rPr>
        <w:t>Ustanovení zrušovací</w:t>
      </w:r>
    </w:p>
    <w:p w:rsidR="002C2ABA" w:rsidRDefault="002C2ABA" w:rsidP="002C2ABA">
      <w:pPr>
        <w:tabs>
          <w:tab w:val="left" w:pos="426"/>
        </w:tabs>
        <w:spacing w:after="0"/>
        <w:jc w:val="center"/>
        <w:rPr>
          <w:b/>
        </w:rPr>
      </w:pPr>
    </w:p>
    <w:p w:rsidR="002C2ABA" w:rsidRDefault="002C2ABA" w:rsidP="002C2ABA">
      <w:pPr>
        <w:tabs>
          <w:tab w:val="left" w:pos="426"/>
        </w:tabs>
        <w:spacing w:after="0"/>
        <w:jc w:val="center"/>
        <w:rPr>
          <w:b/>
        </w:rPr>
      </w:pPr>
      <w:r>
        <w:rPr>
          <w:b/>
        </w:rPr>
        <w:t>Čl. 17</w:t>
      </w:r>
    </w:p>
    <w:p w:rsidR="002C2ABA" w:rsidRDefault="002C2ABA" w:rsidP="002C2ABA">
      <w:pPr>
        <w:tabs>
          <w:tab w:val="left" w:pos="426"/>
        </w:tabs>
        <w:spacing w:after="0"/>
      </w:pPr>
    </w:p>
    <w:p w:rsidR="002C2ABA" w:rsidRDefault="002C2ABA" w:rsidP="002C2ABA">
      <w:pPr>
        <w:tabs>
          <w:tab w:val="left" w:pos="426"/>
        </w:tabs>
        <w:spacing w:after="0"/>
      </w:pPr>
      <w:r>
        <w:t>Zrušuje se závazná vyhláška č. 4, o místních poplatcích, ze dne 8. 8. 2001.</w:t>
      </w:r>
    </w:p>
    <w:p w:rsidR="002C2ABA" w:rsidRDefault="002C2ABA" w:rsidP="002C2ABA">
      <w:pPr>
        <w:tabs>
          <w:tab w:val="left" w:pos="426"/>
        </w:tabs>
        <w:spacing w:after="0"/>
      </w:pPr>
    </w:p>
    <w:p w:rsidR="002C2ABA" w:rsidRDefault="002C2ABA" w:rsidP="002C2ABA">
      <w:pPr>
        <w:tabs>
          <w:tab w:val="left" w:pos="426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ČÁST ČTVRTÁ</w:t>
      </w:r>
    </w:p>
    <w:p w:rsidR="002C2ABA" w:rsidRDefault="002C2ABA" w:rsidP="002C2ABA">
      <w:pPr>
        <w:tabs>
          <w:tab w:val="left" w:pos="426"/>
        </w:tabs>
        <w:spacing w:after="0"/>
        <w:jc w:val="center"/>
        <w:rPr>
          <w:b/>
        </w:rPr>
      </w:pPr>
      <w:r>
        <w:rPr>
          <w:b/>
        </w:rPr>
        <w:t>Účinnost</w:t>
      </w:r>
    </w:p>
    <w:p w:rsidR="002C2ABA" w:rsidRDefault="002C2ABA" w:rsidP="002C2ABA">
      <w:pPr>
        <w:tabs>
          <w:tab w:val="left" w:pos="426"/>
        </w:tabs>
        <w:spacing w:after="0"/>
        <w:jc w:val="center"/>
        <w:rPr>
          <w:b/>
        </w:rPr>
      </w:pPr>
    </w:p>
    <w:p w:rsidR="002C2ABA" w:rsidRDefault="002C2ABA" w:rsidP="002C2ABA">
      <w:pPr>
        <w:tabs>
          <w:tab w:val="left" w:pos="426"/>
        </w:tabs>
        <w:spacing w:after="0"/>
        <w:jc w:val="center"/>
        <w:rPr>
          <w:b/>
        </w:rPr>
      </w:pPr>
      <w:r>
        <w:rPr>
          <w:b/>
        </w:rPr>
        <w:t>Čl. 18</w:t>
      </w:r>
    </w:p>
    <w:p w:rsidR="002C2ABA" w:rsidRDefault="002C2ABA" w:rsidP="002C2ABA">
      <w:pPr>
        <w:tabs>
          <w:tab w:val="left" w:pos="426"/>
        </w:tabs>
        <w:spacing w:after="0"/>
        <w:jc w:val="center"/>
        <w:rPr>
          <w:b/>
        </w:rPr>
      </w:pPr>
    </w:p>
    <w:p w:rsidR="002C2ABA" w:rsidRDefault="002C2ABA" w:rsidP="002C2ABA">
      <w:pPr>
        <w:tabs>
          <w:tab w:val="left" w:pos="426"/>
        </w:tabs>
        <w:spacing w:after="0"/>
      </w:pPr>
      <w:r>
        <w:t>Tato obecně závazná vyhláška nabývá účinnost dne 1. 8. 2007</w:t>
      </w:r>
    </w:p>
    <w:p w:rsidR="002C2ABA" w:rsidRDefault="002C2ABA" w:rsidP="002C2ABA">
      <w:pPr>
        <w:tabs>
          <w:tab w:val="left" w:pos="426"/>
        </w:tabs>
        <w:spacing w:after="0"/>
      </w:pPr>
    </w:p>
    <w:p w:rsidR="002C2ABA" w:rsidRDefault="002C2ABA" w:rsidP="002C2ABA">
      <w:pPr>
        <w:tabs>
          <w:tab w:val="left" w:pos="426"/>
        </w:tabs>
        <w:spacing w:after="0"/>
      </w:pPr>
    </w:p>
    <w:p w:rsidR="002C2ABA" w:rsidRDefault="002C2ABA" w:rsidP="002C2ABA">
      <w:pPr>
        <w:tabs>
          <w:tab w:val="left" w:pos="426"/>
        </w:tabs>
        <w:spacing w:after="0"/>
      </w:pPr>
    </w:p>
    <w:p w:rsidR="002C2ABA" w:rsidRDefault="002C2ABA" w:rsidP="002C2ABA">
      <w:pPr>
        <w:tabs>
          <w:tab w:val="left" w:pos="426"/>
        </w:tabs>
        <w:spacing w:after="0"/>
      </w:pPr>
    </w:p>
    <w:p w:rsidR="002C2ABA" w:rsidRDefault="002C2ABA" w:rsidP="002C2ABA">
      <w:pPr>
        <w:tabs>
          <w:tab w:val="left" w:pos="426"/>
        </w:tabs>
        <w:spacing w:after="0"/>
      </w:pPr>
    </w:p>
    <w:p w:rsidR="002C2ABA" w:rsidRDefault="002C2ABA" w:rsidP="002C2ABA">
      <w:pPr>
        <w:tabs>
          <w:tab w:val="left" w:pos="426"/>
        </w:tabs>
        <w:spacing w:after="0"/>
      </w:pPr>
    </w:p>
    <w:p w:rsidR="002C2ABA" w:rsidRDefault="002C2ABA" w:rsidP="002C2ABA">
      <w:pPr>
        <w:tabs>
          <w:tab w:val="left" w:pos="426"/>
        </w:tabs>
        <w:spacing w:after="0"/>
      </w:pPr>
    </w:p>
    <w:p w:rsidR="002C2ABA" w:rsidRDefault="002C2ABA" w:rsidP="002C2ABA">
      <w:pPr>
        <w:tabs>
          <w:tab w:val="left" w:pos="426"/>
        </w:tabs>
        <w:spacing w:after="0"/>
      </w:pPr>
    </w:p>
    <w:p w:rsidR="002C2ABA" w:rsidRDefault="002C2ABA" w:rsidP="002C2ABA">
      <w:pPr>
        <w:tabs>
          <w:tab w:val="left" w:pos="426"/>
        </w:tabs>
        <w:spacing w:after="0"/>
      </w:pPr>
    </w:p>
    <w:p w:rsidR="002C2ABA" w:rsidRDefault="002C2ABA" w:rsidP="002C2ABA">
      <w:pPr>
        <w:tabs>
          <w:tab w:val="left" w:pos="426"/>
        </w:tabs>
        <w:spacing w:after="0"/>
      </w:pPr>
    </w:p>
    <w:p w:rsidR="002C2ABA" w:rsidRDefault="002C2ABA" w:rsidP="002C2ABA">
      <w:pPr>
        <w:tabs>
          <w:tab w:val="left" w:pos="426"/>
        </w:tabs>
        <w:spacing w:after="0"/>
      </w:pPr>
    </w:p>
    <w:p w:rsidR="002C2ABA" w:rsidRDefault="002C2ABA" w:rsidP="002C2ABA">
      <w:pPr>
        <w:tabs>
          <w:tab w:val="left" w:pos="426"/>
        </w:tabs>
        <w:spacing w:after="0"/>
      </w:pPr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2C2ABA" w:rsidRDefault="002C2ABA" w:rsidP="002C2ABA">
      <w:pPr>
        <w:tabs>
          <w:tab w:val="left" w:pos="426"/>
        </w:tabs>
        <w:spacing w:after="0"/>
      </w:pPr>
      <w:r>
        <w:t xml:space="preserve">      Jarmila Procházková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Iva Marková</w:t>
      </w:r>
    </w:p>
    <w:p w:rsidR="002C2ABA" w:rsidRDefault="002C2ABA" w:rsidP="002C2ABA">
      <w:pPr>
        <w:tabs>
          <w:tab w:val="left" w:pos="426"/>
        </w:tabs>
        <w:spacing w:after="0"/>
      </w:pPr>
      <w:r>
        <w:t xml:space="preserve">           místostarostka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starostka</w:t>
      </w:r>
    </w:p>
    <w:p w:rsidR="0000213E" w:rsidRDefault="0000213E" w:rsidP="002C2ABA">
      <w:pPr>
        <w:tabs>
          <w:tab w:val="left" w:pos="426"/>
        </w:tabs>
        <w:spacing w:after="0"/>
      </w:pPr>
    </w:p>
    <w:p w:rsidR="0000213E" w:rsidRDefault="0000213E" w:rsidP="002C2ABA">
      <w:pPr>
        <w:tabs>
          <w:tab w:val="left" w:pos="426"/>
        </w:tabs>
        <w:spacing w:after="0"/>
      </w:pPr>
    </w:p>
    <w:p w:rsidR="0000213E" w:rsidRDefault="0000213E" w:rsidP="002C2ABA">
      <w:pPr>
        <w:tabs>
          <w:tab w:val="left" w:pos="426"/>
        </w:tabs>
        <w:spacing w:after="0"/>
      </w:pPr>
    </w:p>
    <w:p w:rsidR="0000213E" w:rsidRDefault="0000213E" w:rsidP="002C2ABA">
      <w:pPr>
        <w:tabs>
          <w:tab w:val="left" w:pos="426"/>
        </w:tabs>
        <w:spacing w:after="0"/>
      </w:pPr>
    </w:p>
    <w:p w:rsidR="0000213E" w:rsidRDefault="0000213E" w:rsidP="002C2ABA">
      <w:pPr>
        <w:tabs>
          <w:tab w:val="left" w:pos="426"/>
        </w:tabs>
        <w:spacing w:after="0"/>
      </w:pPr>
      <w:r>
        <w:t>Vyvěšeno dne:</w:t>
      </w:r>
      <w:r>
        <w:tab/>
        <w:t xml:space="preserve">9. 7. 2007 </w:t>
      </w:r>
    </w:p>
    <w:p w:rsidR="0000213E" w:rsidRPr="002C2ABA" w:rsidRDefault="0000213E" w:rsidP="002C2ABA">
      <w:pPr>
        <w:tabs>
          <w:tab w:val="left" w:pos="426"/>
        </w:tabs>
        <w:spacing w:after="0"/>
      </w:pPr>
      <w:r>
        <w:t>Sňato dne:</w:t>
      </w:r>
      <w:r>
        <w:tab/>
        <w:t xml:space="preserve">31. </w:t>
      </w:r>
      <w:bookmarkStart w:id="0" w:name="_GoBack"/>
      <w:bookmarkEnd w:id="0"/>
      <w:r>
        <w:t>7. 2007</w:t>
      </w:r>
    </w:p>
    <w:sectPr w:rsidR="0000213E" w:rsidRPr="002C2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9E"/>
    <w:rsid w:val="0000213E"/>
    <w:rsid w:val="000879B1"/>
    <w:rsid w:val="000B7639"/>
    <w:rsid w:val="000E53B0"/>
    <w:rsid w:val="0016190C"/>
    <w:rsid w:val="001C27A1"/>
    <w:rsid w:val="00233FD6"/>
    <w:rsid w:val="002C2ABA"/>
    <w:rsid w:val="00322937"/>
    <w:rsid w:val="0033050F"/>
    <w:rsid w:val="00445ACE"/>
    <w:rsid w:val="006A4A9E"/>
    <w:rsid w:val="007E6D15"/>
    <w:rsid w:val="00A51B76"/>
    <w:rsid w:val="00C94BDD"/>
    <w:rsid w:val="00CD58DE"/>
    <w:rsid w:val="00DB5B49"/>
    <w:rsid w:val="00EC42D4"/>
    <w:rsid w:val="00ED1F1B"/>
    <w:rsid w:val="00F35358"/>
    <w:rsid w:val="00FB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B4C97-4704-471B-A580-1D2D6C79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5</Pages>
  <Words>1206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9</cp:revision>
  <dcterms:created xsi:type="dcterms:W3CDTF">2023-01-25T10:36:00Z</dcterms:created>
  <dcterms:modified xsi:type="dcterms:W3CDTF">2023-01-26T10:22:00Z</dcterms:modified>
</cp:coreProperties>
</file>