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71D96" w14:textId="16695C89" w:rsidR="00655523" w:rsidRDefault="00655523" w:rsidP="00655523">
      <w:pPr>
        <w:pStyle w:val="Nzev"/>
        <w:rPr>
          <w:rFonts w:asciiTheme="minorHAnsi" w:hAnsiTheme="minorHAnsi" w:cstheme="minorHAnsi"/>
          <w:sz w:val="28"/>
          <w:szCs w:val="28"/>
        </w:rPr>
      </w:pPr>
      <w:r w:rsidRPr="00F71A05">
        <w:rPr>
          <w:rFonts w:cs="Arial"/>
          <w:b w:val="0"/>
          <w:noProof/>
          <w:sz w:val="20"/>
          <w:szCs w:val="20"/>
          <w:lang w:eastAsia="cs-CZ" w:bidi="ar-SA"/>
        </w:rPr>
        <w:drawing>
          <wp:inline distT="0" distB="0" distL="0" distR="0" wp14:anchorId="74C4F398" wp14:editId="42C21337">
            <wp:extent cx="1638300" cy="1009650"/>
            <wp:effectExtent l="0" t="0" r="0" b="0"/>
            <wp:docPr id="2" name="Obrázek 2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lice-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1CB97" w14:textId="7A84F20F" w:rsidR="000C7773" w:rsidRPr="00545374" w:rsidRDefault="00F4011B" w:rsidP="00545374">
      <w:pPr>
        <w:pStyle w:val="Nzev"/>
        <w:spacing w:before="0"/>
        <w:rPr>
          <w:rFonts w:asciiTheme="minorHAnsi" w:hAnsiTheme="minorHAnsi" w:cstheme="minorHAnsi"/>
          <w:sz w:val="32"/>
          <w:szCs w:val="32"/>
        </w:rPr>
      </w:pPr>
      <w:r w:rsidRPr="00B21B8E">
        <w:rPr>
          <w:rFonts w:asciiTheme="minorHAnsi" w:hAnsiTheme="minorHAnsi" w:cstheme="minorHAnsi"/>
          <w:caps/>
          <w:sz w:val="32"/>
          <w:szCs w:val="32"/>
        </w:rPr>
        <w:t>Město Holice</w:t>
      </w:r>
      <w:r w:rsidRPr="00545374">
        <w:rPr>
          <w:rFonts w:asciiTheme="minorHAnsi" w:hAnsiTheme="minorHAnsi" w:cstheme="minorHAnsi"/>
          <w:sz w:val="32"/>
          <w:szCs w:val="32"/>
        </w:rPr>
        <w:br/>
        <w:t>Zastupitelstvo města Holic</w:t>
      </w:r>
    </w:p>
    <w:p w14:paraId="30DC33DA" w14:textId="2C58846C" w:rsidR="000C7773" w:rsidRPr="00545374" w:rsidRDefault="00F4011B" w:rsidP="00545374">
      <w:pPr>
        <w:pStyle w:val="Nadpis1"/>
        <w:spacing w:before="0" w:after="120"/>
        <w:rPr>
          <w:rFonts w:asciiTheme="minorHAnsi" w:hAnsiTheme="minorHAnsi" w:cstheme="minorHAnsi"/>
          <w:sz w:val="28"/>
          <w:szCs w:val="28"/>
        </w:rPr>
      </w:pPr>
      <w:r w:rsidRPr="00545374">
        <w:rPr>
          <w:rFonts w:asciiTheme="minorHAnsi" w:hAnsiTheme="minorHAnsi" w:cstheme="minorHAnsi"/>
          <w:sz w:val="28"/>
          <w:szCs w:val="28"/>
        </w:rPr>
        <w:t>Obecně závazná vyhláška města Holic</w:t>
      </w:r>
      <w:r w:rsidRPr="00545374">
        <w:rPr>
          <w:rFonts w:asciiTheme="minorHAnsi" w:hAnsiTheme="minorHAnsi" w:cstheme="minorHAnsi"/>
          <w:sz w:val="28"/>
          <w:szCs w:val="28"/>
        </w:rPr>
        <w:br/>
        <w:t>o místním poplatku</w:t>
      </w:r>
      <w:r w:rsidR="00A21927">
        <w:rPr>
          <w:rFonts w:asciiTheme="minorHAnsi" w:hAnsiTheme="minorHAnsi" w:cstheme="minorHAnsi"/>
          <w:sz w:val="28"/>
          <w:szCs w:val="28"/>
        </w:rPr>
        <w:t xml:space="preserve"> za </w:t>
      </w:r>
      <w:r w:rsidRPr="00545374">
        <w:rPr>
          <w:rFonts w:asciiTheme="minorHAnsi" w:hAnsiTheme="minorHAnsi" w:cstheme="minorHAnsi"/>
          <w:sz w:val="28"/>
          <w:szCs w:val="28"/>
        </w:rPr>
        <w:t>užívání veřejného prostranství</w:t>
      </w:r>
    </w:p>
    <w:p w14:paraId="0ABDFD6D" w14:textId="2F4BBA25" w:rsidR="000C7773" w:rsidRPr="0090385C" w:rsidRDefault="00545374" w:rsidP="00545374">
      <w:pPr>
        <w:pStyle w:val="UvodniVeta"/>
        <w:spacing w:before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města Holi</w:t>
      </w:r>
      <w:r w:rsidR="00D921FB">
        <w:rPr>
          <w:rFonts w:asciiTheme="minorHAnsi" w:hAnsiTheme="minorHAnsi" w:cstheme="minorHAnsi"/>
        </w:rPr>
        <w:t>c</w:t>
      </w:r>
      <w:r w:rsidR="00A21927">
        <w:rPr>
          <w:rFonts w:asciiTheme="minorHAnsi" w:hAnsiTheme="minorHAnsi" w:cstheme="minorHAnsi"/>
        </w:rPr>
        <w:t xml:space="preserve"> se </w:t>
      </w:r>
      <w:r w:rsidR="00A21927" w:rsidRPr="0090385C">
        <w:rPr>
          <w:rFonts w:asciiTheme="minorHAnsi" w:hAnsiTheme="minorHAnsi" w:cstheme="minorHAnsi"/>
        </w:rPr>
        <w:t>na </w:t>
      </w:r>
      <w:r w:rsidR="00F4011B" w:rsidRPr="0090385C">
        <w:rPr>
          <w:rFonts w:asciiTheme="minorHAnsi" w:hAnsiTheme="minorHAnsi" w:cstheme="minorHAnsi"/>
        </w:rPr>
        <w:t xml:space="preserve">svém zasedání dne 18. března 2024 </w:t>
      </w:r>
      <w:r w:rsidR="001C0E57">
        <w:rPr>
          <w:rFonts w:asciiTheme="minorHAnsi" w:hAnsiTheme="minorHAnsi" w:cstheme="minorHAnsi"/>
          <w:kern w:val="0"/>
        </w:rPr>
        <w:t xml:space="preserve">usnesením č. </w:t>
      </w:r>
      <w:r w:rsidR="003B6FD0" w:rsidRPr="003B6FD0">
        <w:rPr>
          <w:rFonts w:asciiTheme="minorHAnsi" w:hAnsiTheme="minorHAnsi" w:cstheme="minorHAnsi" w:hint="eastAsia"/>
          <w:kern w:val="0"/>
        </w:rPr>
        <w:t>Z/199/2024</w:t>
      </w:r>
      <w:r w:rsidR="003B6FD0">
        <w:rPr>
          <w:rFonts w:asciiTheme="minorHAnsi" w:hAnsiTheme="minorHAnsi" w:cstheme="minorHAnsi"/>
          <w:kern w:val="0"/>
        </w:rPr>
        <w:t xml:space="preserve"> </w:t>
      </w:r>
      <w:r w:rsidR="001C0E57">
        <w:rPr>
          <w:rFonts w:asciiTheme="minorHAnsi" w:hAnsiTheme="minorHAnsi" w:cstheme="minorHAnsi"/>
          <w:kern w:val="0"/>
        </w:rPr>
        <w:t xml:space="preserve">usneslo </w:t>
      </w:r>
      <w:r w:rsidR="00F4011B" w:rsidRPr="0090385C">
        <w:rPr>
          <w:rFonts w:asciiTheme="minorHAnsi" w:hAnsiTheme="minorHAnsi" w:cstheme="minorHAnsi"/>
        </w:rPr>
        <w:t>vydat</w:t>
      </w:r>
      <w:r w:rsidR="00A21927" w:rsidRPr="0090385C">
        <w:rPr>
          <w:rFonts w:asciiTheme="minorHAnsi" w:hAnsiTheme="minorHAnsi" w:cstheme="minorHAnsi"/>
        </w:rPr>
        <w:t xml:space="preserve"> na </w:t>
      </w:r>
      <w:r w:rsidR="00F4011B" w:rsidRPr="0090385C">
        <w:rPr>
          <w:rFonts w:asciiTheme="minorHAnsi" w:hAnsiTheme="minorHAnsi" w:cstheme="minorHAnsi"/>
        </w:rPr>
        <w:t>základě § 14 zákona č. 565/1990 Sb.,</w:t>
      </w:r>
      <w:r w:rsidR="00A21927" w:rsidRPr="0090385C">
        <w:rPr>
          <w:rFonts w:asciiTheme="minorHAnsi" w:hAnsiTheme="minorHAnsi" w:cstheme="minorHAnsi"/>
        </w:rPr>
        <w:t xml:space="preserve"> o </w:t>
      </w:r>
      <w:r w:rsidR="00F4011B" w:rsidRPr="0090385C">
        <w:rPr>
          <w:rFonts w:asciiTheme="minorHAnsi" w:hAnsiTheme="minorHAnsi" w:cstheme="minorHAnsi"/>
        </w:rPr>
        <w:t>místních poplatcích,</w:t>
      </w:r>
      <w:r w:rsidR="00A21927" w:rsidRPr="0090385C">
        <w:rPr>
          <w:rFonts w:asciiTheme="minorHAnsi" w:hAnsiTheme="minorHAnsi" w:cstheme="minorHAnsi"/>
        </w:rPr>
        <w:t xml:space="preserve"> ve </w:t>
      </w:r>
      <w:r w:rsidR="00F4011B" w:rsidRPr="0090385C">
        <w:rPr>
          <w:rFonts w:asciiTheme="minorHAnsi" w:hAnsiTheme="minorHAnsi" w:cstheme="minorHAnsi"/>
        </w:rPr>
        <w:t>znění pozdějších předpisů (dále jen „zákon</w:t>
      </w:r>
      <w:r w:rsidR="00A21927" w:rsidRPr="0090385C">
        <w:rPr>
          <w:rFonts w:asciiTheme="minorHAnsi" w:hAnsiTheme="minorHAnsi" w:cstheme="minorHAnsi"/>
        </w:rPr>
        <w:t xml:space="preserve"> o </w:t>
      </w:r>
      <w:r w:rsidR="00F4011B" w:rsidRPr="0090385C">
        <w:rPr>
          <w:rFonts w:asciiTheme="minorHAnsi" w:hAnsiTheme="minorHAnsi" w:cstheme="minorHAnsi"/>
        </w:rPr>
        <w:t>místních poplatcích“),</w:t>
      </w:r>
      <w:r w:rsidR="00A21927" w:rsidRPr="0090385C">
        <w:rPr>
          <w:rFonts w:asciiTheme="minorHAnsi" w:hAnsiTheme="minorHAnsi" w:cstheme="minorHAnsi"/>
        </w:rPr>
        <w:t xml:space="preserve"> a v </w:t>
      </w:r>
      <w:r w:rsidR="00F4011B" w:rsidRPr="0090385C">
        <w:rPr>
          <w:rFonts w:asciiTheme="minorHAnsi" w:hAnsiTheme="minorHAnsi" w:cstheme="minorHAnsi"/>
        </w:rPr>
        <w:t>souladu</w:t>
      </w:r>
      <w:r w:rsidR="00A21927" w:rsidRPr="0090385C">
        <w:rPr>
          <w:rFonts w:asciiTheme="minorHAnsi" w:hAnsiTheme="minorHAnsi" w:cstheme="minorHAnsi"/>
        </w:rPr>
        <w:t xml:space="preserve"> s </w:t>
      </w:r>
      <w:r w:rsidR="00F4011B" w:rsidRPr="0090385C">
        <w:rPr>
          <w:rFonts w:asciiTheme="minorHAnsi" w:hAnsiTheme="minorHAnsi" w:cstheme="minorHAnsi"/>
        </w:rPr>
        <w:t>§ 10 písm. d)</w:t>
      </w:r>
      <w:r w:rsidR="00A21927" w:rsidRPr="0090385C">
        <w:rPr>
          <w:rFonts w:asciiTheme="minorHAnsi" w:hAnsiTheme="minorHAnsi" w:cstheme="minorHAnsi"/>
        </w:rPr>
        <w:t xml:space="preserve"> a </w:t>
      </w:r>
      <w:r w:rsidR="00F4011B" w:rsidRPr="0090385C">
        <w:rPr>
          <w:rFonts w:asciiTheme="minorHAnsi" w:hAnsiTheme="minorHAnsi" w:cstheme="minorHAnsi"/>
        </w:rPr>
        <w:t>§ 84 odst. 2 písm. h) zákona č. 128/2000 Sb.,</w:t>
      </w:r>
      <w:r w:rsidR="00A21927" w:rsidRPr="0090385C">
        <w:rPr>
          <w:rFonts w:asciiTheme="minorHAnsi" w:hAnsiTheme="minorHAnsi" w:cstheme="minorHAnsi"/>
        </w:rPr>
        <w:t xml:space="preserve"> o </w:t>
      </w:r>
      <w:r w:rsidR="00F4011B" w:rsidRPr="0090385C">
        <w:rPr>
          <w:rFonts w:asciiTheme="minorHAnsi" w:hAnsiTheme="minorHAnsi" w:cstheme="minorHAnsi"/>
        </w:rPr>
        <w:t>obcích (obecní zřízení),</w:t>
      </w:r>
      <w:r w:rsidR="00A21927" w:rsidRPr="0090385C">
        <w:rPr>
          <w:rFonts w:asciiTheme="minorHAnsi" w:hAnsiTheme="minorHAnsi" w:cstheme="minorHAnsi"/>
        </w:rPr>
        <w:t xml:space="preserve"> ve </w:t>
      </w:r>
      <w:r w:rsidR="00F4011B" w:rsidRPr="0090385C">
        <w:rPr>
          <w:rFonts w:asciiTheme="minorHAnsi" w:hAnsiTheme="minorHAnsi" w:cstheme="minorHAnsi"/>
        </w:rPr>
        <w:t>znění pozdějších předpisů, tuto obecně závaznou vyhlášku (dále jen „vyhláška“):</w:t>
      </w:r>
    </w:p>
    <w:p w14:paraId="00E2401C" w14:textId="77777777" w:rsidR="00D921FB" w:rsidRPr="0090385C" w:rsidRDefault="00D921FB" w:rsidP="00545374">
      <w:pPr>
        <w:pStyle w:val="UvodniVeta"/>
        <w:spacing w:before="0" w:line="240" w:lineRule="auto"/>
        <w:rPr>
          <w:rFonts w:asciiTheme="minorHAnsi" w:hAnsiTheme="minorHAnsi" w:cstheme="minorHAnsi"/>
        </w:rPr>
      </w:pPr>
    </w:p>
    <w:p w14:paraId="35B00029" w14:textId="77777777" w:rsidR="000C7773" w:rsidRPr="0090385C" w:rsidRDefault="00F4011B" w:rsidP="00545374">
      <w:pPr>
        <w:pStyle w:val="Nadpis2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90385C">
        <w:rPr>
          <w:rFonts w:asciiTheme="minorHAnsi" w:hAnsiTheme="minorHAnsi" w:cstheme="minorHAnsi"/>
          <w:b w:val="0"/>
          <w:sz w:val="22"/>
          <w:szCs w:val="22"/>
        </w:rPr>
        <w:t>Čl. 1</w:t>
      </w:r>
      <w:r w:rsidRPr="0090385C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14:paraId="3C02FC43" w14:textId="687B8F61" w:rsidR="000C7773" w:rsidRPr="0090385C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Město Holice touto vyhláškou zavádí místní poplatek</w:t>
      </w:r>
      <w:r w:rsidR="00A21927" w:rsidRPr="0090385C">
        <w:rPr>
          <w:rFonts w:asciiTheme="minorHAnsi" w:hAnsiTheme="minorHAnsi" w:cstheme="minorHAnsi"/>
        </w:rPr>
        <w:t xml:space="preserve"> za </w:t>
      </w:r>
      <w:r w:rsidRPr="0090385C">
        <w:rPr>
          <w:rFonts w:asciiTheme="minorHAnsi" w:hAnsiTheme="minorHAnsi" w:cstheme="minorHAnsi"/>
        </w:rPr>
        <w:t>užívání veřejného prostranství (dále jen „poplatek“).</w:t>
      </w:r>
    </w:p>
    <w:p w14:paraId="5994683C" w14:textId="77777777" w:rsidR="000C7773" w:rsidRPr="0090385C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Správcem poplatku je městský úřad</w:t>
      </w:r>
      <w:r w:rsidRPr="0090385C">
        <w:rPr>
          <w:rStyle w:val="Znakapoznpodarou"/>
          <w:rFonts w:asciiTheme="minorHAnsi" w:hAnsiTheme="minorHAnsi" w:cstheme="minorHAnsi"/>
        </w:rPr>
        <w:footnoteReference w:id="1"/>
      </w:r>
      <w:r w:rsidRPr="0090385C">
        <w:rPr>
          <w:rFonts w:asciiTheme="minorHAnsi" w:hAnsiTheme="minorHAnsi" w:cstheme="minorHAnsi"/>
        </w:rPr>
        <w:t>.</w:t>
      </w:r>
    </w:p>
    <w:p w14:paraId="6F250C37" w14:textId="77777777" w:rsidR="00D921FB" w:rsidRPr="0090385C" w:rsidRDefault="00D921FB" w:rsidP="00545374">
      <w:pPr>
        <w:pStyle w:val="Odstavec"/>
        <w:spacing w:line="240" w:lineRule="auto"/>
        <w:rPr>
          <w:rFonts w:asciiTheme="minorHAnsi" w:hAnsiTheme="minorHAnsi" w:cstheme="minorHAnsi"/>
        </w:rPr>
      </w:pPr>
    </w:p>
    <w:p w14:paraId="2D6FB418" w14:textId="6EBD1610" w:rsidR="000C7773" w:rsidRPr="0090385C" w:rsidRDefault="00F4011B" w:rsidP="00545374">
      <w:pPr>
        <w:pStyle w:val="Nadpis2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90385C">
        <w:rPr>
          <w:rFonts w:asciiTheme="minorHAnsi" w:hAnsiTheme="minorHAnsi" w:cstheme="minorHAnsi"/>
          <w:b w:val="0"/>
          <w:sz w:val="22"/>
          <w:szCs w:val="22"/>
        </w:rPr>
        <w:t>Čl. 2</w:t>
      </w:r>
      <w:r w:rsidRPr="0090385C">
        <w:rPr>
          <w:rFonts w:asciiTheme="minorHAnsi" w:hAnsiTheme="minorHAnsi" w:cstheme="minorHAnsi"/>
          <w:sz w:val="22"/>
          <w:szCs w:val="22"/>
        </w:rPr>
        <w:br/>
        <w:t>Předmět poplatku</w:t>
      </w:r>
      <w:r w:rsidR="00A21927" w:rsidRPr="0090385C">
        <w:rPr>
          <w:rFonts w:asciiTheme="minorHAnsi" w:hAnsiTheme="minorHAnsi" w:cstheme="minorHAnsi"/>
          <w:sz w:val="22"/>
          <w:szCs w:val="22"/>
        </w:rPr>
        <w:t xml:space="preserve"> a </w:t>
      </w:r>
      <w:r w:rsidRPr="0090385C">
        <w:rPr>
          <w:rFonts w:asciiTheme="minorHAnsi" w:hAnsiTheme="minorHAnsi" w:cstheme="minorHAnsi"/>
          <w:sz w:val="22"/>
          <w:szCs w:val="22"/>
        </w:rPr>
        <w:t>poplatník</w:t>
      </w:r>
    </w:p>
    <w:p w14:paraId="315CBE95" w14:textId="4DD402B6" w:rsidR="000C7773" w:rsidRPr="0090385C" w:rsidRDefault="00F4011B" w:rsidP="00545374">
      <w:pPr>
        <w:pStyle w:val="Odstavec"/>
        <w:numPr>
          <w:ilvl w:val="0"/>
          <w:numId w:val="2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Poplatek</w:t>
      </w:r>
      <w:r w:rsidR="00A21927" w:rsidRPr="0090385C">
        <w:rPr>
          <w:rFonts w:asciiTheme="minorHAnsi" w:hAnsiTheme="minorHAnsi" w:cstheme="minorHAnsi"/>
        </w:rPr>
        <w:t xml:space="preserve"> za </w:t>
      </w:r>
      <w:r w:rsidRPr="0090385C">
        <w:rPr>
          <w:rFonts w:asciiTheme="minorHAnsi" w:hAnsiTheme="minorHAnsi" w:cstheme="minorHAnsi"/>
        </w:rPr>
        <w:t>užívání veřejného prostranství</w:t>
      </w:r>
      <w:r w:rsidR="00A21927" w:rsidRPr="0090385C">
        <w:rPr>
          <w:rFonts w:asciiTheme="minorHAnsi" w:hAnsiTheme="minorHAnsi" w:cstheme="minorHAnsi"/>
        </w:rPr>
        <w:t xml:space="preserve"> se </w:t>
      </w:r>
      <w:r w:rsidRPr="0090385C">
        <w:rPr>
          <w:rFonts w:asciiTheme="minorHAnsi" w:hAnsiTheme="minorHAnsi" w:cstheme="minorHAnsi"/>
        </w:rPr>
        <w:t>vybírá</w:t>
      </w:r>
      <w:r w:rsidR="00A21927" w:rsidRPr="0090385C">
        <w:rPr>
          <w:rFonts w:asciiTheme="minorHAnsi" w:hAnsiTheme="minorHAnsi" w:cstheme="minorHAnsi"/>
        </w:rPr>
        <w:t xml:space="preserve"> za </w:t>
      </w:r>
      <w:r w:rsidRPr="0090385C">
        <w:rPr>
          <w:rFonts w:asciiTheme="minorHAnsi" w:hAnsiTheme="minorHAnsi" w:cstheme="minorHAnsi"/>
        </w:rPr>
        <w:t>zvláštní užívání veřejného prostranství, kterým</w:t>
      </w:r>
      <w:r w:rsidR="00A21927" w:rsidRPr="0090385C">
        <w:rPr>
          <w:rFonts w:asciiTheme="minorHAnsi" w:hAnsiTheme="minorHAnsi" w:cstheme="minorHAnsi"/>
        </w:rPr>
        <w:t xml:space="preserve"> se </w:t>
      </w:r>
      <w:r w:rsidRPr="0090385C">
        <w:rPr>
          <w:rFonts w:asciiTheme="minorHAnsi" w:hAnsiTheme="minorHAnsi" w:cstheme="minorHAnsi"/>
        </w:rPr>
        <w:t>rozumí</w:t>
      </w:r>
      <w:r w:rsidRPr="0090385C">
        <w:rPr>
          <w:rStyle w:val="Znakapoznpodarou"/>
          <w:rFonts w:asciiTheme="minorHAnsi" w:hAnsiTheme="minorHAnsi" w:cstheme="minorHAnsi"/>
        </w:rPr>
        <w:footnoteReference w:id="2"/>
      </w:r>
      <w:r w:rsidRPr="0090385C">
        <w:rPr>
          <w:rFonts w:asciiTheme="minorHAnsi" w:hAnsiTheme="minorHAnsi" w:cstheme="minorHAnsi"/>
        </w:rPr>
        <w:t>:</w:t>
      </w:r>
    </w:p>
    <w:p w14:paraId="4E082701" w14:textId="7C1E5188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umístění dočasných staveb sloužících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poskytování služeb,</w:t>
      </w:r>
    </w:p>
    <w:p w14:paraId="29CD3924" w14:textId="2BFACE63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umístění zařízení sloužících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poskytování služeb,</w:t>
      </w:r>
    </w:p>
    <w:p w14:paraId="4115E382" w14:textId="73362D04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umístění dočasných staveb sloužících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poskytování prodeje,</w:t>
      </w:r>
    </w:p>
    <w:p w14:paraId="7FC5CC5D" w14:textId="78F6E693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umístění zařízení sloužících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poskytování prodeje,</w:t>
      </w:r>
    </w:p>
    <w:p w14:paraId="623DF954" w14:textId="77777777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umístění reklamních zařízení,</w:t>
      </w:r>
    </w:p>
    <w:p w14:paraId="7E92FAC8" w14:textId="77777777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provádění výkopových prací,</w:t>
      </w:r>
    </w:p>
    <w:p w14:paraId="67ABC0BE" w14:textId="77777777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umístění stavebních zařízení,</w:t>
      </w:r>
    </w:p>
    <w:p w14:paraId="430E1D0E" w14:textId="77777777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umístění skládek,</w:t>
      </w:r>
    </w:p>
    <w:p w14:paraId="0F7D685F" w14:textId="77777777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umístění zařízení cirkusů,</w:t>
      </w:r>
    </w:p>
    <w:p w14:paraId="5919C686" w14:textId="2D194F3D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umístění zařízení lunaparků</w:t>
      </w:r>
      <w:r w:rsidR="00A21927" w:rsidRPr="0090385C">
        <w:rPr>
          <w:rFonts w:asciiTheme="minorHAnsi" w:hAnsiTheme="minorHAnsi" w:cstheme="minorHAnsi"/>
        </w:rPr>
        <w:t xml:space="preserve"> a </w:t>
      </w:r>
      <w:r w:rsidRPr="0090385C">
        <w:rPr>
          <w:rFonts w:asciiTheme="minorHAnsi" w:hAnsiTheme="minorHAnsi" w:cstheme="minorHAnsi"/>
        </w:rPr>
        <w:t>jiných obdobných atrakcí,</w:t>
      </w:r>
    </w:p>
    <w:p w14:paraId="4CE1DD7E" w14:textId="77777777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vyhrazení trvalého parkovacího místa,</w:t>
      </w:r>
    </w:p>
    <w:p w14:paraId="0FFB0A4F" w14:textId="046DE86F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užívání veřejného prostranství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kulturní akce,</w:t>
      </w:r>
    </w:p>
    <w:p w14:paraId="2CC742E1" w14:textId="045E0629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užívání veřejného prostranství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sportovní akce,</w:t>
      </w:r>
    </w:p>
    <w:p w14:paraId="735D84D5" w14:textId="0DFF6ACD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lastRenderedPageBreak/>
        <w:t>užívání veřejného prostranství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reklamní akce,</w:t>
      </w:r>
    </w:p>
    <w:p w14:paraId="65BDCA13" w14:textId="11602C8C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užívání veřejného prostranství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potřeby tvorby filmových</w:t>
      </w:r>
      <w:r w:rsidR="00A21927" w:rsidRPr="0090385C">
        <w:rPr>
          <w:rFonts w:asciiTheme="minorHAnsi" w:hAnsiTheme="minorHAnsi" w:cstheme="minorHAnsi"/>
        </w:rPr>
        <w:t xml:space="preserve"> a </w:t>
      </w:r>
      <w:r w:rsidRPr="0090385C">
        <w:rPr>
          <w:rFonts w:asciiTheme="minorHAnsi" w:hAnsiTheme="minorHAnsi" w:cstheme="minorHAnsi"/>
        </w:rPr>
        <w:t>televizních děl.</w:t>
      </w:r>
    </w:p>
    <w:p w14:paraId="3CFE2DEB" w14:textId="0A7F9280" w:rsidR="000C7773" w:rsidRPr="0090385C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Poplatek</w:t>
      </w:r>
      <w:r w:rsidR="00A21927" w:rsidRPr="0090385C">
        <w:rPr>
          <w:rFonts w:asciiTheme="minorHAnsi" w:hAnsiTheme="minorHAnsi" w:cstheme="minorHAnsi"/>
        </w:rPr>
        <w:t xml:space="preserve"> za </w:t>
      </w:r>
      <w:r w:rsidRPr="0090385C">
        <w:rPr>
          <w:rFonts w:asciiTheme="minorHAnsi" w:hAnsiTheme="minorHAnsi" w:cstheme="minorHAnsi"/>
        </w:rPr>
        <w:t>užívání veřejného prostranství platí fyzické</w:t>
      </w:r>
      <w:r w:rsidR="00A21927" w:rsidRPr="0090385C">
        <w:rPr>
          <w:rFonts w:asciiTheme="minorHAnsi" w:hAnsiTheme="minorHAnsi" w:cstheme="minorHAnsi"/>
        </w:rPr>
        <w:t xml:space="preserve"> i </w:t>
      </w:r>
      <w:r w:rsidRPr="0090385C">
        <w:rPr>
          <w:rFonts w:asciiTheme="minorHAnsi" w:hAnsiTheme="minorHAnsi" w:cstheme="minorHAnsi"/>
        </w:rPr>
        <w:t>právnické osoby, které užívají veřejné prostranství způsobem uvedeným</w:t>
      </w:r>
      <w:r w:rsidR="00A21927" w:rsidRPr="0090385C">
        <w:rPr>
          <w:rFonts w:asciiTheme="minorHAnsi" w:hAnsiTheme="minorHAnsi" w:cstheme="minorHAnsi"/>
        </w:rPr>
        <w:t xml:space="preserve"> v </w:t>
      </w:r>
      <w:r w:rsidRPr="0090385C">
        <w:rPr>
          <w:rFonts w:asciiTheme="minorHAnsi" w:hAnsiTheme="minorHAnsi" w:cstheme="minorHAnsi"/>
        </w:rPr>
        <w:t>odstavci 1 (dále jen „poplatník“)</w:t>
      </w:r>
      <w:r w:rsidRPr="0090385C">
        <w:rPr>
          <w:rStyle w:val="Znakapoznpodarou"/>
          <w:rFonts w:asciiTheme="minorHAnsi" w:hAnsiTheme="minorHAnsi" w:cstheme="minorHAnsi"/>
        </w:rPr>
        <w:footnoteReference w:id="3"/>
      </w:r>
      <w:r w:rsidRPr="0090385C">
        <w:rPr>
          <w:rFonts w:asciiTheme="minorHAnsi" w:hAnsiTheme="minorHAnsi" w:cstheme="minorHAnsi"/>
        </w:rPr>
        <w:t>.</w:t>
      </w:r>
    </w:p>
    <w:p w14:paraId="2763F0B7" w14:textId="77777777" w:rsidR="00D921FB" w:rsidRPr="0090385C" w:rsidRDefault="00D921FB" w:rsidP="00545374">
      <w:pPr>
        <w:pStyle w:val="Odstavec"/>
        <w:spacing w:line="240" w:lineRule="auto"/>
        <w:ind w:left="567"/>
        <w:rPr>
          <w:rFonts w:asciiTheme="minorHAnsi" w:hAnsiTheme="minorHAnsi" w:cstheme="minorHAnsi"/>
        </w:rPr>
      </w:pPr>
    </w:p>
    <w:p w14:paraId="7E34633D" w14:textId="77777777" w:rsidR="000C7773" w:rsidRPr="0090385C" w:rsidRDefault="00F4011B" w:rsidP="00545374">
      <w:pPr>
        <w:pStyle w:val="Nadpis2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90385C">
        <w:rPr>
          <w:rFonts w:asciiTheme="minorHAnsi" w:hAnsiTheme="minorHAnsi" w:cstheme="minorHAnsi"/>
          <w:b w:val="0"/>
          <w:sz w:val="22"/>
          <w:szCs w:val="22"/>
        </w:rPr>
        <w:t>Čl. 3</w:t>
      </w:r>
      <w:r w:rsidRPr="0090385C">
        <w:rPr>
          <w:rFonts w:asciiTheme="minorHAnsi" w:hAnsiTheme="minorHAnsi" w:cstheme="minorHAnsi"/>
          <w:sz w:val="22"/>
          <w:szCs w:val="22"/>
        </w:rPr>
        <w:br/>
        <w:t>Veřejná prostranství</w:t>
      </w:r>
    </w:p>
    <w:p w14:paraId="26964B60" w14:textId="0DC174BE" w:rsidR="00495853" w:rsidRPr="0090385C" w:rsidRDefault="00495853" w:rsidP="00495853">
      <w:pPr>
        <w:suppressAutoHyphens w:val="0"/>
        <w:autoSpaceDN/>
        <w:spacing w:after="120"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Poplatek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se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platí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za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užívání těchto veřejných prostranství:</w:t>
      </w:r>
    </w:p>
    <w:p w14:paraId="6ED65C04" w14:textId="6A751738" w:rsidR="00495853" w:rsidRPr="0090385C" w:rsidRDefault="00495853" w:rsidP="00495853">
      <w:pPr>
        <w:numPr>
          <w:ilvl w:val="1"/>
          <w:numId w:val="9"/>
        </w:numPr>
        <w:suppressAutoHyphens w:val="0"/>
        <w:autoSpaceDN/>
        <w:spacing w:after="120"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ulice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a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místní části, jejichž seznam je uveden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v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Příloze č. 1 této vyhlášky,</w:t>
      </w:r>
    </w:p>
    <w:p w14:paraId="309503DC" w14:textId="4B97AB5F" w:rsidR="00495853" w:rsidRPr="0090385C" w:rsidRDefault="00495853" w:rsidP="00495853">
      <w:pPr>
        <w:numPr>
          <w:ilvl w:val="1"/>
          <w:numId w:val="9"/>
        </w:numPr>
        <w:suppressAutoHyphens w:val="0"/>
        <w:autoSpaceDN/>
        <w:spacing w:after="120"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parkoviště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u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sportovní haly </w:t>
      </w:r>
      <w:proofErr w:type="spell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p.p.č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 351/2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v </w:t>
      </w:r>
      <w:proofErr w:type="spellStart"/>
      <w:proofErr w:type="gram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k.ú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</w:t>
      </w:r>
      <w:proofErr w:type="gram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Holice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v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Čechách,</w:t>
      </w:r>
    </w:p>
    <w:p w14:paraId="5FC1D2E1" w14:textId="118FE58B" w:rsidR="00495853" w:rsidRPr="0090385C" w:rsidRDefault="00495853" w:rsidP="00495853">
      <w:pPr>
        <w:numPr>
          <w:ilvl w:val="1"/>
          <w:numId w:val="9"/>
        </w:numPr>
        <w:suppressAutoHyphens w:val="0"/>
        <w:autoSpaceDN/>
        <w:spacing w:after="120"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náměstí T. G. Masaryka včetně, podloubí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a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zeleně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na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náměstí, mimo zpoplatněných parkovišť,</w:t>
      </w:r>
    </w:p>
    <w:p w14:paraId="29C3F847" w14:textId="60FF9593" w:rsidR="00495853" w:rsidRPr="0090385C" w:rsidRDefault="00495853" w:rsidP="00495853">
      <w:pPr>
        <w:numPr>
          <w:ilvl w:val="1"/>
          <w:numId w:val="9"/>
        </w:numPr>
        <w:suppressAutoHyphens w:val="0"/>
        <w:autoSpaceDN/>
        <w:spacing w:after="120"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prostranství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u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Kulturního domu města Holic </w:t>
      </w:r>
      <w:proofErr w:type="spell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p.p.č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 363/3, 363/5, 363/7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a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374/1 </w:t>
      </w:r>
      <w:proofErr w:type="spellStart"/>
      <w:proofErr w:type="gram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k.ú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</w:t>
      </w:r>
      <w:proofErr w:type="gram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Holice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v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Čechách,</w:t>
      </w:r>
    </w:p>
    <w:p w14:paraId="5E187CE7" w14:textId="29A98CA0" w:rsidR="00495853" w:rsidRPr="0090385C" w:rsidRDefault="00495853" w:rsidP="00495853">
      <w:pPr>
        <w:numPr>
          <w:ilvl w:val="1"/>
          <w:numId w:val="9"/>
        </w:numPr>
        <w:suppressAutoHyphens w:val="0"/>
        <w:autoSpaceDN/>
        <w:spacing w:after="120"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prostranství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u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autobusového nádraží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v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Holicích </w:t>
      </w:r>
      <w:proofErr w:type="spell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p.p.č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 571/1, 572, 573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a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574/1 </w:t>
      </w:r>
      <w:proofErr w:type="spellStart"/>
      <w:proofErr w:type="gram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k.ú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</w:t>
      </w:r>
      <w:proofErr w:type="gram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Holice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v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Čechách,</w:t>
      </w:r>
    </w:p>
    <w:p w14:paraId="6C7CA433" w14:textId="6FA9C937" w:rsidR="00495853" w:rsidRPr="0090385C" w:rsidRDefault="00495853" w:rsidP="00495853">
      <w:pPr>
        <w:numPr>
          <w:ilvl w:val="1"/>
          <w:numId w:val="9"/>
        </w:numPr>
        <w:suppressAutoHyphens w:val="0"/>
        <w:autoSpaceDN/>
        <w:spacing w:after="120"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parky – městský </w:t>
      </w:r>
      <w:proofErr w:type="spell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p.p.č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 985/1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a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sokolský </w:t>
      </w:r>
      <w:proofErr w:type="spell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p.p.č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 347/1, 347/2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a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347/3 vše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v </w:t>
      </w:r>
      <w:proofErr w:type="spellStart"/>
      <w:proofErr w:type="gram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k.ú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</w:t>
      </w:r>
      <w:proofErr w:type="gram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Holice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v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Čechách,</w:t>
      </w:r>
    </w:p>
    <w:p w14:paraId="04B42327" w14:textId="4598E5D1" w:rsidR="00495853" w:rsidRPr="0090385C" w:rsidRDefault="00495853" w:rsidP="00495853">
      <w:pPr>
        <w:numPr>
          <w:ilvl w:val="1"/>
          <w:numId w:val="9"/>
        </w:numPr>
        <w:suppressAutoHyphens w:val="0"/>
        <w:autoSpaceDN/>
        <w:spacing w:after="120"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prostranství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u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ZUŠ Karla Malicha </w:t>
      </w:r>
      <w:proofErr w:type="spell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p.p.č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 362/3, 362/4, 362/5, 362/6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a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362/7 </w:t>
      </w:r>
      <w:proofErr w:type="spellStart"/>
      <w:proofErr w:type="gramStart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k.ú</w:t>
      </w:r>
      <w:proofErr w:type="spell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</w:t>
      </w:r>
      <w:proofErr w:type="gramEnd"/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Holice</w:t>
      </w:r>
      <w:r w:rsidR="00A21927"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v </w:t>
      </w:r>
      <w:r w:rsidRPr="0090385C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Čechách.</w:t>
      </w:r>
    </w:p>
    <w:p w14:paraId="40DA3CE1" w14:textId="77777777" w:rsidR="00D921FB" w:rsidRPr="0090385C" w:rsidRDefault="00D921FB" w:rsidP="00545374">
      <w:pPr>
        <w:pStyle w:val="Odstavec"/>
        <w:spacing w:line="240" w:lineRule="auto"/>
        <w:rPr>
          <w:rFonts w:asciiTheme="minorHAnsi" w:hAnsiTheme="minorHAnsi" w:cstheme="minorHAnsi"/>
        </w:rPr>
      </w:pPr>
    </w:p>
    <w:p w14:paraId="5C1B5784" w14:textId="77777777" w:rsidR="000C7773" w:rsidRPr="0090385C" w:rsidRDefault="00F4011B" w:rsidP="00545374">
      <w:pPr>
        <w:pStyle w:val="Nadpis2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90385C">
        <w:rPr>
          <w:rFonts w:asciiTheme="minorHAnsi" w:hAnsiTheme="minorHAnsi" w:cstheme="minorHAnsi"/>
          <w:b w:val="0"/>
          <w:sz w:val="22"/>
          <w:szCs w:val="22"/>
        </w:rPr>
        <w:t>Čl. 4</w:t>
      </w:r>
      <w:r w:rsidRPr="0090385C">
        <w:rPr>
          <w:rFonts w:asciiTheme="minorHAnsi" w:hAnsiTheme="minorHAnsi" w:cstheme="minorHAnsi"/>
          <w:sz w:val="22"/>
          <w:szCs w:val="22"/>
        </w:rPr>
        <w:br/>
        <w:t>Ohlašovací povinnost</w:t>
      </w:r>
    </w:p>
    <w:p w14:paraId="1FF93BAC" w14:textId="28650773" w:rsidR="000C7773" w:rsidRPr="0090385C" w:rsidRDefault="00F4011B" w:rsidP="00545374">
      <w:pPr>
        <w:pStyle w:val="Odstavec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Poplatník je povinen podat správci poplatku ohlášení nejpozději 10 dnů</w:t>
      </w:r>
      <w:r w:rsidR="00A21927" w:rsidRPr="0090385C">
        <w:rPr>
          <w:rFonts w:asciiTheme="minorHAnsi" w:hAnsiTheme="minorHAnsi" w:cstheme="minorHAnsi"/>
        </w:rPr>
        <w:t xml:space="preserve"> před </w:t>
      </w:r>
      <w:r w:rsidRPr="0090385C">
        <w:rPr>
          <w:rFonts w:asciiTheme="minorHAnsi" w:hAnsiTheme="minorHAnsi" w:cstheme="minorHAnsi"/>
        </w:rPr>
        <w:t>zahájením užívání veřejného prostranství; není-li to možné, je povinen podat nejpozději</w:t>
      </w:r>
      <w:r w:rsidR="00A21927" w:rsidRPr="0090385C">
        <w:rPr>
          <w:rFonts w:asciiTheme="minorHAnsi" w:hAnsiTheme="minorHAnsi" w:cstheme="minorHAnsi"/>
        </w:rPr>
        <w:t xml:space="preserve"> v </w:t>
      </w:r>
      <w:r w:rsidRPr="0090385C">
        <w:rPr>
          <w:rFonts w:asciiTheme="minorHAnsi" w:hAnsiTheme="minorHAnsi" w:cstheme="minorHAnsi"/>
        </w:rPr>
        <w:t>den zahájení užívání veřejného prostranství. Pokud tento den připadne</w:t>
      </w:r>
      <w:r w:rsidR="00A21927" w:rsidRPr="0090385C">
        <w:rPr>
          <w:rFonts w:asciiTheme="minorHAnsi" w:hAnsiTheme="minorHAnsi" w:cstheme="minorHAnsi"/>
        </w:rPr>
        <w:t xml:space="preserve"> na </w:t>
      </w:r>
      <w:r w:rsidRPr="0090385C">
        <w:rPr>
          <w:rFonts w:asciiTheme="minorHAnsi" w:hAnsiTheme="minorHAnsi" w:cstheme="minorHAnsi"/>
        </w:rPr>
        <w:t>sobotu, neděli nebo státem uznaný svátek, je poplatník povinen splnit ohlašovací povinnost nejblíže následující pracovní den.</w:t>
      </w:r>
    </w:p>
    <w:p w14:paraId="3772EB5C" w14:textId="7517867D" w:rsidR="000C7773" w:rsidRPr="0090385C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Údaje uváděné</w:t>
      </w:r>
      <w:r w:rsidR="00A21927" w:rsidRPr="0090385C">
        <w:rPr>
          <w:rFonts w:asciiTheme="minorHAnsi" w:hAnsiTheme="minorHAnsi" w:cstheme="minorHAnsi"/>
        </w:rPr>
        <w:t xml:space="preserve"> v </w:t>
      </w:r>
      <w:r w:rsidRPr="0090385C">
        <w:rPr>
          <w:rFonts w:asciiTheme="minorHAnsi" w:hAnsiTheme="minorHAnsi" w:cstheme="minorHAnsi"/>
        </w:rPr>
        <w:t>ohlášení upravuje zákon</w:t>
      </w:r>
      <w:r w:rsidRPr="0090385C">
        <w:rPr>
          <w:rStyle w:val="Znakapoznpodarou"/>
          <w:rFonts w:asciiTheme="minorHAnsi" w:hAnsiTheme="minorHAnsi" w:cstheme="minorHAnsi"/>
        </w:rPr>
        <w:footnoteReference w:id="4"/>
      </w:r>
      <w:r w:rsidRPr="0090385C">
        <w:rPr>
          <w:rFonts w:asciiTheme="minorHAnsi" w:hAnsiTheme="minorHAnsi" w:cstheme="minorHAnsi"/>
        </w:rPr>
        <w:t>.</w:t>
      </w:r>
    </w:p>
    <w:p w14:paraId="4EBBF2E6" w14:textId="6298EBD1" w:rsidR="000C7773" w:rsidRPr="0090385C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Dojde-li</w:t>
      </w:r>
      <w:r w:rsidR="00A21927" w:rsidRPr="0090385C">
        <w:rPr>
          <w:rFonts w:asciiTheme="minorHAnsi" w:hAnsiTheme="minorHAnsi" w:cstheme="minorHAnsi"/>
        </w:rPr>
        <w:t xml:space="preserve"> ke </w:t>
      </w:r>
      <w:r w:rsidRPr="0090385C">
        <w:rPr>
          <w:rFonts w:asciiTheme="minorHAnsi" w:hAnsiTheme="minorHAnsi" w:cstheme="minorHAnsi"/>
        </w:rPr>
        <w:t>změně údajů uvedených</w:t>
      </w:r>
      <w:r w:rsidR="00A21927" w:rsidRPr="0090385C">
        <w:rPr>
          <w:rFonts w:asciiTheme="minorHAnsi" w:hAnsiTheme="minorHAnsi" w:cstheme="minorHAnsi"/>
        </w:rPr>
        <w:t xml:space="preserve"> v </w:t>
      </w:r>
      <w:r w:rsidRPr="0090385C">
        <w:rPr>
          <w:rFonts w:asciiTheme="minorHAnsi" w:hAnsiTheme="minorHAnsi" w:cstheme="minorHAnsi"/>
        </w:rPr>
        <w:t>ohlášení, je poplatník povinen tuto změnu oznámit</w:t>
      </w:r>
      <w:r w:rsidR="00A21927" w:rsidRPr="0090385C">
        <w:rPr>
          <w:rFonts w:asciiTheme="minorHAnsi" w:hAnsiTheme="minorHAnsi" w:cstheme="minorHAnsi"/>
        </w:rPr>
        <w:t xml:space="preserve"> do </w:t>
      </w:r>
      <w:r w:rsidRPr="0090385C">
        <w:rPr>
          <w:rFonts w:asciiTheme="minorHAnsi" w:hAnsiTheme="minorHAnsi" w:cstheme="minorHAnsi"/>
        </w:rPr>
        <w:t>15 dnů ode dne, kdy nastala</w:t>
      </w:r>
      <w:r w:rsidRPr="0090385C">
        <w:rPr>
          <w:rStyle w:val="Znakapoznpodarou"/>
          <w:rFonts w:asciiTheme="minorHAnsi" w:hAnsiTheme="minorHAnsi" w:cstheme="minorHAnsi"/>
        </w:rPr>
        <w:footnoteReference w:id="5"/>
      </w:r>
      <w:r w:rsidRPr="0090385C">
        <w:rPr>
          <w:rFonts w:asciiTheme="minorHAnsi" w:hAnsiTheme="minorHAnsi" w:cstheme="minorHAnsi"/>
        </w:rPr>
        <w:t>.</w:t>
      </w:r>
    </w:p>
    <w:p w14:paraId="3052FE4B" w14:textId="77777777" w:rsidR="00D921FB" w:rsidRPr="0090385C" w:rsidRDefault="00D921FB" w:rsidP="00545374">
      <w:pPr>
        <w:pStyle w:val="Odstavec"/>
        <w:spacing w:line="240" w:lineRule="auto"/>
        <w:rPr>
          <w:rFonts w:asciiTheme="minorHAnsi" w:hAnsiTheme="minorHAnsi" w:cstheme="minorHAnsi"/>
        </w:rPr>
      </w:pPr>
    </w:p>
    <w:p w14:paraId="1B625087" w14:textId="77777777" w:rsidR="000C7773" w:rsidRPr="0090385C" w:rsidRDefault="00F4011B" w:rsidP="00545374">
      <w:pPr>
        <w:pStyle w:val="Nadpis2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90385C">
        <w:rPr>
          <w:rFonts w:asciiTheme="minorHAnsi" w:hAnsiTheme="minorHAnsi" w:cstheme="minorHAnsi"/>
          <w:b w:val="0"/>
          <w:sz w:val="22"/>
          <w:szCs w:val="22"/>
        </w:rPr>
        <w:t>Čl. 5</w:t>
      </w:r>
      <w:r w:rsidRPr="0090385C">
        <w:rPr>
          <w:rFonts w:asciiTheme="minorHAnsi" w:hAnsiTheme="minorHAnsi" w:cstheme="minorHAnsi"/>
          <w:sz w:val="22"/>
          <w:szCs w:val="22"/>
        </w:rPr>
        <w:br/>
        <w:t>Sazba poplatku</w:t>
      </w:r>
    </w:p>
    <w:p w14:paraId="25B7FEE5" w14:textId="438394E2" w:rsidR="000C7773" w:rsidRPr="0090385C" w:rsidRDefault="00F4011B" w:rsidP="00545374">
      <w:pPr>
        <w:pStyle w:val="Odstavec"/>
        <w:numPr>
          <w:ilvl w:val="0"/>
          <w:numId w:val="4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Sazba poplatku činí</w:t>
      </w:r>
      <w:r w:rsidR="00A21927" w:rsidRPr="0090385C">
        <w:rPr>
          <w:rFonts w:asciiTheme="minorHAnsi" w:hAnsiTheme="minorHAnsi" w:cstheme="minorHAnsi"/>
        </w:rPr>
        <w:t xml:space="preserve"> za </w:t>
      </w:r>
      <w:r w:rsidRPr="0090385C">
        <w:rPr>
          <w:rFonts w:asciiTheme="minorHAnsi" w:hAnsiTheme="minorHAnsi" w:cstheme="minorHAnsi"/>
        </w:rPr>
        <w:t>každý</w:t>
      </w:r>
      <w:r w:rsidR="00A21927" w:rsidRPr="0090385C">
        <w:rPr>
          <w:rFonts w:asciiTheme="minorHAnsi" w:hAnsiTheme="minorHAnsi" w:cstheme="minorHAnsi"/>
        </w:rPr>
        <w:t xml:space="preserve"> i </w:t>
      </w:r>
      <w:r w:rsidRPr="0090385C">
        <w:rPr>
          <w:rFonts w:asciiTheme="minorHAnsi" w:hAnsiTheme="minorHAnsi" w:cstheme="minorHAnsi"/>
        </w:rPr>
        <w:t>započatý m²</w:t>
      </w:r>
      <w:r w:rsidR="00A21927" w:rsidRPr="0090385C">
        <w:rPr>
          <w:rFonts w:asciiTheme="minorHAnsi" w:hAnsiTheme="minorHAnsi" w:cstheme="minorHAnsi"/>
        </w:rPr>
        <w:t xml:space="preserve"> a </w:t>
      </w:r>
      <w:r w:rsidRPr="0090385C">
        <w:rPr>
          <w:rFonts w:asciiTheme="minorHAnsi" w:hAnsiTheme="minorHAnsi" w:cstheme="minorHAnsi"/>
        </w:rPr>
        <w:t>každý</w:t>
      </w:r>
      <w:r w:rsidR="00A21927" w:rsidRPr="0090385C">
        <w:rPr>
          <w:rFonts w:asciiTheme="minorHAnsi" w:hAnsiTheme="minorHAnsi" w:cstheme="minorHAnsi"/>
        </w:rPr>
        <w:t xml:space="preserve"> i </w:t>
      </w:r>
      <w:r w:rsidRPr="0090385C">
        <w:rPr>
          <w:rFonts w:asciiTheme="minorHAnsi" w:hAnsiTheme="minorHAnsi" w:cstheme="minorHAnsi"/>
        </w:rPr>
        <w:t>započatý den:</w:t>
      </w:r>
    </w:p>
    <w:p w14:paraId="1EBA6558" w14:textId="6F311686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umístění dočasných staveb sloužících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poskytování služeb 10 Kč,</w:t>
      </w:r>
    </w:p>
    <w:p w14:paraId="6FCEA5C0" w14:textId="5207AFE3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umístění zařízení sloužících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poskytování služeb 10 Kč,</w:t>
      </w:r>
    </w:p>
    <w:p w14:paraId="65B9AD36" w14:textId="175C9758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umístění dočasných staveb sloužících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poskytování prodeje</w:t>
      </w:r>
      <w:r w:rsidR="002D1871" w:rsidRPr="0090385C">
        <w:rPr>
          <w:rFonts w:asciiTheme="minorHAnsi" w:hAnsiTheme="minorHAnsi" w:cstheme="minorHAnsi"/>
        </w:rPr>
        <w:t xml:space="preserve"> (předzahrádka, dlouhodobý přístřešek) 3</w:t>
      </w:r>
      <w:r w:rsidRPr="0090385C">
        <w:rPr>
          <w:rFonts w:asciiTheme="minorHAnsi" w:hAnsiTheme="minorHAnsi" w:cstheme="minorHAnsi"/>
        </w:rPr>
        <w:t> Kč,</w:t>
      </w:r>
    </w:p>
    <w:p w14:paraId="1F36D134" w14:textId="4005AF04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umístění zařízení sloužících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poskytování prodeje</w:t>
      </w:r>
      <w:r w:rsidR="002D1871" w:rsidRPr="0090385C">
        <w:rPr>
          <w:rFonts w:asciiTheme="minorHAnsi" w:hAnsiTheme="minorHAnsi" w:cstheme="minorHAnsi"/>
        </w:rPr>
        <w:t xml:space="preserve"> (stůl, pult, vozidlo, stánek)</w:t>
      </w:r>
      <w:r w:rsidRPr="0090385C">
        <w:rPr>
          <w:rFonts w:asciiTheme="minorHAnsi" w:hAnsiTheme="minorHAnsi" w:cstheme="minorHAnsi"/>
        </w:rPr>
        <w:t xml:space="preserve"> </w:t>
      </w:r>
      <w:r w:rsidR="0059192E" w:rsidRPr="0090385C">
        <w:rPr>
          <w:rFonts w:asciiTheme="minorHAnsi" w:hAnsiTheme="minorHAnsi" w:cstheme="minorHAnsi"/>
        </w:rPr>
        <w:t>5</w:t>
      </w:r>
      <w:r w:rsidR="002D1871" w:rsidRPr="0090385C">
        <w:rPr>
          <w:rFonts w:asciiTheme="minorHAnsi" w:hAnsiTheme="minorHAnsi" w:cstheme="minorHAnsi"/>
        </w:rPr>
        <w:t>0</w:t>
      </w:r>
      <w:r w:rsidRPr="0090385C">
        <w:rPr>
          <w:rFonts w:asciiTheme="minorHAnsi" w:hAnsiTheme="minorHAnsi" w:cstheme="minorHAnsi"/>
        </w:rPr>
        <w:t> Kč,</w:t>
      </w:r>
    </w:p>
    <w:p w14:paraId="1504708A" w14:textId="68980EAB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 xml:space="preserve">za umístění reklamních zařízení </w:t>
      </w:r>
      <w:r w:rsidR="00C27BE6" w:rsidRPr="0090385C">
        <w:rPr>
          <w:rFonts w:asciiTheme="minorHAnsi" w:hAnsiTheme="minorHAnsi" w:cstheme="minorHAnsi"/>
        </w:rPr>
        <w:t>10</w:t>
      </w:r>
      <w:r w:rsidR="002D1871" w:rsidRPr="0090385C">
        <w:rPr>
          <w:rFonts w:asciiTheme="minorHAnsi" w:hAnsiTheme="minorHAnsi" w:cstheme="minorHAnsi"/>
        </w:rPr>
        <w:t xml:space="preserve"> </w:t>
      </w:r>
      <w:r w:rsidRPr="0090385C">
        <w:rPr>
          <w:rFonts w:asciiTheme="minorHAnsi" w:hAnsiTheme="minorHAnsi" w:cstheme="minorHAnsi"/>
        </w:rPr>
        <w:t>Kč,</w:t>
      </w:r>
    </w:p>
    <w:p w14:paraId="665E1DE5" w14:textId="77777777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lastRenderedPageBreak/>
        <w:t>za provádění výkopových prací 10 Kč,</w:t>
      </w:r>
    </w:p>
    <w:p w14:paraId="43ADCA22" w14:textId="76F1FAD8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umístění stavebních zařízení</w:t>
      </w:r>
      <w:r w:rsidR="008F1D16" w:rsidRPr="0090385C">
        <w:rPr>
          <w:rFonts w:asciiTheme="minorHAnsi" w:hAnsiTheme="minorHAnsi" w:cstheme="minorHAnsi"/>
        </w:rPr>
        <w:t xml:space="preserve"> </w:t>
      </w:r>
    </w:p>
    <w:p w14:paraId="14AFE5FB" w14:textId="3470F9BD" w:rsidR="008F1D16" w:rsidRPr="0090385C" w:rsidRDefault="001B6FB6" w:rsidP="008F1D16">
      <w:pPr>
        <w:pStyle w:val="Odstavec"/>
        <w:numPr>
          <w:ilvl w:val="0"/>
          <w:numId w:val="10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prvních 15 dní se poplatek nehradí</w:t>
      </w:r>
      <w:r w:rsidR="00003F65">
        <w:rPr>
          <w:rFonts w:asciiTheme="minorHAnsi" w:hAnsiTheme="minorHAnsi" w:cstheme="minorHAnsi"/>
        </w:rPr>
        <w:t>,</w:t>
      </w:r>
    </w:p>
    <w:p w14:paraId="35BA175B" w14:textId="6D29A518" w:rsidR="008F1D16" w:rsidRPr="0090385C" w:rsidRDefault="008F1D16" w:rsidP="008F1D16">
      <w:pPr>
        <w:pStyle w:val="Odstavec"/>
        <w:numPr>
          <w:ilvl w:val="0"/>
          <w:numId w:val="10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16 a další den 10 Kč</w:t>
      </w:r>
      <w:r w:rsidR="00003F65">
        <w:rPr>
          <w:rFonts w:asciiTheme="minorHAnsi" w:hAnsiTheme="minorHAnsi" w:cstheme="minorHAnsi"/>
        </w:rPr>
        <w:t>,</w:t>
      </w:r>
    </w:p>
    <w:p w14:paraId="7D30626C" w14:textId="02D45075" w:rsidR="000C7773" w:rsidRPr="0090385C" w:rsidRDefault="008F1D16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umístění skládek</w:t>
      </w:r>
    </w:p>
    <w:p w14:paraId="2FCA66BE" w14:textId="1CAE5D37" w:rsidR="008F1D16" w:rsidRPr="0090385C" w:rsidRDefault="0059192E" w:rsidP="001B6FB6">
      <w:pPr>
        <w:pStyle w:val="Odstavec"/>
        <w:numPr>
          <w:ilvl w:val="0"/>
          <w:numId w:val="1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 xml:space="preserve">prvních </w:t>
      </w:r>
      <w:r w:rsidR="001B6FB6" w:rsidRPr="0090385C">
        <w:rPr>
          <w:rFonts w:asciiTheme="minorHAnsi" w:hAnsiTheme="minorHAnsi" w:cstheme="minorHAnsi"/>
        </w:rPr>
        <w:t>5 dní se poplatek nehradí</w:t>
      </w:r>
      <w:r w:rsidR="00003F65">
        <w:rPr>
          <w:rFonts w:asciiTheme="minorHAnsi" w:hAnsiTheme="minorHAnsi" w:cstheme="minorHAnsi"/>
        </w:rPr>
        <w:t>,</w:t>
      </w:r>
    </w:p>
    <w:p w14:paraId="7008429B" w14:textId="683AD7AD" w:rsidR="001B6FB6" w:rsidRPr="0090385C" w:rsidRDefault="001B6FB6" w:rsidP="001B6FB6">
      <w:pPr>
        <w:pStyle w:val="Odstavec"/>
        <w:numPr>
          <w:ilvl w:val="0"/>
          <w:numId w:val="1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6 a další den 10 Kč</w:t>
      </w:r>
      <w:r w:rsidR="00003F65">
        <w:rPr>
          <w:rFonts w:asciiTheme="minorHAnsi" w:hAnsiTheme="minorHAnsi" w:cstheme="minorHAnsi"/>
        </w:rPr>
        <w:t>,</w:t>
      </w:r>
    </w:p>
    <w:p w14:paraId="443CD4E7" w14:textId="470EF618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užívání veřejného prostranství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kulturní akce 10 Kč,</w:t>
      </w:r>
    </w:p>
    <w:p w14:paraId="6CC06B92" w14:textId="421427BB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užívání veřejného prostranství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sportovní akce 10 Kč,</w:t>
      </w:r>
    </w:p>
    <w:p w14:paraId="2CEBAF16" w14:textId="683C22C2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užívání veřejného prostranství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reklamní akce 10 Kč,</w:t>
      </w:r>
    </w:p>
    <w:p w14:paraId="68A899CF" w14:textId="529CFEAF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užívání veřejného prostranství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potřeby tvorby filmových</w:t>
      </w:r>
      <w:r w:rsidR="00A21927" w:rsidRPr="0090385C">
        <w:rPr>
          <w:rFonts w:asciiTheme="minorHAnsi" w:hAnsiTheme="minorHAnsi" w:cstheme="minorHAnsi"/>
        </w:rPr>
        <w:t xml:space="preserve"> a </w:t>
      </w:r>
      <w:r w:rsidRPr="0090385C">
        <w:rPr>
          <w:rFonts w:asciiTheme="minorHAnsi" w:hAnsiTheme="minorHAnsi" w:cstheme="minorHAnsi"/>
        </w:rPr>
        <w:t>televizních děl 10 Kč.</w:t>
      </w:r>
    </w:p>
    <w:p w14:paraId="27218A98" w14:textId="77777777" w:rsidR="000C7773" w:rsidRPr="0090385C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Město stanovuje poplatek paušální částkou:</w:t>
      </w:r>
    </w:p>
    <w:p w14:paraId="4CCEAE61" w14:textId="59F6A10E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umístění zařízení cirkusů 1</w:t>
      </w:r>
      <w:r w:rsidR="002B61A6" w:rsidRPr="0090385C">
        <w:rPr>
          <w:rFonts w:asciiTheme="minorHAnsi" w:hAnsiTheme="minorHAnsi" w:cstheme="minorHAnsi"/>
        </w:rPr>
        <w:t>.</w:t>
      </w:r>
      <w:r w:rsidRPr="0090385C">
        <w:rPr>
          <w:rFonts w:asciiTheme="minorHAnsi" w:hAnsiTheme="minorHAnsi" w:cstheme="minorHAnsi"/>
        </w:rPr>
        <w:t>000 Kč</w:t>
      </w:r>
      <w:r w:rsidR="00A21927" w:rsidRPr="0090385C">
        <w:rPr>
          <w:rFonts w:asciiTheme="minorHAnsi" w:hAnsiTheme="minorHAnsi" w:cstheme="minorHAnsi"/>
        </w:rPr>
        <w:t xml:space="preserve"> za </w:t>
      </w:r>
      <w:r w:rsidRPr="0090385C">
        <w:rPr>
          <w:rFonts w:asciiTheme="minorHAnsi" w:hAnsiTheme="minorHAnsi" w:cstheme="minorHAnsi"/>
        </w:rPr>
        <w:t>týden,</w:t>
      </w:r>
    </w:p>
    <w:p w14:paraId="30048BD1" w14:textId="7B17C53D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umístění zařízení lunaparků</w:t>
      </w:r>
      <w:r w:rsidR="00A21927" w:rsidRPr="0090385C">
        <w:rPr>
          <w:rFonts w:asciiTheme="minorHAnsi" w:hAnsiTheme="minorHAnsi" w:cstheme="minorHAnsi"/>
        </w:rPr>
        <w:t xml:space="preserve"> a </w:t>
      </w:r>
      <w:r w:rsidRPr="0090385C">
        <w:rPr>
          <w:rFonts w:asciiTheme="minorHAnsi" w:hAnsiTheme="minorHAnsi" w:cstheme="minorHAnsi"/>
        </w:rPr>
        <w:t>jiných obdobných atrakcí 1</w:t>
      </w:r>
      <w:r w:rsidR="002B61A6" w:rsidRPr="0090385C">
        <w:rPr>
          <w:rFonts w:asciiTheme="minorHAnsi" w:hAnsiTheme="minorHAnsi" w:cstheme="minorHAnsi"/>
        </w:rPr>
        <w:t>.</w:t>
      </w:r>
      <w:r w:rsidRPr="0090385C">
        <w:rPr>
          <w:rFonts w:asciiTheme="minorHAnsi" w:hAnsiTheme="minorHAnsi" w:cstheme="minorHAnsi"/>
        </w:rPr>
        <w:t>000 Kč</w:t>
      </w:r>
      <w:r w:rsidR="00A21927" w:rsidRPr="0090385C">
        <w:rPr>
          <w:rFonts w:asciiTheme="minorHAnsi" w:hAnsiTheme="minorHAnsi" w:cstheme="minorHAnsi"/>
        </w:rPr>
        <w:t xml:space="preserve"> za </w:t>
      </w:r>
      <w:r w:rsidRPr="0090385C">
        <w:rPr>
          <w:rFonts w:asciiTheme="minorHAnsi" w:hAnsiTheme="minorHAnsi" w:cstheme="minorHAnsi"/>
        </w:rPr>
        <w:t>týden,</w:t>
      </w:r>
    </w:p>
    <w:p w14:paraId="39749CD4" w14:textId="537C9281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vyhraz</w:t>
      </w:r>
      <w:r w:rsidR="0059192E" w:rsidRPr="0090385C">
        <w:rPr>
          <w:rFonts w:asciiTheme="minorHAnsi" w:hAnsiTheme="minorHAnsi" w:cstheme="minorHAnsi"/>
        </w:rPr>
        <w:t>ení trvalého parkovacího místa 6</w:t>
      </w:r>
      <w:r w:rsidR="00AC3ED9" w:rsidRPr="0090385C">
        <w:rPr>
          <w:rFonts w:asciiTheme="minorHAnsi" w:hAnsiTheme="minorHAnsi" w:cstheme="minorHAnsi"/>
        </w:rPr>
        <w:t>.</w:t>
      </w:r>
      <w:r w:rsidR="0059192E" w:rsidRPr="0090385C">
        <w:rPr>
          <w:rFonts w:asciiTheme="minorHAnsi" w:hAnsiTheme="minorHAnsi" w:cstheme="minorHAnsi"/>
        </w:rPr>
        <w:t>0</w:t>
      </w:r>
      <w:r w:rsidRPr="0090385C">
        <w:rPr>
          <w:rFonts w:asciiTheme="minorHAnsi" w:hAnsiTheme="minorHAnsi" w:cstheme="minorHAnsi"/>
        </w:rPr>
        <w:t>00 Kč</w:t>
      </w:r>
      <w:r w:rsidR="0059192E" w:rsidRPr="0090385C">
        <w:rPr>
          <w:rFonts w:asciiTheme="minorHAnsi" w:hAnsiTheme="minorHAnsi" w:cstheme="minorHAnsi"/>
        </w:rPr>
        <w:t xml:space="preserve"> za rok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="00A11E41" w:rsidRPr="0090385C">
        <w:rPr>
          <w:rFonts w:asciiTheme="minorHAnsi" w:hAnsiTheme="minorHAnsi" w:cstheme="minorHAnsi"/>
        </w:rPr>
        <w:t>motocykl</w:t>
      </w:r>
      <w:r w:rsidR="00A21927" w:rsidRPr="0090385C">
        <w:rPr>
          <w:rFonts w:asciiTheme="minorHAnsi" w:hAnsiTheme="minorHAnsi" w:cstheme="minorHAnsi"/>
        </w:rPr>
        <w:t xml:space="preserve"> a </w:t>
      </w:r>
      <w:r w:rsidR="00A11E41" w:rsidRPr="0090385C">
        <w:rPr>
          <w:rFonts w:asciiTheme="minorHAnsi" w:hAnsiTheme="minorHAnsi" w:cstheme="minorHAnsi"/>
        </w:rPr>
        <w:t>osobní automobil,</w:t>
      </w:r>
    </w:p>
    <w:p w14:paraId="6AE1584D" w14:textId="3DF9A3DF" w:rsidR="00830139" w:rsidRPr="0090385C" w:rsidRDefault="00830139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 xml:space="preserve">za vyhrazení trvalého parkovacího místa </w:t>
      </w:r>
      <w:r w:rsidR="00A21927" w:rsidRPr="0090385C">
        <w:rPr>
          <w:rFonts w:asciiTheme="minorHAnsi" w:hAnsiTheme="minorHAnsi" w:cstheme="minorHAnsi"/>
        </w:rPr>
        <w:t>1</w:t>
      </w:r>
      <w:r w:rsidR="0059192E" w:rsidRPr="0090385C">
        <w:rPr>
          <w:rFonts w:asciiTheme="minorHAnsi" w:hAnsiTheme="minorHAnsi" w:cstheme="minorHAnsi"/>
        </w:rPr>
        <w:t>2</w:t>
      </w:r>
      <w:r w:rsidRPr="0090385C">
        <w:rPr>
          <w:rFonts w:asciiTheme="minorHAnsi" w:hAnsiTheme="minorHAnsi" w:cstheme="minorHAnsi"/>
        </w:rPr>
        <w:t>.000 Kč</w:t>
      </w:r>
      <w:r w:rsidR="0059192E" w:rsidRPr="0090385C">
        <w:rPr>
          <w:rFonts w:asciiTheme="minorHAnsi" w:hAnsiTheme="minorHAnsi" w:cstheme="minorHAnsi"/>
        </w:rPr>
        <w:t xml:space="preserve"> za rok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nákladní automobil, autobus, vozidlo zvláštního určení</w:t>
      </w:r>
      <w:r w:rsidR="00A21927" w:rsidRPr="0090385C">
        <w:rPr>
          <w:rFonts w:asciiTheme="minorHAnsi" w:hAnsiTheme="minorHAnsi" w:cstheme="minorHAnsi"/>
        </w:rPr>
        <w:t xml:space="preserve"> a </w:t>
      </w:r>
      <w:r w:rsidR="00E633F6" w:rsidRPr="0090385C">
        <w:rPr>
          <w:rFonts w:asciiTheme="minorHAnsi" w:hAnsiTheme="minorHAnsi" w:cstheme="minorHAnsi"/>
        </w:rPr>
        <w:t>přípojné vozidlo</w:t>
      </w:r>
      <w:r w:rsidR="00C4139C" w:rsidRPr="0090385C">
        <w:rPr>
          <w:rFonts w:asciiTheme="minorHAnsi" w:hAnsiTheme="minorHAnsi" w:cstheme="minorHAnsi"/>
        </w:rPr>
        <w:t>.</w:t>
      </w:r>
    </w:p>
    <w:p w14:paraId="3194651A" w14:textId="51776E02" w:rsidR="000C7773" w:rsidRPr="0090385C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Volbu placení poplatku paušální částkou včetně výběru varianty paušální částky sdělí poplatník správci poplatku</w:t>
      </w:r>
      <w:r w:rsidR="00A21927" w:rsidRPr="0090385C">
        <w:rPr>
          <w:rFonts w:asciiTheme="minorHAnsi" w:hAnsiTheme="minorHAnsi" w:cstheme="minorHAnsi"/>
        </w:rPr>
        <w:t xml:space="preserve"> v </w:t>
      </w:r>
      <w:r w:rsidRPr="0090385C">
        <w:rPr>
          <w:rFonts w:asciiTheme="minorHAnsi" w:hAnsiTheme="minorHAnsi" w:cstheme="minorHAnsi"/>
        </w:rPr>
        <w:t>rámci ohlášení</w:t>
      </w:r>
      <w:r w:rsidR="00A21927" w:rsidRPr="0090385C">
        <w:rPr>
          <w:rFonts w:asciiTheme="minorHAnsi" w:hAnsiTheme="minorHAnsi" w:cstheme="minorHAnsi"/>
        </w:rPr>
        <w:t xml:space="preserve"> dle </w:t>
      </w:r>
      <w:r w:rsidRPr="0090385C">
        <w:rPr>
          <w:rFonts w:asciiTheme="minorHAnsi" w:hAnsiTheme="minorHAnsi" w:cstheme="minorHAnsi"/>
        </w:rPr>
        <w:t>čl. 4.</w:t>
      </w:r>
    </w:p>
    <w:p w14:paraId="3FBBBD39" w14:textId="77777777" w:rsidR="00D921FB" w:rsidRPr="0090385C" w:rsidRDefault="00D921FB" w:rsidP="00545374">
      <w:pPr>
        <w:pStyle w:val="Odstavec"/>
        <w:spacing w:line="240" w:lineRule="auto"/>
        <w:rPr>
          <w:rFonts w:asciiTheme="minorHAnsi" w:hAnsiTheme="minorHAnsi" w:cstheme="minorHAnsi"/>
        </w:rPr>
      </w:pPr>
    </w:p>
    <w:p w14:paraId="24F76BB7" w14:textId="77777777" w:rsidR="000C7773" w:rsidRPr="0090385C" w:rsidRDefault="00F4011B" w:rsidP="00545374">
      <w:pPr>
        <w:pStyle w:val="Nadpis2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90385C">
        <w:rPr>
          <w:rFonts w:asciiTheme="minorHAnsi" w:hAnsiTheme="minorHAnsi" w:cstheme="minorHAnsi"/>
          <w:b w:val="0"/>
          <w:sz w:val="22"/>
          <w:szCs w:val="22"/>
        </w:rPr>
        <w:t>Čl. 6</w:t>
      </w:r>
      <w:r w:rsidRPr="0090385C">
        <w:rPr>
          <w:rFonts w:asciiTheme="minorHAnsi" w:hAnsiTheme="minorHAnsi" w:cstheme="minorHAnsi"/>
          <w:sz w:val="22"/>
          <w:szCs w:val="22"/>
        </w:rPr>
        <w:br/>
        <w:t>Splatnost poplatku</w:t>
      </w:r>
    </w:p>
    <w:p w14:paraId="42EC1A15" w14:textId="1610294B" w:rsidR="000C7773" w:rsidRPr="0090385C" w:rsidRDefault="00F4011B" w:rsidP="00545374">
      <w:pPr>
        <w:pStyle w:val="Odstavec"/>
        <w:numPr>
          <w:ilvl w:val="0"/>
          <w:numId w:val="5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Poplatek je splatný</w:t>
      </w:r>
      <w:r w:rsidR="00A21927" w:rsidRPr="0090385C">
        <w:rPr>
          <w:rFonts w:asciiTheme="minorHAnsi" w:hAnsiTheme="minorHAnsi" w:cstheme="minorHAnsi"/>
        </w:rPr>
        <w:t xml:space="preserve"> v </w:t>
      </w:r>
      <w:r w:rsidRPr="0090385C">
        <w:rPr>
          <w:rFonts w:asciiTheme="minorHAnsi" w:hAnsiTheme="minorHAnsi" w:cstheme="minorHAnsi"/>
        </w:rPr>
        <w:t>den ukončení užívání veřejného prostranství.</w:t>
      </w:r>
    </w:p>
    <w:p w14:paraId="76B15FDB" w14:textId="38967EAD" w:rsidR="000C7773" w:rsidRPr="0090385C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Poplatek stanovený paušální částkou je splatný</w:t>
      </w:r>
      <w:r w:rsidR="00A21927" w:rsidRPr="0090385C">
        <w:rPr>
          <w:rFonts w:asciiTheme="minorHAnsi" w:hAnsiTheme="minorHAnsi" w:cstheme="minorHAnsi"/>
        </w:rPr>
        <w:t xml:space="preserve"> do </w:t>
      </w:r>
      <w:r w:rsidRPr="0090385C">
        <w:rPr>
          <w:rFonts w:asciiTheme="minorHAnsi" w:hAnsiTheme="minorHAnsi" w:cstheme="minorHAnsi"/>
        </w:rPr>
        <w:t>10 dnů</w:t>
      </w:r>
      <w:r w:rsidR="00A21927" w:rsidRPr="0090385C">
        <w:rPr>
          <w:rFonts w:asciiTheme="minorHAnsi" w:hAnsiTheme="minorHAnsi" w:cstheme="minorHAnsi"/>
        </w:rPr>
        <w:t xml:space="preserve"> od </w:t>
      </w:r>
      <w:r w:rsidRPr="0090385C">
        <w:rPr>
          <w:rFonts w:asciiTheme="minorHAnsi" w:hAnsiTheme="minorHAnsi" w:cstheme="minorHAnsi"/>
        </w:rPr>
        <w:t>počátku každého poplatkového období.</w:t>
      </w:r>
    </w:p>
    <w:p w14:paraId="4789FBB4" w14:textId="77777777" w:rsidR="00D921FB" w:rsidRPr="0090385C" w:rsidRDefault="00D921FB" w:rsidP="00545374">
      <w:pPr>
        <w:pStyle w:val="Odstavec"/>
        <w:spacing w:line="240" w:lineRule="auto"/>
        <w:rPr>
          <w:rFonts w:asciiTheme="minorHAnsi" w:hAnsiTheme="minorHAnsi" w:cstheme="minorHAnsi"/>
        </w:rPr>
      </w:pPr>
    </w:p>
    <w:p w14:paraId="0DB758A9" w14:textId="77662F3D" w:rsidR="000C7773" w:rsidRPr="0090385C" w:rsidRDefault="00F4011B" w:rsidP="00545374">
      <w:pPr>
        <w:pStyle w:val="Nadpis2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90385C">
        <w:rPr>
          <w:rFonts w:asciiTheme="minorHAnsi" w:hAnsiTheme="minorHAnsi" w:cstheme="minorHAnsi"/>
          <w:b w:val="0"/>
          <w:sz w:val="22"/>
          <w:szCs w:val="22"/>
        </w:rPr>
        <w:t>Čl. 7</w:t>
      </w:r>
      <w:r w:rsidRPr="0090385C">
        <w:rPr>
          <w:rFonts w:asciiTheme="minorHAnsi" w:hAnsiTheme="minorHAnsi" w:cstheme="minorHAnsi"/>
          <w:sz w:val="22"/>
          <w:szCs w:val="22"/>
        </w:rPr>
        <w:br/>
        <w:t xml:space="preserve"> Osvobození</w:t>
      </w:r>
      <w:r w:rsidR="00A21927" w:rsidRPr="0090385C">
        <w:rPr>
          <w:rFonts w:asciiTheme="minorHAnsi" w:hAnsiTheme="minorHAnsi" w:cstheme="minorHAnsi"/>
          <w:sz w:val="22"/>
          <w:szCs w:val="22"/>
        </w:rPr>
        <w:t xml:space="preserve"> a </w:t>
      </w:r>
      <w:r w:rsidRPr="0090385C">
        <w:rPr>
          <w:rFonts w:asciiTheme="minorHAnsi" w:hAnsiTheme="minorHAnsi" w:cstheme="minorHAnsi"/>
          <w:sz w:val="22"/>
          <w:szCs w:val="22"/>
        </w:rPr>
        <w:t>úlevy</w:t>
      </w:r>
    </w:p>
    <w:p w14:paraId="4DD107DC" w14:textId="342538E2" w:rsidR="000C7773" w:rsidRPr="0090385C" w:rsidRDefault="00F4011B" w:rsidP="00545374">
      <w:pPr>
        <w:pStyle w:val="Odstavec"/>
        <w:numPr>
          <w:ilvl w:val="0"/>
          <w:numId w:val="6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Poplatek</w:t>
      </w:r>
      <w:r w:rsidR="00A21927" w:rsidRPr="0090385C">
        <w:rPr>
          <w:rFonts w:asciiTheme="minorHAnsi" w:hAnsiTheme="minorHAnsi" w:cstheme="minorHAnsi"/>
        </w:rPr>
        <w:t xml:space="preserve"> se </w:t>
      </w:r>
      <w:r w:rsidRPr="0090385C">
        <w:rPr>
          <w:rFonts w:asciiTheme="minorHAnsi" w:hAnsiTheme="minorHAnsi" w:cstheme="minorHAnsi"/>
        </w:rPr>
        <w:t>neplatí:</w:t>
      </w:r>
    </w:p>
    <w:p w14:paraId="6727732A" w14:textId="14DB8DD6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za vyhrazení trvalého parkovacího místa</w:t>
      </w:r>
      <w:r w:rsidR="00A21927" w:rsidRPr="0090385C">
        <w:rPr>
          <w:rFonts w:asciiTheme="minorHAnsi" w:hAnsiTheme="minorHAnsi" w:cstheme="minorHAnsi"/>
        </w:rPr>
        <w:t xml:space="preserve"> pro </w:t>
      </w:r>
      <w:r w:rsidRPr="0090385C">
        <w:rPr>
          <w:rFonts w:asciiTheme="minorHAnsi" w:hAnsiTheme="minorHAnsi" w:cstheme="minorHAnsi"/>
        </w:rPr>
        <w:t>osobu, která je držitelem průkazu ZTP nebo ZTP/P,</w:t>
      </w:r>
    </w:p>
    <w:p w14:paraId="44C76DFF" w14:textId="202F872D" w:rsidR="00A21927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z akcí pořádaných</w:t>
      </w:r>
      <w:r w:rsidR="00A21927" w:rsidRPr="0090385C">
        <w:rPr>
          <w:rFonts w:asciiTheme="minorHAnsi" w:hAnsiTheme="minorHAnsi" w:cstheme="minorHAnsi"/>
        </w:rPr>
        <w:t xml:space="preserve"> na </w:t>
      </w:r>
      <w:r w:rsidRPr="0090385C">
        <w:rPr>
          <w:rFonts w:asciiTheme="minorHAnsi" w:hAnsiTheme="minorHAnsi" w:cstheme="minorHAnsi"/>
        </w:rPr>
        <w:t>veřejném prostranství, jejichž celý výtěžek je odveden</w:t>
      </w:r>
      <w:r w:rsidR="00A21927" w:rsidRPr="0090385C">
        <w:rPr>
          <w:rFonts w:asciiTheme="minorHAnsi" w:hAnsiTheme="minorHAnsi" w:cstheme="minorHAnsi"/>
        </w:rPr>
        <w:t xml:space="preserve"> na </w:t>
      </w:r>
      <w:r w:rsidRPr="0090385C">
        <w:rPr>
          <w:rFonts w:asciiTheme="minorHAnsi" w:hAnsiTheme="minorHAnsi" w:cstheme="minorHAnsi"/>
        </w:rPr>
        <w:t>charitativní</w:t>
      </w:r>
      <w:r w:rsidR="00A21927" w:rsidRPr="0090385C">
        <w:rPr>
          <w:rFonts w:asciiTheme="minorHAnsi" w:hAnsiTheme="minorHAnsi" w:cstheme="minorHAnsi"/>
        </w:rPr>
        <w:t xml:space="preserve"> a </w:t>
      </w:r>
      <w:r w:rsidRPr="0090385C">
        <w:rPr>
          <w:rFonts w:asciiTheme="minorHAnsi" w:hAnsiTheme="minorHAnsi" w:cstheme="minorHAnsi"/>
        </w:rPr>
        <w:t>veřejně prospěšné účely</w:t>
      </w:r>
      <w:r w:rsidRPr="0090385C">
        <w:rPr>
          <w:rStyle w:val="Znakapoznpodarou"/>
          <w:rFonts w:asciiTheme="minorHAnsi" w:hAnsiTheme="minorHAnsi" w:cstheme="minorHAnsi"/>
        </w:rPr>
        <w:footnoteReference w:id="6"/>
      </w:r>
      <w:r w:rsidRPr="0090385C">
        <w:rPr>
          <w:rFonts w:asciiTheme="minorHAnsi" w:hAnsiTheme="minorHAnsi" w:cstheme="minorHAnsi"/>
        </w:rPr>
        <w:t>.</w:t>
      </w:r>
    </w:p>
    <w:p w14:paraId="33F3064A" w14:textId="1AF3441C" w:rsidR="000C7773" w:rsidRPr="0090385C" w:rsidRDefault="00A21927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Od </w:t>
      </w:r>
      <w:r w:rsidR="00F4011B" w:rsidRPr="0090385C">
        <w:rPr>
          <w:rFonts w:asciiTheme="minorHAnsi" w:hAnsiTheme="minorHAnsi" w:cstheme="minorHAnsi"/>
        </w:rPr>
        <w:t>poplatku</w:t>
      </w:r>
      <w:r w:rsidRPr="0090385C">
        <w:rPr>
          <w:rFonts w:asciiTheme="minorHAnsi" w:hAnsiTheme="minorHAnsi" w:cstheme="minorHAnsi"/>
        </w:rPr>
        <w:t xml:space="preserve"> se </w:t>
      </w:r>
      <w:r w:rsidR="00F4011B" w:rsidRPr="0090385C">
        <w:rPr>
          <w:rFonts w:asciiTheme="minorHAnsi" w:hAnsiTheme="minorHAnsi" w:cstheme="minorHAnsi"/>
        </w:rPr>
        <w:t>dále osvobozují:</w:t>
      </w:r>
    </w:p>
    <w:p w14:paraId="0D45100A" w14:textId="691E1AE6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město Holice</w:t>
      </w:r>
      <w:r w:rsidR="00A21927" w:rsidRPr="0090385C">
        <w:rPr>
          <w:rFonts w:asciiTheme="minorHAnsi" w:hAnsiTheme="minorHAnsi" w:cstheme="minorHAnsi"/>
        </w:rPr>
        <w:t xml:space="preserve"> a </w:t>
      </w:r>
      <w:r w:rsidRPr="0090385C">
        <w:rPr>
          <w:rFonts w:asciiTheme="minorHAnsi" w:hAnsiTheme="minorHAnsi" w:cstheme="minorHAnsi"/>
        </w:rPr>
        <w:t>ostatní vlastníci nebo uživatelé veřejných prostranství užívající prostranství vymezené</w:t>
      </w:r>
      <w:r w:rsidR="00A21927" w:rsidRPr="0090385C">
        <w:rPr>
          <w:rFonts w:asciiTheme="minorHAnsi" w:hAnsiTheme="minorHAnsi" w:cstheme="minorHAnsi"/>
        </w:rPr>
        <w:t xml:space="preserve"> v </w:t>
      </w:r>
      <w:r w:rsidR="00495853" w:rsidRPr="0090385C">
        <w:rPr>
          <w:rFonts w:asciiTheme="minorHAnsi" w:hAnsiTheme="minorHAnsi" w:cstheme="minorHAnsi"/>
        </w:rPr>
        <w:t>čl. 3 této vyhlášky</w:t>
      </w:r>
      <w:r w:rsidR="00A21927" w:rsidRPr="0090385C">
        <w:rPr>
          <w:rFonts w:asciiTheme="minorHAnsi" w:hAnsiTheme="minorHAnsi" w:cstheme="minorHAnsi"/>
        </w:rPr>
        <w:t xml:space="preserve"> a v </w:t>
      </w:r>
      <w:r w:rsidR="00495853" w:rsidRPr="0090385C">
        <w:rPr>
          <w:rFonts w:asciiTheme="minorHAnsi" w:hAnsiTheme="minorHAnsi" w:cstheme="minorHAnsi"/>
        </w:rPr>
        <w:t>Příloze</w:t>
      </w:r>
      <w:r w:rsidRPr="0090385C">
        <w:rPr>
          <w:rFonts w:asciiTheme="minorHAnsi" w:hAnsiTheme="minorHAnsi" w:cstheme="minorHAnsi"/>
        </w:rPr>
        <w:t xml:space="preserve"> č. 1</w:t>
      </w:r>
      <w:r w:rsidR="00495853" w:rsidRPr="0090385C">
        <w:rPr>
          <w:rFonts w:asciiTheme="minorHAnsi" w:hAnsiTheme="minorHAnsi" w:cstheme="minorHAnsi"/>
        </w:rPr>
        <w:t xml:space="preserve"> </w:t>
      </w:r>
      <w:r w:rsidRPr="0090385C">
        <w:rPr>
          <w:rFonts w:asciiTheme="minorHAnsi" w:hAnsiTheme="minorHAnsi" w:cstheme="minorHAnsi"/>
        </w:rPr>
        <w:t>této vyhlášky</w:t>
      </w:r>
      <w:r w:rsidR="00A21927" w:rsidRPr="0090385C">
        <w:rPr>
          <w:rFonts w:asciiTheme="minorHAnsi" w:hAnsiTheme="minorHAnsi" w:cstheme="minorHAnsi"/>
        </w:rPr>
        <w:t xml:space="preserve"> na </w:t>
      </w:r>
      <w:r w:rsidRPr="0090385C">
        <w:rPr>
          <w:rFonts w:asciiTheme="minorHAnsi" w:hAnsiTheme="minorHAnsi" w:cstheme="minorHAnsi"/>
        </w:rPr>
        <w:t>základě soukromoprávní smlouvy,</w:t>
      </w:r>
    </w:p>
    <w:p w14:paraId="63E62E8E" w14:textId="1D7FC387" w:rsidR="000C7773" w:rsidRPr="0090385C" w:rsidRDefault="00F4011B" w:rsidP="00545374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akce související</w:t>
      </w:r>
      <w:r w:rsidR="00A21927" w:rsidRPr="0090385C">
        <w:rPr>
          <w:rFonts w:asciiTheme="minorHAnsi" w:hAnsiTheme="minorHAnsi" w:cstheme="minorHAnsi"/>
        </w:rPr>
        <w:t xml:space="preserve"> s </w:t>
      </w:r>
      <w:r w:rsidRPr="0090385C">
        <w:rPr>
          <w:rFonts w:asciiTheme="minorHAnsi" w:hAnsiTheme="minorHAnsi" w:cstheme="minorHAnsi"/>
        </w:rPr>
        <w:t>vánočními svátky,</w:t>
      </w:r>
    </w:p>
    <w:p w14:paraId="78CF3A9F" w14:textId="77777777" w:rsidR="0024040B" w:rsidRPr="0090385C" w:rsidRDefault="00F4011B" w:rsidP="0024040B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t>uživatelé veřejného prostranství, kteří jej užívají</w:t>
      </w:r>
      <w:r w:rsidR="00A21927" w:rsidRPr="0090385C">
        <w:rPr>
          <w:rFonts w:asciiTheme="minorHAnsi" w:hAnsiTheme="minorHAnsi" w:cstheme="minorHAnsi"/>
        </w:rPr>
        <w:t xml:space="preserve"> k </w:t>
      </w:r>
      <w:r w:rsidRPr="0090385C">
        <w:rPr>
          <w:rFonts w:asciiTheme="minorHAnsi" w:hAnsiTheme="minorHAnsi" w:cstheme="minorHAnsi"/>
        </w:rPr>
        <w:t>umístění stavebních zařízení</w:t>
      </w:r>
      <w:r w:rsidR="00A21927" w:rsidRPr="0090385C">
        <w:rPr>
          <w:rFonts w:asciiTheme="minorHAnsi" w:hAnsiTheme="minorHAnsi" w:cstheme="minorHAnsi"/>
        </w:rPr>
        <w:t xml:space="preserve"> a </w:t>
      </w:r>
      <w:r w:rsidRPr="0090385C">
        <w:rPr>
          <w:rFonts w:asciiTheme="minorHAnsi" w:hAnsiTheme="minorHAnsi" w:cstheme="minorHAnsi"/>
        </w:rPr>
        <w:t>materiálů</w:t>
      </w:r>
      <w:r w:rsidR="00A21927" w:rsidRPr="0090385C">
        <w:rPr>
          <w:rFonts w:asciiTheme="minorHAnsi" w:hAnsiTheme="minorHAnsi" w:cstheme="minorHAnsi"/>
        </w:rPr>
        <w:t xml:space="preserve"> k </w:t>
      </w:r>
      <w:r w:rsidRPr="0090385C">
        <w:rPr>
          <w:rFonts w:asciiTheme="minorHAnsi" w:hAnsiTheme="minorHAnsi" w:cstheme="minorHAnsi"/>
        </w:rPr>
        <w:t>investicím města Holic, které jsou hrazeny</w:t>
      </w:r>
      <w:r w:rsidR="00A21927" w:rsidRPr="0090385C">
        <w:rPr>
          <w:rFonts w:asciiTheme="minorHAnsi" w:hAnsiTheme="minorHAnsi" w:cstheme="minorHAnsi"/>
        </w:rPr>
        <w:t xml:space="preserve"> z </w:t>
      </w:r>
      <w:r w:rsidRPr="0090385C">
        <w:rPr>
          <w:rFonts w:asciiTheme="minorHAnsi" w:hAnsiTheme="minorHAnsi" w:cstheme="minorHAnsi"/>
        </w:rPr>
        <w:t>jeho rozpočtu,</w:t>
      </w:r>
    </w:p>
    <w:p w14:paraId="3D99EE69" w14:textId="49D07E0D" w:rsidR="000C7773" w:rsidRPr="0090385C" w:rsidRDefault="00F73187" w:rsidP="0024040B">
      <w:pPr>
        <w:pStyle w:val="Odstavec"/>
        <w:numPr>
          <w:ilvl w:val="1"/>
          <w:numId w:val="1"/>
        </w:numPr>
        <w:spacing w:line="240" w:lineRule="auto"/>
        <w:rPr>
          <w:rFonts w:asciiTheme="minorHAnsi" w:hAnsiTheme="minorHAnsi" w:cstheme="minorHAnsi"/>
        </w:rPr>
      </w:pPr>
      <w:r w:rsidRPr="0090385C">
        <w:rPr>
          <w:rFonts w:asciiTheme="minorHAnsi" w:hAnsiTheme="minorHAnsi" w:cstheme="minorHAnsi"/>
        </w:rPr>
        <w:lastRenderedPageBreak/>
        <w:t xml:space="preserve">akce, </w:t>
      </w:r>
      <w:r w:rsidR="00F4011B" w:rsidRPr="0090385C">
        <w:rPr>
          <w:rFonts w:asciiTheme="minorHAnsi" w:hAnsiTheme="minorHAnsi" w:cstheme="minorHAnsi"/>
        </w:rPr>
        <w:t xml:space="preserve">které </w:t>
      </w:r>
      <w:r w:rsidR="0059192E" w:rsidRPr="0090385C">
        <w:rPr>
          <w:rFonts w:asciiTheme="minorHAnsi" w:hAnsiTheme="minorHAnsi" w:cstheme="minorHAnsi"/>
        </w:rPr>
        <w:t>jsou pořádány pod záštitou</w:t>
      </w:r>
      <w:r w:rsidR="0024040B" w:rsidRPr="0090385C">
        <w:rPr>
          <w:rFonts w:asciiTheme="minorHAnsi" w:hAnsiTheme="minorHAnsi" w:cstheme="minorHAnsi"/>
        </w:rPr>
        <w:t xml:space="preserve"> města Holic, kterou udělilo zastupitelstvo nebo rada</w:t>
      </w:r>
      <w:r w:rsidR="0059192E" w:rsidRPr="0090385C">
        <w:rPr>
          <w:rFonts w:asciiTheme="minorHAnsi" w:hAnsiTheme="minorHAnsi" w:cstheme="minorHAnsi"/>
        </w:rPr>
        <w:t xml:space="preserve"> </w:t>
      </w:r>
      <w:r w:rsidR="0024040B" w:rsidRPr="0090385C">
        <w:rPr>
          <w:rFonts w:asciiTheme="minorHAnsi" w:hAnsiTheme="minorHAnsi" w:cstheme="minorHAnsi"/>
        </w:rPr>
        <w:t>nebo starosta</w:t>
      </w:r>
      <w:r w:rsidR="00522AC6" w:rsidRPr="0090385C">
        <w:rPr>
          <w:rFonts w:asciiTheme="minorHAnsi" w:hAnsiTheme="minorHAnsi" w:cstheme="minorHAnsi"/>
        </w:rPr>
        <w:t xml:space="preserve"> města</w:t>
      </w:r>
      <w:r w:rsidR="0024040B" w:rsidRPr="0090385C">
        <w:rPr>
          <w:rFonts w:asciiTheme="minorHAnsi" w:hAnsiTheme="minorHAnsi" w:cstheme="minorHAnsi"/>
        </w:rPr>
        <w:t xml:space="preserve"> a </w:t>
      </w:r>
      <w:r w:rsidRPr="0090385C">
        <w:rPr>
          <w:rFonts w:asciiTheme="minorHAnsi" w:hAnsiTheme="minorHAnsi" w:cstheme="minorHAnsi"/>
        </w:rPr>
        <w:t xml:space="preserve">akce pořádané </w:t>
      </w:r>
      <w:r w:rsidR="0024040B" w:rsidRPr="0090385C">
        <w:rPr>
          <w:rFonts w:asciiTheme="minorHAnsi" w:hAnsiTheme="minorHAnsi" w:cstheme="minorHAnsi"/>
        </w:rPr>
        <w:t>městem zřízenými příspěvkovými organizacemi.</w:t>
      </w:r>
    </w:p>
    <w:p w14:paraId="28F7F2B9" w14:textId="7E95BDC8" w:rsidR="00A21927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655523">
        <w:rPr>
          <w:rFonts w:asciiTheme="minorHAnsi" w:hAnsiTheme="minorHAnsi" w:cstheme="minorHAnsi"/>
        </w:rPr>
        <w:t>Úleva</w:t>
      </w:r>
      <w:r w:rsidR="00A21927">
        <w:rPr>
          <w:rFonts w:asciiTheme="minorHAnsi" w:hAnsiTheme="minorHAnsi" w:cstheme="minorHAnsi"/>
        </w:rPr>
        <w:t xml:space="preserve"> se </w:t>
      </w:r>
      <w:r w:rsidRPr="00655523">
        <w:rPr>
          <w:rFonts w:asciiTheme="minorHAnsi" w:hAnsiTheme="minorHAnsi" w:cstheme="minorHAnsi"/>
        </w:rPr>
        <w:t>poskytuje</w:t>
      </w:r>
      <w:r w:rsidR="00A21927">
        <w:rPr>
          <w:rFonts w:asciiTheme="minorHAnsi" w:hAnsiTheme="minorHAnsi" w:cstheme="minorHAnsi"/>
        </w:rPr>
        <w:t xml:space="preserve"> za </w:t>
      </w:r>
      <w:r w:rsidRPr="00655523">
        <w:rPr>
          <w:rFonts w:asciiTheme="minorHAnsi" w:hAnsiTheme="minorHAnsi" w:cstheme="minorHAnsi"/>
        </w:rPr>
        <w:t>provádění výkopových prací organizacím</w:t>
      </w:r>
      <w:r w:rsidR="00A21927">
        <w:rPr>
          <w:rFonts w:asciiTheme="minorHAnsi" w:hAnsiTheme="minorHAnsi" w:cstheme="minorHAnsi"/>
        </w:rPr>
        <w:t xml:space="preserve"> s </w:t>
      </w:r>
      <w:r w:rsidRPr="00655523">
        <w:rPr>
          <w:rFonts w:asciiTheme="minorHAnsi" w:hAnsiTheme="minorHAnsi" w:cstheme="minorHAnsi"/>
        </w:rPr>
        <w:t>majetkovou účastí města</w:t>
      </w:r>
      <w:r w:rsidR="00A21927">
        <w:rPr>
          <w:rFonts w:asciiTheme="minorHAnsi" w:hAnsiTheme="minorHAnsi" w:cstheme="minorHAnsi"/>
        </w:rPr>
        <w:t xml:space="preserve"> ve </w:t>
      </w:r>
      <w:r w:rsidRPr="00655523">
        <w:rPr>
          <w:rFonts w:asciiTheme="minorHAnsi" w:hAnsiTheme="minorHAnsi" w:cstheme="minorHAnsi"/>
        </w:rPr>
        <w:t>výši 8 Kč.</w:t>
      </w:r>
    </w:p>
    <w:p w14:paraId="4A9664A7" w14:textId="28165851" w:rsidR="000C7773" w:rsidRDefault="00A21927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</w:t>
      </w:r>
      <w:r w:rsidR="00F4011B" w:rsidRPr="00655523">
        <w:rPr>
          <w:rFonts w:asciiTheme="minorHAnsi" w:hAnsiTheme="minorHAnsi" w:cstheme="minorHAnsi"/>
        </w:rPr>
        <w:t>případě, že poplatník nesplní povinnost ohlásit údaj rozhodný</w:t>
      </w:r>
      <w:r>
        <w:rPr>
          <w:rFonts w:asciiTheme="minorHAnsi" w:hAnsiTheme="minorHAnsi" w:cstheme="minorHAnsi"/>
        </w:rPr>
        <w:t xml:space="preserve"> pro </w:t>
      </w:r>
      <w:r w:rsidR="00F4011B" w:rsidRPr="00655523">
        <w:rPr>
          <w:rFonts w:asciiTheme="minorHAnsi" w:hAnsiTheme="minorHAnsi" w:cstheme="minorHAnsi"/>
        </w:rPr>
        <w:t>osvobození nebo úlevu</w:t>
      </w:r>
      <w:r>
        <w:rPr>
          <w:rFonts w:asciiTheme="minorHAnsi" w:hAnsiTheme="minorHAnsi" w:cstheme="minorHAnsi"/>
        </w:rPr>
        <w:t xml:space="preserve"> ve </w:t>
      </w:r>
      <w:r w:rsidR="00F4011B" w:rsidRPr="00655523">
        <w:rPr>
          <w:rFonts w:asciiTheme="minorHAnsi" w:hAnsiTheme="minorHAnsi" w:cstheme="minorHAnsi"/>
        </w:rPr>
        <w:t>lhůtách stanovených touto vyhláškou nebo zákonem, nárok</w:t>
      </w:r>
      <w:r>
        <w:rPr>
          <w:rFonts w:asciiTheme="minorHAnsi" w:hAnsiTheme="minorHAnsi" w:cstheme="minorHAnsi"/>
        </w:rPr>
        <w:t xml:space="preserve"> na </w:t>
      </w:r>
      <w:r w:rsidR="00F4011B" w:rsidRPr="00655523">
        <w:rPr>
          <w:rFonts w:asciiTheme="minorHAnsi" w:hAnsiTheme="minorHAnsi" w:cstheme="minorHAnsi"/>
        </w:rPr>
        <w:t>osvobození nebo úlevu zaniká</w:t>
      </w:r>
      <w:r w:rsidR="00F4011B" w:rsidRPr="00655523">
        <w:rPr>
          <w:rStyle w:val="Znakapoznpodarou"/>
          <w:rFonts w:asciiTheme="minorHAnsi" w:hAnsiTheme="minorHAnsi" w:cstheme="minorHAnsi"/>
        </w:rPr>
        <w:footnoteReference w:id="7"/>
      </w:r>
      <w:r w:rsidR="00F4011B" w:rsidRPr="00655523">
        <w:rPr>
          <w:rFonts w:asciiTheme="minorHAnsi" w:hAnsiTheme="minorHAnsi" w:cstheme="minorHAnsi"/>
        </w:rPr>
        <w:t>.</w:t>
      </w:r>
    </w:p>
    <w:p w14:paraId="41F454DF" w14:textId="77777777" w:rsidR="00CA1982" w:rsidRPr="00655523" w:rsidRDefault="00CA1982" w:rsidP="00545374">
      <w:pPr>
        <w:pStyle w:val="Odstavec"/>
        <w:spacing w:line="240" w:lineRule="auto"/>
        <w:rPr>
          <w:rFonts w:asciiTheme="minorHAnsi" w:hAnsiTheme="minorHAnsi" w:cstheme="minorHAnsi"/>
        </w:rPr>
      </w:pPr>
    </w:p>
    <w:p w14:paraId="06A03E67" w14:textId="6557C031" w:rsidR="000C7773" w:rsidRPr="00655523" w:rsidRDefault="005572B4" w:rsidP="00545374">
      <w:pPr>
        <w:pStyle w:val="Nadpis2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Čl. 8</w:t>
      </w:r>
      <w:r w:rsidR="00F4011B" w:rsidRPr="00655523">
        <w:rPr>
          <w:rFonts w:asciiTheme="minorHAnsi" w:hAnsiTheme="minorHAnsi" w:cstheme="minorHAnsi"/>
          <w:sz w:val="22"/>
          <w:szCs w:val="22"/>
        </w:rPr>
        <w:br/>
        <w:t xml:space="preserve"> Přechodné</w:t>
      </w:r>
      <w:r w:rsidR="00A21927">
        <w:rPr>
          <w:rFonts w:asciiTheme="minorHAnsi" w:hAnsiTheme="minorHAnsi" w:cstheme="minorHAnsi"/>
          <w:sz w:val="22"/>
          <w:szCs w:val="22"/>
        </w:rPr>
        <w:t xml:space="preserve"> a </w:t>
      </w:r>
      <w:r w:rsidR="00F4011B" w:rsidRPr="00655523">
        <w:rPr>
          <w:rFonts w:asciiTheme="minorHAnsi" w:hAnsiTheme="minorHAnsi" w:cstheme="minorHAnsi"/>
          <w:sz w:val="22"/>
          <w:szCs w:val="22"/>
        </w:rPr>
        <w:t>zrušovací ustanovení</w:t>
      </w:r>
    </w:p>
    <w:p w14:paraId="4C869FD4" w14:textId="2C1B07C9" w:rsidR="000C7773" w:rsidRPr="00655523" w:rsidRDefault="00F4011B" w:rsidP="00545374">
      <w:pPr>
        <w:pStyle w:val="Odstavec"/>
        <w:numPr>
          <w:ilvl w:val="0"/>
          <w:numId w:val="7"/>
        </w:numPr>
        <w:spacing w:line="240" w:lineRule="auto"/>
        <w:rPr>
          <w:rFonts w:asciiTheme="minorHAnsi" w:hAnsiTheme="minorHAnsi" w:cstheme="minorHAnsi"/>
        </w:rPr>
      </w:pPr>
      <w:r w:rsidRPr="00655523">
        <w:rPr>
          <w:rFonts w:asciiTheme="minorHAnsi" w:hAnsiTheme="minorHAnsi" w:cstheme="minorHAnsi"/>
        </w:rPr>
        <w:t>Poplatkové povinnosti vzniklé</w:t>
      </w:r>
      <w:r w:rsidR="00A21927">
        <w:rPr>
          <w:rFonts w:asciiTheme="minorHAnsi" w:hAnsiTheme="minorHAnsi" w:cstheme="minorHAnsi"/>
        </w:rPr>
        <w:t xml:space="preserve"> před </w:t>
      </w:r>
      <w:r w:rsidRPr="00655523">
        <w:rPr>
          <w:rFonts w:asciiTheme="minorHAnsi" w:hAnsiTheme="minorHAnsi" w:cstheme="minorHAnsi"/>
        </w:rPr>
        <w:t>nabytím účinnosti této vyhlášky</w:t>
      </w:r>
      <w:r w:rsidR="00A21927">
        <w:rPr>
          <w:rFonts w:asciiTheme="minorHAnsi" w:hAnsiTheme="minorHAnsi" w:cstheme="minorHAnsi"/>
        </w:rPr>
        <w:t xml:space="preserve"> se </w:t>
      </w:r>
      <w:r w:rsidRPr="00655523">
        <w:rPr>
          <w:rFonts w:asciiTheme="minorHAnsi" w:hAnsiTheme="minorHAnsi" w:cstheme="minorHAnsi"/>
        </w:rPr>
        <w:t>posuzují</w:t>
      </w:r>
      <w:r w:rsidR="00A21927">
        <w:rPr>
          <w:rFonts w:asciiTheme="minorHAnsi" w:hAnsiTheme="minorHAnsi" w:cstheme="minorHAnsi"/>
        </w:rPr>
        <w:t xml:space="preserve"> podle </w:t>
      </w:r>
      <w:r w:rsidRPr="00655523">
        <w:rPr>
          <w:rFonts w:asciiTheme="minorHAnsi" w:hAnsiTheme="minorHAnsi" w:cstheme="minorHAnsi"/>
        </w:rPr>
        <w:t>dosavadních právních předpisů.</w:t>
      </w:r>
    </w:p>
    <w:p w14:paraId="63AE5A83" w14:textId="4D77E975" w:rsidR="000C7773" w:rsidRDefault="00F4011B" w:rsidP="0054537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655523">
        <w:rPr>
          <w:rFonts w:asciiTheme="minorHAnsi" w:hAnsiTheme="minorHAnsi" w:cstheme="minorHAnsi"/>
        </w:rPr>
        <w:t>Zrušuje</w:t>
      </w:r>
      <w:r w:rsidR="00A21927">
        <w:rPr>
          <w:rFonts w:asciiTheme="minorHAnsi" w:hAnsiTheme="minorHAnsi" w:cstheme="minorHAnsi"/>
        </w:rPr>
        <w:t xml:space="preserve"> se </w:t>
      </w:r>
      <w:r w:rsidRPr="00655523">
        <w:rPr>
          <w:rFonts w:asciiTheme="minorHAnsi" w:hAnsiTheme="minorHAnsi" w:cstheme="minorHAnsi"/>
        </w:rPr>
        <w:t>obecně závazná vyhláška č. 2/2022,</w:t>
      </w:r>
      <w:r w:rsidR="00A21927">
        <w:rPr>
          <w:rFonts w:asciiTheme="minorHAnsi" w:hAnsiTheme="minorHAnsi" w:cstheme="minorHAnsi"/>
        </w:rPr>
        <w:t xml:space="preserve"> o </w:t>
      </w:r>
      <w:r w:rsidRPr="00655523">
        <w:rPr>
          <w:rFonts w:asciiTheme="minorHAnsi" w:hAnsiTheme="minorHAnsi" w:cstheme="minorHAnsi"/>
        </w:rPr>
        <w:t>místním poplatku</w:t>
      </w:r>
      <w:r w:rsidR="00A21927">
        <w:rPr>
          <w:rFonts w:asciiTheme="minorHAnsi" w:hAnsiTheme="minorHAnsi" w:cstheme="minorHAnsi"/>
        </w:rPr>
        <w:t xml:space="preserve"> za </w:t>
      </w:r>
      <w:r w:rsidRPr="00655523">
        <w:rPr>
          <w:rFonts w:asciiTheme="minorHAnsi" w:hAnsiTheme="minorHAnsi" w:cstheme="minorHAnsi"/>
        </w:rPr>
        <w:t>užívání veřejného prostranství, ze dne 14. března 2022.</w:t>
      </w:r>
    </w:p>
    <w:p w14:paraId="7B6A2C80" w14:textId="77777777" w:rsidR="00D921FB" w:rsidRPr="00655523" w:rsidRDefault="00D921FB" w:rsidP="00545374">
      <w:pPr>
        <w:pStyle w:val="Odstavec"/>
        <w:spacing w:line="240" w:lineRule="auto"/>
        <w:rPr>
          <w:rFonts w:asciiTheme="minorHAnsi" w:hAnsiTheme="minorHAnsi" w:cstheme="minorHAnsi"/>
        </w:rPr>
      </w:pPr>
    </w:p>
    <w:p w14:paraId="32D32CE8" w14:textId="77777777" w:rsidR="000C7773" w:rsidRPr="00655523" w:rsidRDefault="00F4011B" w:rsidP="00545374">
      <w:pPr>
        <w:pStyle w:val="Nadpis2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545374">
        <w:rPr>
          <w:rFonts w:asciiTheme="minorHAnsi" w:hAnsiTheme="minorHAnsi" w:cstheme="minorHAnsi"/>
          <w:b w:val="0"/>
          <w:sz w:val="22"/>
          <w:szCs w:val="22"/>
        </w:rPr>
        <w:t>Čl. 9</w:t>
      </w:r>
      <w:r w:rsidRPr="00655523">
        <w:rPr>
          <w:rFonts w:asciiTheme="minorHAnsi" w:hAnsiTheme="minorHAnsi" w:cstheme="minorHAnsi"/>
          <w:sz w:val="22"/>
          <w:szCs w:val="22"/>
        </w:rPr>
        <w:br/>
        <w:t>Účinnost</w:t>
      </w:r>
    </w:p>
    <w:p w14:paraId="6A6E8789" w14:textId="32365583" w:rsidR="000C7773" w:rsidRPr="00655523" w:rsidRDefault="00F4011B" w:rsidP="00545374">
      <w:pPr>
        <w:pStyle w:val="Odstavec"/>
        <w:spacing w:line="240" w:lineRule="auto"/>
        <w:rPr>
          <w:rFonts w:asciiTheme="minorHAnsi" w:hAnsiTheme="minorHAnsi" w:cstheme="minorHAnsi"/>
        </w:rPr>
      </w:pPr>
      <w:r w:rsidRPr="00655523">
        <w:rPr>
          <w:rFonts w:asciiTheme="minorHAnsi" w:hAnsiTheme="minorHAnsi" w:cstheme="minorHAnsi"/>
        </w:rPr>
        <w:t>Tato vyhláška nabývá účinnosti počátkem patnáctého dne následujícího</w:t>
      </w:r>
      <w:r w:rsidR="00A21927">
        <w:rPr>
          <w:rFonts w:asciiTheme="minorHAnsi" w:hAnsiTheme="minorHAnsi" w:cstheme="minorHAnsi"/>
        </w:rPr>
        <w:t xml:space="preserve"> po </w:t>
      </w:r>
      <w:r w:rsidRPr="00655523">
        <w:rPr>
          <w:rFonts w:asciiTheme="minorHAnsi" w:hAnsiTheme="minorHAnsi" w:cstheme="minorHAnsi"/>
        </w:rPr>
        <w:t>dni jejího vyhlášení.</w:t>
      </w:r>
    </w:p>
    <w:p w14:paraId="05E2DE06" w14:textId="77777777" w:rsidR="0065596B" w:rsidRPr="00655523" w:rsidRDefault="0065596B" w:rsidP="0054537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8AD5E83" w14:textId="77777777" w:rsidR="00655523" w:rsidRDefault="00655523" w:rsidP="0054537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8E9D41F" w14:textId="77777777" w:rsidR="00D921FB" w:rsidRDefault="00D921FB" w:rsidP="0054537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636300F" w14:textId="77777777" w:rsidR="00D921FB" w:rsidRPr="00655523" w:rsidRDefault="00D921FB" w:rsidP="0054537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39D8517" w14:textId="03553CA3" w:rsidR="00655523" w:rsidRPr="00655523" w:rsidRDefault="00655523" w:rsidP="0054537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655523">
        <w:rPr>
          <w:rFonts w:asciiTheme="minorHAnsi" w:hAnsiTheme="minorHAnsi" w:cstheme="minorHAnsi"/>
          <w:sz w:val="22"/>
          <w:szCs w:val="22"/>
        </w:rPr>
        <w:t>Mgr. Ondřej Výborný</w:t>
      </w:r>
      <w:r>
        <w:rPr>
          <w:rFonts w:asciiTheme="minorHAnsi" w:hAnsiTheme="minorHAnsi" w:cstheme="minorHAnsi"/>
          <w:sz w:val="22"/>
          <w:szCs w:val="22"/>
        </w:rPr>
        <w:t xml:space="preserve"> v. r.</w:t>
      </w:r>
      <w:r w:rsidRPr="00655523">
        <w:rPr>
          <w:rFonts w:asciiTheme="minorHAnsi" w:hAnsiTheme="minorHAnsi" w:cstheme="minorHAnsi"/>
          <w:sz w:val="22"/>
          <w:szCs w:val="22"/>
        </w:rPr>
        <w:t xml:space="preserve"> </w:t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  <w:t>Petr Kačer</w:t>
      </w:r>
      <w:r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1D905D61" w14:textId="694E4DCF" w:rsidR="0010199C" w:rsidRDefault="00655523" w:rsidP="0054537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655523">
        <w:rPr>
          <w:rFonts w:asciiTheme="minorHAnsi" w:hAnsiTheme="minorHAnsi" w:cstheme="minorHAnsi"/>
          <w:sz w:val="22"/>
          <w:szCs w:val="22"/>
        </w:rPr>
        <w:t>starosta</w:t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</w:r>
      <w:r w:rsidRPr="00655523">
        <w:rPr>
          <w:rFonts w:asciiTheme="minorHAnsi" w:hAnsiTheme="minorHAnsi" w:cstheme="minorHAnsi"/>
          <w:sz w:val="22"/>
          <w:szCs w:val="22"/>
        </w:rPr>
        <w:tab/>
        <w:t>místostarosta</w:t>
      </w:r>
    </w:p>
    <w:p w14:paraId="7C0BE30D" w14:textId="77777777" w:rsidR="0010199C" w:rsidRDefault="0010199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F12564B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10199C">
        <w:rPr>
          <w:rFonts w:asciiTheme="minorHAnsi" w:hAnsiTheme="minorHAnsi" w:cstheme="minorHAnsi"/>
          <w:b/>
          <w:bCs/>
        </w:rPr>
        <w:lastRenderedPageBreak/>
        <w:t>Příloha č. 1 obecně závazné vyhlášky města Holic o místním poplatku za užívání veřejného prostranství</w:t>
      </w:r>
    </w:p>
    <w:p w14:paraId="2D855CBB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b/>
          <w:bCs/>
          <w:u w:val="single"/>
        </w:rPr>
      </w:pPr>
      <w:r w:rsidRPr="0010199C">
        <w:rPr>
          <w:rFonts w:asciiTheme="minorHAnsi" w:hAnsiTheme="minorHAnsi" w:cstheme="minorHAnsi"/>
          <w:b/>
          <w:bCs/>
          <w:u w:val="single"/>
        </w:rPr>
        <w:t>Seznam ulic a místních částí:</w:t>
      </w:r>
    </w:p>
    <w:p w14:paraId="7043318C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b/>
          <w:bCs/>
          <w:u w:val="single"/>
        </w:rPr>
      </w:pPr>
      <w:r w:rsidRPr="0010199C">
        <w:rPr>
          <w:rFonts w:asciiTheme="minorHAnsi" w:hAnsiTheme="minorHAnsi" w:cstheme="minorHAnsi"/>
          <w:b/>
          <w:bCs/>
          <w:u w:val="single"/>
        </w:rPr>
        <w:t>Ulice:</w:t>
      </w:r>
    </w:p>
    <w:p w14:paraId="5CD0A9DD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Bratří Čapků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Budovatelů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4C11739A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9. května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Družstevní</w:t>
      </w:r>
    </w:p>
    <w:p w14:paraId="548CBF80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Dudychova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Dukelská</w:t>
      </w:r>
    </w:p>
    <w:p w14:paraId="369B6233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28. října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Hanzlova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02130A0F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Havlíčkova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Holubova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2F759886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Hradecká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 xml:space="preserve">Husova 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4D691390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Jiráskova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 xml:space="preserve">Josefská 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532065B6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Jungmannova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K Zastávce</w:t>
      </w:r>
    </w:p>
    <w:p w14:paraId="1CEACE43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Klicperova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Komenského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76F79D54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Kpt. Jaroše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10199C">
        <w:rPr>
          <w:rFonts w:asciiTheme="minorHAnsi" w:hAnsiTheme="minorHAnsi" w:cstheme="minorHAnsi"/>
          <w:sz w:val="22"/>
          <w:szCs w:val="22"/>
        </w:rPr>
        <w:t>Lohniského</w:t>
      </w:r>
      <w:proofErr w:type="spellEnd"/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145B9A2D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Luční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Mírová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1936712A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 xml:space="preserve">Mjr. </w:t>
      </w:r>
      <w:proofErr w:type="spellStart"/>
      <w:r w:rsidRPr="0010199C">
        <w:rPr>
          <w:rFonts w:asciiTheme="minorHAnsi" w:hAnsiTheme="minorHAnsi" w:cstheme="minorHAnsi"/>
          <w:sz w:val="22"/>
          <w:szCs w:val="22"/>
        </w:rPr>
        <w:t>Baumanna</w:t>
      </w:r>
      <w:proofErr w:type="spellEnd"/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Mládežnická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58A0104E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Na Balkáně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Nádražní</w:t>
      </w:r>
    </w:p>
    <w:p w14:paraId="0F9E5515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Na Mušce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 xml:space="preserve">Na </w:t>
      </w:r>
      <w:proofErr w:type="spellStart"/>
      <w:r w:rsidRPr="0010199C">
        <w:rPr>
          <w:rFonts w:asciiTheme="minorHAnsi" w:hAnsiTheme="minorHAnsi" w:cstheme="minorHAnsi"/>
          <w:sz w:val="22"/>
          <w:szCs w:val="22"/>
        </w:rPr>
        <w:t>Povětrníku</w:t>
      </w:r>
      <w:proofErr w:type="spellEnd"/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4832CAD0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0199C">
        <w:rPr>
          <w:rFonts w:asciiTheme="minorHAnsi" w:hAnsiTheme="minorHAnsi" w:cstheme="minorHAnsi"/>
          <w:sz w:val="22"/>
          <w:szCs w:val="22"/>
        </w:rPr>
        <w:t>Neptalimova</w:t>
      </w:r>
      <w:proofErr w:type="spellEnd"/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Nerudova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5F9B72A4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Nezvalova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Ottmarova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6989D8B0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Palackého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Pardubická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684AD358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5. května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Pod Homolí</w:t>
      </w:r>
    </w:p>
    <w:p w14:paraId="199AB708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Pod Parkem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Polní</w:t>
      </w:r>
    </w:p>
    <w:p w14:paraId="5F6C5C23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Pospíšilova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1. máje</w:t>
      </w:r>
    </w:p>
    <w:p w14:paraId="5B178753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Puškinova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Revoluční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30AF6879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Růžičkova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Sadová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5447C452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Smetanova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Staroholická</w:t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p w14:paraId="604359E0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Šafaříkova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6. května</w:t>
      </w:r>
    </w:p>
    <w:p w14:paraId="12DBC949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Šrámkova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Tylova</w:t>
      </w:r>
    </w:p>
    <w:p w14:paraId="14C5A002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Tyršova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U Kapličky</w:t>
      </w:r>
    </w:p>
    <w:p w14:paraId="7C981FD3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Ve Drahách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Vítězná</w:t>
      </w:r>
    </w:p>
    <w:p w14:paraId="7309DD35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Vrchlického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Vysokomýtská</w:t>
      </w:r>
    </w:p>
    <w:p w14:paraId="5C782852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Zahradní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Zástěrova</w:t>
      </w:r>
    </w:p>
    <w:p w14:paraId="08AFCB8D" w14:textId="77777777" w:rsidR="0010199C" w:rsidRPr="0010199C" w:rsidRDefault="0010199C" w:rsidP="0010199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Zborovská</w:t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  <w:t>Žižkova</w:t>
      </w:r>
    </w:p>
    <w:p w14:paraId="5B209A11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0CC360B6" w14:textId="77777777" w:rsidR="0010199C" w:rsidRPr="0010199C" w:rsidRDefault="0010199C" w:rsidP="0010199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0199C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3E61D420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/>
          <w:u w:val="single"/>
        </w:rPr>
      </w:pPr>
      <w:r w:rsidRPr="0010199C">
        <w:rPr>
          <w:rFonts w:asciiTheme="minorHAnsi" w:hAnsiTheme="minorHAnsi" w:cstheme="minorHAnsi"/>
          <w:b/>
          <w:u w:val="single"/>
        </w:rPr>
        <w:lastRenderedPageBreak/>
        <w:t>Místní části:</w:t>
      </w:r>
    </w:p>
    <w:p w14:paraId="4A139755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Místními částmi jsou Kamenec, Podlesí, Koudelka, Podhráz a Roveňsko.</w:t>
      </w:r>
    </w:p>
    <w:p w14:paraId="6CA16B32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9A5CC5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10199C">
        <w:rPr>
          <w:rFonts w:asciiTheme="minorHAnsi" w:hAnsiTheme="minorHAnsi" w:cstheme="minorHAnsi"/>
          <w:bCs/>
          <w:sz w:val="22"/>
          <w:szCs w:val="22"/>
          <w:u w:val="single"/>
        </w:rPr>
        <w:t>Grafické znázornění:</w:t>
      </w:r>
    </w:p>
    <w:p w14:paraId="47E5B1EE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0199C">
        <w:rPr>
          <w:rFonts w:asciiTheme="minorHAnsi" w:hAnsiTheme="minorHAnsi" w:cstheme="minorHAnsi"/>
          <w:bCs/>
          <w:sz w:val="22"/>
          <w:szCs w:val="22"/>
        </w:rPr>
        <w:t>Veřejná prostranství v místních částech podle čl. 3 písm. a) vyhlášky jsou zvýrazněna červenou barvou.</w:t>
      </w:r>
    </w:p>
    <w:p w14:paraId="51E7D26C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8066B4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0199C">
        <w:rPr>
          <w:rFonts w:asciiTheme="minorHAnsi" w:hAnsiTheme="minorHAnsi" w:cstheme="minorHAnsi"/>
          <w:b/>
          <w:bCs/>
          <w:sz w:val="22"/>
          <w:szCs w:val="22"/>
        </w:rPr>
        <w:t>Kamenec</w:t>
      </w:r>
    </w:p>
    <w:p w14:paraId="69F0EFB0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0199C">
        <w:rPr>
          <w:rFonts w:asciiTheme="minorHAnsi" w:hAnsiTheme="minorHAnsi" w:cstheme="minorHAnsi"/>
          <w:bCs/>
          <w:noProof/>
          <w:sz w:val="22"/>
          <w:szCs w:val="22"/>
          <w:lang w:eastAsia="cs-CZ" w:bidi="ar-SA"/>
        </w:rPr>
        <w:drawing>
          <wp:inline distT="0" distB="0" distL="0" distR="0" wp14:anchorId="1F7B3C70" wp14:editId="55CA5473">
            <wp:extent cx="5758180" cy="2819400"/>
            <wp:effectExtent l="19050" t="19050" r="13970" b="19050"/>
            <wp:docPr id="1" name="Obrázek 1" descr="U:\Dokumenty\Dokumenty pracovní\03. Vyhlášky\Vyhlášky na ZM 15.03.2022\Místní poplatek za užívání veřejného prostranství\Grafika - místní části\Kamenec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okumenty\Dokumenty pracovní\03. Vyhlášky\Vyhlášky na ZM 15.03.2022\Místní poplatek za užívání veřejného prostranství\Grafika - místní části\Kamenec_upravené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64" cy="2824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282D25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58C819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0199C">
        <w:rPr>
          <w:rFonts w:asciiTheme="minorHAnsi" w:hAnsiTheme="minorHAnsi" w:cstheme="minorHAnsi"/>
          <w:b/>
          <w:sz w:val="22"/>
          <w:szCs w:val="22"/>
        </w:rPr>
        <w:t>Podlesí</w:t>
      </w:r>
    </w:p>
    <w:p w14:paraId="7C0130E2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noProof/>
          <w:sz w:val="22"/>
          <w:szCs w:val="22"/>
          <w:lang w:eastAsia="cs-CZ" w:bidi="ar-SA"/>
        </w:rPr>
        <w:drawing>
          <wp:inline distT="0" distB="0" distL="0" distR="0" wp14:anchorId="4E16AFB8" wp14:editId="57600DEB">
            <wp:extent cx="5758180" cy="3095625"/>
            <wp:effectExtent l="19050" t="19050" r="13970" b="28575"/>
            <wp:docPr id="5" name="Obrázek 5" descr="U:\Dokumenty\Dokumenty pracovní\03. Vyhlášky\Vyhlášky na ZM 15.03.2022\Místní poplatek za užívání veřejného prostranství\Grafika - místní části\Podlesí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okumenty\Dokumenty pracovní\03. Vyhlášky\Vyhlášky na ZM 15.03.2022\Místní poplatek za užívání veřejného prostranství\Grafika - místní části\Podlesí_upravené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79" cy="30970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2F43C7" w14:textId="77777777" w:rsidR="0010199C" w:rsidRDefault="0010199C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4BD4B15" w14:textId="0AB155A5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0199C">
        <w:rPr>
          <w:rFonts w:asciiTheme="minorHAnsi" w:hAnsiTheme="minorHAnsi" w:cstheme="minorHAnsi"/>
          <w:b/>
          <w:sz w:val="22"/>
          <w:szCs w:val="22"/>
        </w:rPr>
        <w:lastRenderedPageBreak/>
        <w:t>Koudelka</w:t>
      </w:r>
    </w:p>
    <w:p w14:paraId="7CF63D91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noProof/>
          <w:sz w:val="22"/>
          <w:szCs w:val="22"/>
          <w:lang w:eastAsia="cs-CZ" w:bidi="ar-SA"/>
        </w:rPr>
        <w:drawing>
          <wp:inline distT="0" distB="0" distL="0" distR="0" wp14:anchorId="1B02D5AD" wp14:editId="56CC1780">
            <wp:extent cx="5759450" cy="5827844"/>
            <wp:effectExtent l="19050" t="19050" r="12700" b="20955"/>
            <wp:docPr id="3" name="Obrázek 3" descr="U:\Dokumenty\Dokumenty pracovní\03. Vyhlášky\Vyhlášky na ZM 15.03.2022\Místní poplatek za užívání veřejného prostranství\Grafika - místní části\Koudelka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okumenty\Dokumenty pracovní\03. Vyhlášky\Vyhlášky na ZM 15.03.2022\Místní poplatek za užívání veřejného prostranství\Grafika - místní části\Koudelka_upravené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278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A4D4D2" w14:textId="77777777" w:rsidR="0010199C" w:rsidRPr="0010199C" w:rsidRDefault="0010199C" w:rsidP="0010199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br w:type="page"/>
      </w:r>
    </w:p>
    <w:p w14:paraId="07853A8F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0199C">
        <w:rPr>
          <w:rFonts w:asciiTheme="minorHAnsi" w:hAnsiTheme="minorHAnsi" w:cstheme="minorHAnsi"/>
          <w:b/>
          <w:sz w:val="22"/>
          <w:szCs w:val="22"/>
        </w:rPr>
        <w:lastRenderedPageBreak/>
        <w:t>Podhráz</w:t>
      </w:r>
    </w:p>
    <w:p w14:paraId="1D243141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noProof/>
          <w:sz w:val="22"/>
          <w:szCs w:val="22"/>
          <w:lang w:eastAsia="cs-CZ" w:bidi="ar-SA"/>
        </w:rPr>
        <w:drawing>
          <wp:inline distT="0" distB="0" distL="0" distR="0" wp14:anchorId="6EAE788B" wp14:editId="36534DAE">
            <wp:extent cx="5759450" cy="5183552"/>
            <wp:effectExtent l="19050" t="19050" r="12700" b="17145"/>
            <wp:docPr id="9" name="Obrázek 9" descr="U:\Dokumenty\Dokumenty pracovní\03. Vyhlášky\Vyhlášky na ZM 15.03.2022\Místní poplatek za užívání veřejného prostranství\Grafika - místní části\Podhráz_upravená_aktu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okumenty\Dokumenty pracovní\03. Vyhlášky\Vyhlášky na ZM 15.03.2022\Místní poplatek za užívání veřejného prostranství\Grafika - místní části\Podhráz_upravená_aktu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835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825206" w14:textId="77777777" w:rsidR="0010199C" w:rsidRPr="0010199C" w:rsidRDefault="0010199C" w:rsidP="0010199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br w:type="page"/>
      </w:r>
    </w:p>
    <w:p w14:paraId="729167A0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0199C">
        <w:rPr>
          <w:rFonts w:asciiTheme="minorHAnsi" w:hAnsiTheme="minorHAnsi" w:cstheme="minorHAnsi"/>
          <w:b/>
          <w:sz w:val="22"/>
          <w:szCs w:val="22"/>
        </w:rPr>
        <w:lastRenderedPageBreak/>
        <w:t>Roveňsko</w:t>
      </w:r>
    </w:p>
    <w:p w14:paraId="4F414ED9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>Roveňsko 1</w:t>
      </w:r>
    </w:p>
    <w:p w14:paraId="177AC010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noProof/>
          <w:sz w:val="22"/>
          <w:szCs w:val="22"/>
          <w:lang w:eastAsia="cs-CZ" w:bidi="ar-SA"/>
        </w:rPr>
        <w:drawing>
          <wp:inline distT="0" distB="0" distL="0" distR="0" wp14:anchorId="34D7D651" wp14:editId="5745AD8D">
            <wp:extent cx="5759450" cy="3993699"/>
            <wp:effectExtent l="19050" t="19050" r="12700" b="26035"/>
            <wp:docPr id="6" name="Obrázek 6" descr="U:\Dokumenty\Dokumenty pracovní\03. Vyhlášky\Vyhlášky na ZM 15.03.2022\Místní poplatek za užívání veřejného prostranství\Grafika - místní části\Roveňsko 1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Dokumenty\Dokumenty pracovní\03. Vyhlášky\Vyhlášky na ZM 15.03.2022\Místní poplatek za užívání veřejného prostranství\Grafika - místní části\Roveňsko 1_upravené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936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26E87F" w14:textId="77777777" w:rsidR="0010199C" w:rsidRPr="0010199C" w:rsidRDefault="0010199C" w:rsidP="0010199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7EB2434C" w14:textId="77777777" w:rsidR="0010199C" w:rsidRPr="0010199C" w:rsidRDefault="0010199C" w:rsidP="0010199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br w:type="page"/>
      </w:r>
    </w:p>
    <w:p w14:paraId="17CCC1C8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lastRenderedPageBreak/>
        <w:t>Roveňsko 2</w:t>
      </w:r>
    </w:p>
    <w:p w14:paraId="2532E336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noProof/>
          <w:sz w:val="22"/>
          <w:szCs w:val="22"/>
          <w:lang w:eastAsia="cs-CZ" w:bidi="ar-SA"/>
        </w:rPr>
        <w:drawing>
          <wp:inline distT="0" distB="0" distL="0" distR="0" wp14:anchorId="271FE90B" wp14:editId="0E3C1747">
            <wp:extent cx="5759450" cy="6166708"/>
            <wp:effectExtent l="19050" t="19050" r="12700" b="24765"/>
            <wp:docPr id="7" name="Obrázek 7" descr="U:\Dokumenty\Dokumenty pracovní\03. Vyhlášky\Vyhlášky na ZM 15.03.2022\Místní poplatek za užívání veřejného prostranství\Grafika - místní části\Roveňsko 2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Dokumenty\Dokumenty pracovní\03. Vyhlášky\Vyhlášky na ZM 15.03.2022\Místní poplatek za užívání veřejného prostranství\Grafika - místní části\Roveňsko 2_upravené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667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434205" w14:textId="77777777" w:rsidR="0010199C" w:rsidRPr="0010199C" w:rsidRDefault="0010199C" w:rsidP="0010199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br w:type="page"/>
      </w:r>
    </w:p>
    <w:p w14:paraId="2B488486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lastRenderedPageBreak/>
        <w:t>Roveňsko 3</w:t>
      </w:r>
    </w:p>
    <w:p w14:paraId="1810BFD4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noProof/>
          <w:sz w:val="22"/>
          <w:szCs w:val="22"/>
          <w:lang w:eastAsia="cs-CZ" w:bidi="ar-SA"/>
        </w:rPr>
        <w:drawing>
          <wp:inline distT="0" distB="0" distL="0" distR="0" wp14:anchorId="3255AED3" wp14:editId="1C2098B1">
            <wp:extent cx="5759450" cy="3380162"/>
            <wp:effectExtent l="19050" t="19050" r="12700" b="10795"/>
            <wp:docPr id="8" name="Obrázek 8" descr="U:\Dokumenty\Dokumenty pracovní\03. Vyhlášky\Vyhlášky na ZM 15.03.2022\Místní poplatek za užívání veřejného prostranství\Grafika - místní části\Roveňsko 3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Dokumenty\Dokumenty pracovní\03. Vyhlášky\Vyhlášky na ZM 15.03.2022\Místní poplatek za užívání veřejného prostranství\Grafika - místní části\Roveňsko 3_upravené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801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9BF5DD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B3414EC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138250" w14:textId="77777777" w:rsidR="0010199C" w:rsidRPr="0010199C" w:rsidRDefault="0010199C" w:rsidP="0010199C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4AA0352" w14:textId="77777777" w:rsidR="0010199C" w:rsidRPr="0010199C" w:rsidRDefault="0010199C" w:rsidP="0054537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FFC4C5D" w14:textId="77777777" w:rsidR="0010199C" w:rsidRPr="0010199C" w:rsidRDefault="0010199C" w:rsidP="0054537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2846D4B" w14:textId="465B19DF" w:rsidR="00655523" w:rsidRPr="0010199C" w:rsidRDefault="00655523" w:rsidP="0054537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  <w:r w:rsidRPr="0010199C">
        <w:rPr>
          <w:rFonts w:asciiTheme="minorHAnsi" w:hAnsiTheme="minorHAnsi" w:cstheme="minorHAnsi"/>
          <w:sz w:val="22"/>
          <w:szCs w:val="22"/>
        </w:rPr>
        <w:tab/>
      </w:r>
    </w:p>
    <w:sectPr w:rsidR="00655523" w:rsidRPr="0010199C" w:rsidSect="005453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/>
      <w:pgMar w:top="1134" w:right="1134" w:bottom="1134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CA0ED" w14:textId="77777777" w:rsidR="006D1320" w:rsidRDefault="006D1320">
      <w:pPr>
        <w:rPr>
          <w:rFonts w:hint="eastAsia"/>
        </w:rPr>
      </w:pPr>
      <w:r>
        <w:separator/>
      </w:r>
    </w:p>
  </w:endnote>
  <w:endnote w:type="continuationSeparator" w:id="0">
    <w:p w14:paraId="0EE39EB9" w14:textId="77777777" w:rsidR="006D1320" w:rsidRDefault="006D13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2CA2" w14:textId="77777777" w:rsidR="00FC1080" w:rsidRDefault="00FC1080">
    <w:pPr>
      <w:pStyle w:val="Zpa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727C7" w14:textId="77777777" w:rsidR="00FC1080" w:rsidRDefault="00FC1080">
    <w:pPr>
      <w:pStyle w:val="Zpat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A5F56" w14:textId="77777777" w:rsidR="00FC1080" w:rsidRDefault="00FC1080">
    <w:pPr>
      <w:pStyle w:val="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23DBF" w14:textId="77777777" w:rsidR="006D1320" w:rsidRDefault="006D132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6057A0" w14:textId="77777777" w:rsidR="006D1320" w:rsidRDefault="006D1320">
      <w:pPr>
        <w:rPr>
          <w:rFonts w:hint="eastAsia"/>
        </w:rPr>
      </w:pPr>
      <w:r>
        <w:continuationSeparator/>
      </w:r>
    </w:p>
  </w:footnote>
  <w:footnote w:id="1">
    <w:p w14:paraId="36952E73" w14:textId="77777777" w:rsidR="000C7773" w:rsidRPr="00545374" w:rsidRDefault="00F4011B" w:rsidP="00003F65">
      <w:pPr>
        <w:pStyle w:val="Footnote"/>
        <w:jc w:val="both"/>
        <w:rPr>
          <w:rFonts w:asciiTheme="minorHAnsi" w:hAnsiTheme="minorHAnsi" w:cstheme="minorHAnsi"/>
          <w:sz w:val="20"/>
          <w:szCs w:val="20"/>
        </w:rPr>
      </w:pPr>
      <w:r w:rsidRPr="00545374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45374">
        <w:rPr>
          <w:rFonts w:asciiTheme="minorHAnsi" w:hAnsiTheme="minorHAnsi" w:cstheme="minorHAnsi"/>
          <w:sz w:val="20"/>
          <w:szCs w:val="20"/>
        </w:rPr>
        <w:t>§ 15 odst. 1 zákona o místních poplatcích</w:t>
      </w:r>
    </w:p>
  </w:footnote>
  <w:footnote w:id="2">
    <w:p w14:paraId="1423BF68" w14:textId="77777777" w:rsidR="000C7773" w:rsidRDefault="00F4011B" w:rsidP="00003F65">
      <w:pPr>
        <w:pStyle w:val="Footnote"/>
        <w:jc w:val="both"/>
      </w:pPr>
      <w:r w:rsidRPr="00545374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45374">
        <w:rPr>
          <w:rFonts w:asciiTheme="minorHAnsi" w:hAnsiTheme="minorHAnsi" w:cstheme="minorHAnsi"/>
          <w:sz w:val="20"/>
          <w:szCs w:val="20"/>
        </w:rPr>
        <w:t>§ 4 odst. 1 zákona o místních poplatcích</w:t>
      </w:r>
    </w:p>
  </w:footnote>
  <w:footnote w:id="3">
    <w:p w14:paraId="3A72B327" w14:textId="77777777" w:rsidR="000C7773" w:rsidRPr="00545374" w:rsidRDefault="00F4011B" w:rsidP="00003F65">
      <w:pPr>
        <w:pStyle w:val="Footnote"/>
        <w:jc w:val="both"/>
        <w:rPr>
          <w:rFonts w:asciiTheme="minorHAnsi" w:hAnsiTheme="minorHAnsi" w:cstheme="minorHAnsi"/>
          <w:sz w:val="20"/>
          <w:szCs w:val="20"/>
        </w:rPr>
      </w:pPr>
      <w:r w:rsidRPr="00545374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45374">
        <w:rPr>
          <w:rFonts w:asciiTheme="minorHAnsi" w:hAnsiTheme="minorHAnsi" w:cstheme="minorHAnsi"/>
          <w:sz w:val="20"/>
          <w:szCs w:val="20"/>
        </w:rPr>
        <w:t>§ 4 odst. 2 zákona o místních poplatcích</w:t>
      </w:r>
    </w:p>
  </w:footnote>
  <w:footnote w:id="4">
    <w:p w14:paraId="5D4FA5C0" w14:textId="77777777" w:rsidR="000C7773" w:rsidRPr="00545374" w:rsidRDefault="00F4011B" w:rsidP="00003F65">
      <w:pPr>
        <w:pStyle w:val="Footnote"/>
        <w:jc w:val="both"/>
        <w:rPr>
          <w:rFonts w:asciiTheme="minorHAnsi" w:hAnsiTheme="minorHAnsi" w:cstheme="minorHAnsi"/>
          <w:sz w:val="20"/>
          <w:szCs w:val="20"/>
        </w:rPr>
      </w:pPr>
      <w:r w:rsidRPr="00545374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45374">
        <w:rPr>
          <w:rFonts w:asciiTheme="minorHAnsi" w:hAnsiTheme="minorHAnsi" w:cstheme="minorHAnsi"/>
          <w:sz w:val="20"/>
          <w:szCs w:val="20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39694A2" w14:textId="77777777" w:rsidR="000C7773" w:rsidRDefault="00F4011B" w:rsidP="00003F65">
      <w:pPr>
        <w:pStyle w:val="Footnote"/>
        <w:jc w:val="both"/>
      </w:pPr>
      <w:r w:rsidRPr="00545374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45374">
        <w:rPr>
          <w:rFonts w:asciiTheme="minorHAnsi" w:hAnsiTheme="minorHAnsi" w:cstheme="minorHAnsi"/>
          <w:sz w:val="20"/>
          <w:szCs w:val="20"/>
        </w:rPr>
        <w:t>§ 14a odst. 4 zákona o místních poplatcích</w:t>
      </w:r>
    </w:p>
  </w:footnote>
  <w:footnote w:id="6">
    <w:p w14:paraId="52D0FB8B" w14:textId="77777777" w:rsidR="000C7773" w:rsidRPr="00545374" w:rsidRDefault="00F4011B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545374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45374">
        <w:rPr>
          <w:rFonts w:asciiTheme="minorHAnsi" w:hAnsiTheme="minorHAnsi" w:cstheme="minorHAnsi"/>
          <w:sz w:val="20"/>
          <w:szCs w:val="20"/>
        </w:rPr>
        <w:t>§ 4 odst. 1 zákona o místních poplatcích</w:t>
      </w:r>
    </w:p>
  </w:footnote>
  <w:footnote w:id="7">
    <w:p w14:paraId="364EE487" w14:textId="77777777" w:rsidR="000C7773" w:rsidRDefault="00F4011B">
      <w:pPr>
        <w:pStyle w:val="Footnote"/>
      </w:pPr>
      <w:r w:rsidRPr="00545374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545374">
        <w:rPr>
          <w:rFonts w:asciiTheme="minorHAnsi" w:hAnsiTheme="minorHAnsi" w:cstheme="minorHAnsi"/>
          <w:sz w:val="20"/>
          <w:szCs w:val="20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43DAF" w14:textId="77777777" w:rsidR="00FC1080" w:rsidRDefault="00FC1080">
    <w:pPr>
      <w:pStyle w:val="Zhlav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877F9" w14:textId="77777777" w:rsidR="00FC1080" w:rsidRDefault="00FC1080">
    <w:pPr>
      <w:pStyle w:val="Zhlav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4498C" w14:textId="05719769" w:rsidR="00545374" w:rsidRPr="00FC1080" w:rsidRDefault="00545374" w:rsidP="00FC1080">
    <w:pPr>
      <w:pStyle w:val="Zhlav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839A6"/>
    <w:multiLevelType w:val="hybridMultilevel"/>
    <w:tmpl w:val="969C5F80"/>
    <w:lvl w:ilvl="0" w:tplc="304C5A8A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" w15:restartNumberingAfterBreak="0">
    <w:nsid w:val="121D0825"/>
    <w:multiLevelType w:val="hybridMultilevel"/>
    <w:tmpl w:val="482AC820"/>
    <w:lvl w:ilvl="0" w:tplc="304C5A8A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" w15:restartNumberingAfterBreak="0">
    <w:nsid w:val="2BE479F8"/>
    <w:multiLevelType w:val="multilevel"/>
    <w:tmpl w:val="EE003A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72A0B7B"/>
    <w:multiLevelType w:val="multilevel"/>
    <w:tmpl w:val="29027F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73"/>
    <w:rsid w:val="00003F65"/>
    <w:rsid w:val="000A3CD3"/>
    <w:rsid w:val="000C7773"/>
    <w:rsid w:val="0010199C"/>
    <w:rsid w:val="001659D6"/>
    <w:rsid w:val="001B6FB6"/>
    <w:rsid w:val="001C0E57"/>
    <w:rsid w:val="0024040B"/>
    <w:rsid w:val="002B61A6"/>
    <w:rsid w:val="002D1871"/>
    <w:rsid w:val="00324A79"/>
    <w:rsid w:val="003B6FD0"/>
    <w:rsid w:val="00415E26"/>
    <w:rsid w:val="00495853"/>
    <w:rsid w:val="00522AC6"/>
    <w:rsid w:val="00545374"/>
    <w:rsid w:val="005572B4"/>
    <w:rsid w:val="00586A28"/>
    <w:rsid w:val="0059192E"/>
    <w:rsid w:val="00593ACC"/>
    <w:rsid w:val="005B765F"/>
    <w:rsid w:val="006338CD"/>
    <w:rsid w:val="00655523"/>
    <w:rsid w:val="0065596B"/>
    <w:rsid w:val="00671FEB"/>
    <w:rsid w:val="006D1320"/>
    <w:rsid w:val="00830139"/>
    <w:rsid w:val="008F1D16"/>
    <w:rsid w:val="0090385C"/>
    <w:rsid w:val="00A11E41"/>
    <w:rsid w:val="00A21927"/>
    <w:rsid w:val="00AC3ED9"/>
    <w:rsid w:val="00B051AF"/>
    <w:rsid w:val="00B21B8E"/>
    <w:rsid w:val="00C27BE6"/>
    <w:rsid w:val="00C4139C"/>
    <w:rsid w:val="00CA1982"/>
    <w:rsid w:val="00CD4D31"/>
    <w:rsid w:val="00D921FB"/>
    <w:rsid w:val="00DD1103"/>
    <w:rsid w:val="00E633F6"/>
    <w:rsid w:val="00F07DD9"/>
    <w:rsid w:val="00F4011B"/>
    <w:rsid w:val="00F73187"/>
    <w:rsid w:val="00F94C7A"/>
    <w:rsid w:val="00FC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522D1BF"/>
  <w15:docId w15:val="{B2010378-95D9-CC4E-AE46-D44DFC12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hlav">
    <w:name w:val="header"/>
    <w:basedOn w:val="Normln"/>
    <w:link w:val="ZhlavChar"/>
    <w:unhideWhenUsed/>
    <w:rsid w:val="005453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4537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453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45374"/>
    <w:rPr>
      <w:rFonts w:cs="Mangal"/>
      <w:szCs w:val="21"/>
    </w:rPr>
  </w:style>
  <w:style w:type="paragraph" w:styleId="Odstavecseseznamem">
    <w:name w:val="List Paragraph"/>
    <w:basedOn w:val="Normln"/>
    <w:rsid w:val="00CA1982"/>
    <w:pPr>
      <w:ind w:left="720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rsid w:val="00CA1982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CA1982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1088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Vitman Petr, Bc.</dc:creator>
  <cp:lastModifiedBy>Vitman Petr, Bc.</cp:lastModifiedBy>
  <cp:revision>7</cp:revision>
  <dcterms:created xsi:type="dcterms:W3CDTF">2024-02-29T12:51:00Z</dcterms:created>
  <dcterms:modified xsi:type="dcterms:W3CDTF">2024-03-26T09:03:00Z</dcterms:modified>
</cp:coreProperties>
</file>