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8472A" w14:textId="566C1D06" w:rsidR="00FE62EE" w:rsidRPr="00FE62EE" w:rsidRDefault="00646D2D" w:rsidP="00FE62EE">
      <w:pPr>
        <w:pStyle w:val="NormlnIMP"/>
        <w:jc w:val="center"/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</w:pPr>
      <w:r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>Město Luže</w:t>
      </w:r>
    </w:p>
    <w:p w14:paraId="49CEFA70" w14:textId="239E9609" w:rsidR="00FE62EE" w:rsidRDefault="00FE62EE" w:rsidP="00FE62EE">
      <w:pPr>
        <w:pStyle w:val="NormlnIMP"/>
        <w:jc w:val="center"/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</w:pPr>
      <w:r w:rsidRPr="00FE62EE"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 xml:space="preserve">Zastupitelstvo obce </w:t>
      </w:r>
      <w:r w:rsidR="00646D2D"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>Luže</w:t>
      </w:r>
    </w:p>
    <w:p w14:paraId="4A89B012" w14:textId="77777777" w:rsidR="00FE62EE" w:rsidRPr="00FE62EE" w:rsidRDefault="00FE62EE" w:rsidP="00FE62EE">
      <w:pPr>
        <w:pStyle w:val="NormlnIMP"/>
        <w:jc w:val="center"/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</w:pPr>
    </w:p>
    <w:p w14:paraId="44FCF234" w14:textId="309D8C21" w:rsidR="008572C1" w:rsidRPr="009460F0" w:rsidRDefault="00FE62EE" w:rsidP="00FE62EE">
      <w:pPr>
        <w:pStyle w:val="NormlnIMP"/>
        <w:spacing w:line="240" w:lineRule="auto"/>
        <w:jc w:val="center"/>
        <w:rPr>
          <w:rFonts w:ascii="Arial" w:hAnsi="Arial" w:cs="Arial"/>
          <w:b/>
          <w:bCs/>
          <w:szCs w:val="24"/>
        </w:rPr>
      </w:pPr>
      <w:r w:rsidRPr="00FE62EE"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 xml:space="preserve">Obecně závazná vyhláška </w:t>
      </w:r>
      <w:r w:rsidR="00646D2D"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>města Luže</w:t>
      </w:r>
      <w:r w:rsidR="008572C1" w:rsidRPr="009460F0">
        <w:rPr>
          <w:rFonts w:ascii="Arial" w:hAnsi="Arial" w:cs="Arial"/>
          <w:b/>
          <w:bCs/>
          <w:szCs w:val="24"/>
        </w:rPr>
        <w:t>,</w:t>
      </w:r>
    </w:p>
    <w:p w14:paraId="36E485D0" w14:textId="7189507F" w:rsidR="002C7F6B" w:rsidRPr="009460F0" w:rsidRDefault="002C7F6B" w:rsidP="002C7F6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60F0">
        <w:rPr>
          <w:rFonts w:ascii="Arial" w:hAnsi="Arial" w:cs="Arial"/>
          <w:b/>
          <w:sz w:val="24"/>
          <w:szCs w:val="24"/>
        </w:rPr>
        <w:t xml:space="preserve">kterou se stanoví část společného školského obvodu </w:t>
      </w:r>
      <w:r w:rsidR="003155B9">
        <w:rPr>
          <w:rFonts w:ascii="Arial" w:hAnsi="Arial" w:cs="Arial"/>
          <w:b/>
          <w:sz w:val="24"/>
          <w:szCs w:val="24"/>
        </w:rPr>
        <w:t>mateřské školy a </w:t>
      </w:r>
      <w:r w:rsidRPr="009460F0">
        <w:rPr>
          <w:rFonts w:ascii="Arial" w:hAnsi="Arial" w:cs="Arial"/>
          <w:b/>
          <w:sz w:val="24"/>
          <w:szCs w:val="24"/>
        </w:rPr>
        <w:t>základní škol</w:t>
      </w:r>
      <w:r w:rsidR="00646D2D">
        <w:rPr>
          <w:rFonts w:ascii="Arial" w:hAnsi="Arial" w:cs="Arial"/>
          <w:b/>
          <w:sz w:val="24"/>
          <w:szCs w:val="24"/>
        </w:rPr>
        <w:t>y</w:t>
      </w:r>
    </w:p>
    <w:p w14:paraId="77EE5CFE" w14:textId="77777777" w:rsidR="006E48D2" w:rsidRPr="009460F0" w:rsidRDefault="006E48D2" w:rsidP="002C7F6B">
      <w:pPr>
        <w:spacing w:line="276" w:lineRule="auto"/>
        <w:jc w:val="center"/>
        <w:rPr>
          <w:rFonts w:ascii="Arial" w:hAnsi="Arial" w:cs="Arial"/>
        </w:rPr>
      </w:pPr>
    </w:p>
    <w:p w14:paraId="0E7273B6" w14:textId="634F397C" w:rsidR="006E48D2" w:rsidRDefault="002C7F6B" w:rsidP="002C7F6B">
      <w:pPr>
        <w:spacing w:line="276" w:lineRule="auto"/>
        <w:rPr>
          <w:rFonts w:ascii="Arial" w:hAnsi="Arial" w:cs="Arial"/>
        </w:rPr>
      </w:pPr>
      <w:r w:rsidRPr="009460F0">
        <w:rPr>
          <w:rFonts w:ascii="Arial" w:hAnsi="Arial" w:cs="Arial"/>
        </w:rPr>
        <w:t xml:space="preserve">Zastupitelstvo </w:t>
      </w:r>
      <w:r w:rsidR="00646D2D">
        <w:rPr>
          <w:rFonts w:ascii="Arial" w:hAnsi="Arial" w:cs="Arial"/>
        </w:rPr>
        <w:t>města Luže</w:t>
      </w:r>
      <w:r w:rsidR="00E76D75">
        <w:rPr>
          <w:rFonts w:ascii="Arial" w:hAnsi="Arial" w:cs="Arial"/>
        </w:rPr>
        <w:t xml:space="preserve"> </w:t>
      </w:r>
      <w:r w:rsidRPr="009460F0">
        <w:rPr>
          <w:rFonts w:ascii="Arial" w:hAnsi="Arial" w:cs="Arial"/>
        </w:rPr>
        <w:t xml:space="preserve">se na svém zasedání dne </w:t>
      </w:r>
      <w:r w:rsidR="00D47C31">
        <w:rPr>
          <w:rFonts w:ascii="Arial" w:hAnsi="Arial" w:cs="Arial"/>
        </w:rPr>
        <w:t>9.9.</w:t>
      </w:r>
      <w:r w:rsidR="00EA7620">
        <w:rPr>
          <w:rFonts w:ascii="Arial" w:hAnsi="Arial" w:cs="Arial"/>
        </w:rPr>
        <w:t>202</w:t>
      </w:r>
      <w:r w:rsidR="003C6626">
        <w:rPr>
          <w:rFonts w:ascii="Arial" w:hAnsi="Arial" w:cs="Arial"/>
        </w:rPr>
        <w:t>6</w:t>
      </w:r>
      <w:r w:rsidR="00EA7620">
        <w:rPr>
          <w:rFonts w:ascii="Arial" w:hAnsi="Arial" w:cs="Arial"/>
        </w:rPr>
        <w:t xml:space="preserve"> </w:t>
      </w:r>
      <w:r w:rsidRPr="009460F0">
        <w:rPr>
          <w:rFonts w:ascii="Arial" w:hAnsi="Arial" w:cs="Arial"/>
        </w:rPr>
        <w:t xml:space="preserve">usneslo vydat na základě </w:t>
      </w:r>
      <w:r w:rsidR="004F01DE" w:rsidRPr="009460F0">
        <w:rPr>
          <w:rFonts w:ascii="Arial" w:hAnsi="Arial" w:cs="Arial"/>
        </w:rPr>
        <w:t xml:space="preserve">ustanovení § 178 odst. 2 písm. </w:t>
      </w:r>
      <w:r w:rsidRPr="009460F0">
        <w:rPr>
          <w:rFonts w:ascii="Arial" w:hAnsi="Arial" w:cs="Arial"/>
        </w:rPr>
        <w:t xml:space="preserve">c) </w:t>
      </w:r>
      <w:r w:rsidR="003155B9">
        <w:rPr>
          <w:rFonts w:ascii="Arial" w:hAnsi="Arial" w:cs="Arial"/>
        </w:rPr>
        <w:t xml:space="preserve">a § 179 odst. 3 </w:t>
      </w:r>
      <w:r w:rsidRPr="009460F0">
        <w:rPr>
          <w:rFonts w:ascii="Arial" w:hAnsi="Arial" w:cs="Arial"/>
        </w:rPr>
        <w:t>zákona č. 561/2004 Sb., o</w:t>
      </w:r>
      <w:r w:rsidR="003155B9">
        <w:rPr>
          <w:rFonts w:ascii="Arial" w:hAnsi="Arial" w:cs="Arial"/>
        </w:rPr>
        <w:t> </w:t>
      </w:r>
      <w:r w:rsidRPr="009460F0">
        <w:rPr>
          <w:rFonts w:ascii="Arial" w:hAnsi="Arial" w:cs="Arial"/>
        </w:rPr>
        <w:t>předškolním, základním, středním, vyšším odborném a jiném vzdělávání (školský zákon), ve znění pozdějších předpisů, a v soulad</w:t>
      </w:r>
      <w:r w:rsidR="004A7D28" w:rsidRPr="009460F0">
        <w:rPr>
          <w:rFonts w:ascii="Arial" w:hAnsi="Arial" w:cs="Arial"/>
        </w:rPr>
        <w:t xml:space="preserve">u s § 10 písm. d) a § 84 odst. </w:t>
      </w:r>
      <w:r w:rsidR="00340258" w:rsidRPr="009460F0">
        <w:rPr>
          <w:rFonts w:ascii="Arial" w:hAnsi="Arial" w:cs="Arial"/>
        </w:rPr>
        <w:t>2 písm. h) zákona č. 128/2000 </w:t>
      </w:r>
      <w:r w:rsidRPr="009460F0">
        <w:rPr>
          <w:rFonts w:ascii="Arial" w:hAnsi="Arial" w:cs="Arial"/>
        </w:rPr>
        <w:t>Sb., o obcích (obecní zřízení), ve znění pozdějších předpisů, tuto obecně závaznou vyhlášku</w:t>
      </w:r>
      <w:r w:rsidR="00C36583" w:rsidRPr="009460F0">
        <w:rPr>
          <w:rFonts w:ascii="Arial" w:hAnsi="Arial" w:cs="Arial"/>
        </w:rPr>
        <w:t>:</w:t>
      </w:r>
    </w:p>
    <w:p w14:paraId="2C78AC4A" w14:textId="77777777" w:rsidR="00645405" w:rsidRDefault="00645405" w:rsidP="002C7F6B">
      <w:pPr>
        <w:spacing w:line="276" w:lineRule="auto"/>
        <w:rPr>
          <w:rFonts w:ascii="Arial" w:hAnsi="Arial" w:cs="Arial"/>
        </w:rPr>
      </w:pPr>
    </w:p>
    <w:p w14:paraId="0E7BB533" w14:textId="77777777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460F0">
        <w:rPr>
          <w:rFonts w:ascii="Arial" w:hAnsi="Arial" w:cs="Arial"/>
          <w:b/>
          <w:szCs w:val="24"/>
        </w:rPr>
        <w:t>Čl. 1</w:t>
      </w:r>
    </w:p>
    <w:p w14:paraId="3AE3260B" w14:textId="04655F68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460F0">
        <w:rPr>
          <w:rFonts w:ascii="Arial" w:hAnsi="Arial" w:cs="Arial"/>
          <w:b/>
          <w:szCs w:val="24"/>
        </w:rPr>
        <w:t xml:space="preserve">Stanovení </w:t>
      </w:r>
      <w:r w:rsidR="003C6626">
        <w:rPr>
          <w:rFonts w:ascii="Arial" w:hAnsi="Arial" w:cs="Arial"/>
          <w:b/>
          <w:szCs w:val="24"/>
        </w:rPr>
        <w:t xml:space="preserve">části </w:t>
      </w:r>
      <w:r w:rsidR="005370CF">
        <w:rPr>
          <w:rFonts w:ascii="Arial" w:hAnsi="Arial" w:cs="Arial"/>
          <w:b/>
          <w:szCs w:val="24"/>
        </w:rPr>
        <w:t xml:space="preserve">společných </w:t>
      </w:r>
      <w:r w:rsidRPr="009460F0">
        <w:rPr>
          <w:rFonts w:ascii="Arial" w:hAnsi="Arial" w:cs="Arial"/>
          <w:b/>
          <w:szCs w:val="24"/>
        </w:rPr>
        <w:t xml:space="preserve">školských obvodů </w:t>
      </w:r>
    </w:p>
    <w:p w14:paraId="44083B14" w14:textId="77777777" w:rsidR="00646D2D" w:rsidRPr="00646D2D" w:rsidRDefault="00646D2D" w:rsidP="00646D2D">
      <w:pPr>
        <w:pStyle w:val="Odstavecseseznamem"/>
        <w:rPr>
          <w:rFonts w:ascii="Arial" w:hAnsi="Arial" w:cs="Arial"/>
        </w:rPr>
      </w:pPr>
    </w:p>
    <w:p w14:paraId="54F3D471" w14:textId="07C39FBC" w:rsidR="008C1EC6" w:rsidRDefault="00646D2D" w:rsidP="008C1EC6">
      <w:pPr>
        <w:pStyle w:val="Odstavecseseznamem"/>
        <w:numPr>
          <w:ilvl w:val="0"/>
          <w:numId w:val="28"/>
        </w:numPr>
        <w:spacing w:line="276" w:lineRule="auto"/>
        <w:ind w:left="426" w:hanging="426"/>
        <w:rPr>
          <w:rFonts w:ascii="Arial" w:hAnsi="Arial" w:cs="Arial"/>
        </w:rPr>
      </w:pPr>
      <w:r w:rsidRPr="00646D2D">
        <w:rPr>
          <w:rFonts w:ascii="Arial" w:hAnsi="Arial" w:cs="Arial"/>
        </w:rPr>
        <w:t>Na základě uzavřené dohody obcí a měst</w:t>
      </w:r>
      <w:r w:rsidR="008C1EC6">
        <w:rPr>
          <w:rFonts w:ascii="Arial" w:hAnsi="Arial" w:cs="Arial"/>
        </w:rPr>
        <w:t>a</w:t>
      </w:r>
      <w:r w:rsidRPr="00646D2D">
        <w:rPr>
          <w:rFonts w:ascii="Arial" w:hAnsi="Arial" w:cs="Arial"/>
        </w:rPr>
        <w:t xml:space="preserve"> Luže o vytvoření společného školského obvodu mateřské školy je území města Luže částí </w:t>
      </w:r>
      <w:r w:rsidR="00573589">
        <w:rPr>
          <w:rFonts w:ascii="Arial" w:hAnsi="Arial" w:cs="Arial"/>
        </w:rPr>
        <w:t xml:space="preserve">společného </w:t>
      </w:r>
      <w:r w:rsidRPr="00646D2D">
        <w:rPr>
          <w:rFonts w:ascii="Arial" w:hAnsi="Arial" w:cs="Arial"/>
        </w:rPr>
        <w:t xml:space="preserve">školského obvodu </w:t>
      </w:r>
      <w:r w:rsidRPr="00646D2D">
        <w:rPr>
          <w:rFonts w:ascii="Arial" w:hAnsi="Arial" w:cs="Arial"/>
          <w:b/>
        </w:rPr>
        <w:t>Mateřské školy, Luže, okres Chrudim,</w:t>
      </w:r>
      <w:r w:rsidRPr="00646D2D">
        <w:rPr>
          <w:rFonts w:ascii="Arial" w:hAnsi="Arial" w:cs="Arial"/>
        </w:rPr>
        <w:t xml:space="preserve"> se sídlem Družstevní 366, 538 54 Luže, zřízené městem Luže.</w:t>
      </w:r>
    </w:p>
    <w:p w14:paraId="2929C819" w14:textId="77777777" w:rsidR="008C1EC6" w:rsidRPr="008C1EC6" w:rsidRDefault="008C1EC6" w:rsidP="008C1EC6">
      <w:pPr>
        <w:pStyle w:val="Odstavecseseznamem"/>
        <w:rPr>
          <w:rFonts w:ascii="Arial" w:hAnsi="Arial" w:cs="Arial"/>
        </w:rPr>
      </w:pPr>
    </w:p>
    <w:p w14:paraId="7FB98BFD" w14:textId="6ADC7B0F" w:rsidR="00060843" w:rsidRDefault="00646D2D" w:rsidP="00C86557">
      <w:pPr>
        <w:pStyle w:val="Odstavecseseznamem"/>
        <w:numPr>
          <w:ilvl w:val="0"/>
          <w:numId w:val="28"/>
        </w:numPr>
        <w:spacing w:line="276" w:lineRule="auto"/>
        <w:ind w:left="426" w:hanging="426"/>
        <w:rPr>
          <w:rFonts w:ascii="Arial" w:hAnsi="Arial" w:cs="Arial"/>
        </w:rPr>
      </w:pPr>
      <w:r w:rsidRPr="00060843">
        <w:rPr>
          <w:rFonts w:ascii="Arial" w:hAnsi="Arial" w:cs="Arial"/>
        </w:rPr>
        <w:t>Na základě uzavřené dohody obcí a měst</w:t>
      </w:r>
      <w:r w:rsidR="008C1EC6" w:rsidRPr="00060843">
        <w:rPr>
          <w:rFonts w:ascii="Arial" w:hAnsi="Arial" w:cs="Arial"/>
        </w:rPr>
        <w:t>a</w:t>
      </w:r>
      <w:r w:rsidRPr="00060843">
        <w:rPr>
          <w:rFonts w:ascii="Arial" w:hAnsi="Arial" w:cs="Arial"/>
        </w:rPr>
        <w:t xml:space="preserve"> Luže o vytvoření společného školského obvodu základní školy je území města Luže částí </w:t>
      </w:r>
      <w:r w:rsidR="00D71CD8">
        <w:rPr>
          <w:rFonts w:ascii="Arial" w:hAnsi="Arial" w:cs="Arial"/>
        </w:rPr>
        <w:t xml:space="preserve">společného </w:t>
      </w:r>
      <w:r w:rsidRPr="00060843">
        <w:rPr>
          <w:rFonts w:ascii="Arial" w:hAnsi="Arial" w:cs="Arial"/>
        </w:rPr>
        <w:t xml:space="preserve">školského obvodu </w:t>
      </w:r>
      <w:r w:rsidRPr="00060843">
        <w:rPr>
          <w:rFonts w:ascii="Arial" w:hAnsi="Arial" w:cs="Arial"/>
          <w:b/>
        </w:rPr>
        <w:t>Základní školy, Luže, okres Chrudim,</w:t>
      </w:r>
      <w:r w:rsidRPr="00060843">
        <w:rPr>
          <w:rFonts w:ascii="Arial" w:hAnsi="Arial" w:cs="Arial"/>
        </w:rPr>
        <w:t xml:space="preserve"> se sídlem Komenského 254, 538 54 Luže, zřízené městem Luže.</w:t>
      </w:r>
    </w:p>
    <w:p w14:paraId="49063CA2" w14:textId="77777777" w:rsidR="00645405" w:rsidRDefault="00645405" w:rsidP="00646D2D">
      <w:pPr>
        <w:jc w:val="center"/>
        <w:rPr>
          <w:rFonts w:ascii="Arial" w:hAnsi="Arial" w:cs="Arial"/>
          <w:b/>
        </w:rPr>
      </w:pPr>
    </w:p>
    <w:p w14:paraId="1186D159" w14:textId="72448098" w:rsidR="00646D2D" w:rsidRPr="00646D2D" w:rsidRDefault="00646D2D" w:rsidP="00646D2D">
      <w:pPr>
        <w:jc w:val="center"/>
        <w:rPr>
          <w:rFonts w:ascii="Arial" w:hAnsi="Arial" w:cs="Arial"/>
          <w:b/>
        </w:rPr>
      </w:pPr>
      <w:r w:rsidRPr="00646D2D">
        <w:rPr>
          <w:rFonts w:ascii="Arial" w:hAnsi="Arial" w:cs="Arial"/>
          <w:b/>
        </w:rPr>
        <w:t>Čl. 2</w:t>
      </w:r>
    </w:p>
    <w:p w14:paraId="7C1A1021" w14:textId="77777777" w:rsidR="00646D2D" w:rsidRDefault="00646D2D" w:rsidP="00646D2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Zrušovací ustanovení</w:t>
      </w:r>
    </w:p>
    <w:p w14:paraId="39D6F772" w14:textId="3D778717" w:rsidR="00646D2D" w:rsidRDefault="00646D2D" w:rsidP="00646D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Zrušuje se obecně závazná vyhláška města Luže č. 1/2022, kterou se stanoví část společného školského obvodu základní školy a mateřské školy, ze dne 18. září 2022. </w:t>
      </w:r>
    </w:p>
    <w:p w14:paraId="61DC92CB" w14:textId="77777777" w:rsidR="00646D2D" w:rsidRDefault="00646D2D" w:rsidP="009F270D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787A15E3" w14:textId="06A6CA67" w:rsidR="009F270D" w:rsidRPr="009460F0" w:rsidRDefault="009F270D" w:rsidP="009F270D">
      <w:pPr>
        <w:keepNext/>
        <w:spacing w:line="276" w:lineRule="auto"/>
        <w:jc w:val="center"/>
        <w:rPr>
          <w:rFonts w:ascii="Arial" w:hAnsi="Arial" w:cs="Arial"/>
          <w:b/>
        </w:rPr>
      </w:pPr>
      <w:r w:rsidRPr="009460F0">
        <w:rPr>
          <w:rFonts w:ascii="Arial" w:hAnsi="Arial" w:cs="Arial"/>
          <w:b/>
        </w:rPr>
        <w:t xml:space="preserve">Čl. </w:t>
      </w:r>
      <w:r w:rsidR="00646D2D">
        <w:rPr>
          <w:rFonts w:ascii="Arial" w:hAnsi="Arial" w:cs="Arial"/>
          <w:b/>
        </w:rPr>
        <w:t>3</w:t>
      </w:r>
    </w:p>
    <w:p w14:paraId="7EA68AC4" w14:textId="56C345C1" w:rsidR="009F270D" w:rsidRPr="009460F0" w:rsidRDefault="003C6626" w:rsidP="009F270D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Účinnost</w:t>
      </w:r>
    </w:p>
    <w:p w14:paraId="56267138" w14:textId="7B2B1971" w:rsidR="009F270D" w:rsidRPr="003C6626" w:rsidRDefault="009F270D" w:rsidP="003C6626">
      <w:pPr>
        <w:spacing w:line="276" w:lineRule="auto"/>
        <w:rPr>
          <w:rFonts w:ascii="Arial" w:hAnsi="Arial" w:cs="Arial"/>
        </w:rPr>
      </w:pPr>
      <w:r w:rsidRPr="003C6626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12C8277" w14:textId="3F7BFFC2" w:rsidR="008572C1" w:rsidRPr="0021234F" w:rsidRDefault="008572C1" w:rsidP="008572C1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Cs/>
          <w:sz w:val="22"/>
          <w:szCs w:val="22"/>
        </w:rPr>
      </w:pPr>
      <w:r w:rsidRPr="0021234F">
        <w:rPr>
          <w:rFonts w:ascii="Arial" w:hAnsi="Arial" w:cs="Arial"/>
          <w:iCs/>
          <w:sz w:val="22"/>
          <w:szCs w:val="22"/>
        </w:rPr>
        <w:tab/>
      </w:r>
    </w:p>
    <w:p w14:paraId="752A7F43" w14:textId="77777777" w:rsidR="003B21F7" w:rsidRPr="00E23312" w:rsidRDefault="003B21F7" w:rsidP="008572C1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Cs/>
          <w:sz w:val="22"/>
          <w:szCs w:val="22"/>
        </w:rPr>
      </w:pPr>
    </w:p>
    <w:p w14:paraId="1DF4932A" w14:textId="3FC712E7" w:rsidR="0061270F" w:rsidRDefault="0061270F" w:rsidP="0061270F">
      <w:pPr>
        <w:ind w:left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………………...……………….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……….…….………………..</w:t>
      </w:r>
    </w:p>
    <w:p w14:paraId="4ABE74CB" w14:textId="27E89AA5" w:rsidR="0061270F" w:rsidRPr="0061270F" w:rsidRDefault="0061270F" w:rsidP="0061270F">
      <w:pPr>
        <w:ind w:firstLine="567"/>
        <w:rPr>
          <w:rFonts w:ascii="Arial" w:hAnsi="Arial" w:cs="Arial"/>
          <w:bCs/>
          <w:iCs/>
        </w:rPr>
      </w:pPr>
      <w:r w:rsidRPr="0061270F">
        <w:rPr>
          <w:rFonts w:ascii="Arial" w:hAnsi="Arial" w:cs="Arial"/>
          <w:bCs/>
          <w:iCs/>
        </w:rPr>
        <w:t xml:space="preserve">   </w:t>
      </w:r>
      <w:r w:rsidR="00991DDE" w:rsidRPr="00991DDE">
        <w:rPr>
          <w:rFonts w:ascii="Arial" w:hAnsi="Arial" w:cs="Arial"/>
          <w:bCs/>
          <w:iCs/>
        </w:rPr>
        <w:t>Ladislav Peterka</w:t>
      </w:r>
      <w:r w:rsidR="00991DDE">
        <w:rPr>
          <w:rFonts w:ascii="Arial" w:hAnsi="Arial" w:cs="Arial"/>
          <w:bCs/>
          <w:iCs/>
        </w:rPr>
        <w:t xml:space="preserve"> </w:t>
      </w:r>
      <w:r w:rsidRPr="0061270F">
        <w:rPr>
          <w:rFonts w:ascii="Arial" w:hAnsi="Arial" w:cs="Arial"/>
          <w:bCs/>
          <w:iCs/>
        </w:rPr>
        <w:t>v. r.</w:t>
      </w:r>
      <w:r w:rsidRPr="0061270F">
        <w:rPr>
          <w:rFonts w:ascii="Arial" w:hAnsi="Arial" w:cs="Arial"/>
          <w:bCs/>
          <w:iCs/>
        </w:rPr>
        <w:tab/>
      </w:r>
      <w:r w:rsidRPr="0061270F">
        <w:rPr>
          <w:rFonts w:ascii="Arial" w:hAnsi="Arial" w:cs="Arial"/>
          <w:bCs/>
          <w:iCs/>
        </w:rPr>
        <w:tab/>
      </w:r>
      <w:r w:rsidRPr="0061270F">
        <w:rPr>
          <w:rFonts w:ascii="Arial" w:hAnsi="Arial" w:cs="Arial"/>
          <w:bCs/>
          <w:iCs/>
        </w:rPr>
        <w:tab/>
      </w:r>
      <w:r w:rsidRPr="0061270F">
        <w:rPr>
          <w:rFonts w:ascii="Arial" w:hAnsi="Arial" w:cs="Arial"/>
          <w:bCs/>
          <w:iCs/>
        </w:rPr>
        <w:tab/>
      </w:r>
      <w:r w:rsidRPr="0061270F">
        <w:rPr>
          <w:rFonts w:ascii="Arial" w:hAnsi="Arial" w:cs="Arial"/>
          <w:bCs/>
          <w:iCs/>
        </w:rPr>
        <w:tab/>
      </w:r>
      <w:r w:rsidR="00B9718F">
        <w:rPr>
          <w:rFonts w:ascii="Arial" w:hAnsi="Arial" w:cs="Arial"/>
          <w:bCs/>
          <w:iCs/>
        </w:rPr>
        <w:t xml:space="preserve">  </w:t>
      </w:r>
      <w:r w:rsidR="00991DDE" w:rsidRPr="00991DDE">
        <w:rPr>
          <w:rFonts w:ascii="Arial" w:hAnsi="Arial" w:cs="Arial"/>
          <w:bCs/>
          <w:iCs/>
        </w:rPr>
        <w:t>BcA. Aleš Košvanec</w:t>
      </w:r>
      <w:r w:rsidR="00991DDE">
        <w:rPr>
          <w:rFonts w:ascii="Arial" w:hAnsi="Arial" w:cs="Arial"/>
          <w:bCs/>
          <w:iCs/>
        </w:rPr>
        <w:t xml:space="preserve"> </w:t>
      </w:r>
      <w:r w:rsidRPr="0061270F">
        <w:rPr>
          <w:rFonts w:ascii="Arial" w:hAnsi="Arial" w:cs="Arial"/>
          <w:bCs/>
          <w:iCs/>
        </w:rPr>
        <w:t>v. r.</w:t>
      </w:r>
    </w:p>
    <w:p w14:paraId="0BCFFE87" w14:textId="1ED25A06" w:rsidR="0061270F" w:rsidRPr="009F270D" w:rsidRDefault="0061270F" w:rsidP="00060843">
      <w:pPr>
        <w:ind w:left="708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       </w:t>
      </w:r>
      <w:r w:rsidR="00E23312">
        <w:rPr>
          <w:rFonts w:ascii="Arial" w:hAnsi="Arial" w:cs="Arial"/>
          <w:bCs/>
        </w:rPr>
        <w:t xml:space="preserve">    </w:t>
      </w:r>
      <w:r>
        <w:rPr>
          <w:rFonts w:ascii="Arial" w:hAnsi="Arial" w:cs="Arial"/>
          <w:bCs/>
        </w:rPr>
        <w:t>starosta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E23312">
        <w:rPr>
          <w:rFonts w:ascii="Arial" w:hAnsi="Arial" w:cs="Arial"/>
          <w:bCs/>
        </w:rPr>
        <w:tab/>
        <w:t>místo</w:t>
      </w:r>
      <w:r>
        <w:rPr>
          <w:rFonts w:ascii="Arial" w:hAnsi="Arial" w:cs="Arial"/>
          <w:bCs/>
        </w:rPr>
        <w:t>starosta</w:t>
      </w:r>
    </w:p>
    <w:sectPr w:rsidR="0061270F" w:rsidRPr="009F270D" w:rsidSect="008B09E5">
      <w:footerReference w:type="default" r:id="rId8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35E6C" w14:textId="77777777" w:rsidR="0055143E" w:rsidRDefault="0055143E" w:rsidP="006A579C">
      <w:pPr>
        <w:spacing w:after="0"/>
      </w:pPr>
      <w:r>
        <w:separator/>
      </w:r>
    </w:p>
  </w:endnote>
  <w:endnote w:type="continuationSeparator" w:id="0">
    <w:p w14:paraId="03911EE3" w14:textId="77777777" w:rsidR="0055143E" w:rsidRDefault="0055143E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22097" w14:textId="794223DD" w:rsidR="0081247E" w:rsidRPr="00456B24" w:rsidRDefault="0081247E">
    <w:pPr>
      <w:pStyle w:val="Zpat"/>
      <w:jc w:val="center"/>
      <w:rPr>
        <w:rFonts w:ascii="Arial" w:hAnsi="Arial" w:cs="Arial"/>
      </w:rPr>
    </w:pPr>
  </w:p>
  <w:p w14:paraId="0B894183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78AA" w14:textId="77777777" w:rsidR="0055143E" w:rsidRDefault="0055143E" w:rsidP="006A579C">
      <w:pPr>
        <w:spacing w:after="0"/>
      </w:pPr>
      <w:r>
        <w:separator/>
      </w:r>
    </w:p>
  </w:footnote>
  <w:footnote w:type="continuationSeparator" w:id="0">
    <w:p w14:paraId="0DAAB386" w14:textId="77777777" w:rsidR="0055143E" w:rsidRDefault="0055143E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C32B5"/>
    <w:multiLevelType w:val="hybridMultilevel"/>
    <w:tmpl w:val="562A2442"/>
    <w:lvl w:ilvl="0" w:tplc="A8A2EF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B2D55"/>
    <w:multiLevelType w:val="hybridMultilevel"/>
    <w:tmpl w:val="08EE0AA4"/>
    <w:lvl w:ilvl="0" w:tplc="064263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3F79541E"/>
    <w:multiLevelType w:val="hybridMultilevel"/>
    <w:tmpl w:val="968E4806"/>
    <w:lvl w:ilvl="0" w:tplc="92F06E80">
      <w:start w:val="1"/>
      <w:numFmt w:val="decimal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FB65C9A"/>
    <w:multiLevelType w:val="hybridMultilevel"/>
    <w:tmpl w:val="0A9A367C"/>
    <w:lvl w:ilvl="0" w:tplc="8584A0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18482201">
    <w:abstractNumId w:val="1"/>
  </w:num>
  <w:num w:numId="2" w16cid:durableId="897280299">
    <w:abstractNumId w:val="3"/>
  </w:num>
  <w:num w:numId="3" w16cid:durableId="197091509">
    <w:abstractNumId w:val="6"/>
  </w:num>
  <w:num w:numId="4" w16cid:durableId="245070051">
    <w:abstractNumId w:val="16"/>
  </w:num>
  <w:num w:numId="5" w16cid:durableId="1635981708">
    <w:abstractNumId w:val="23"/>
  </w:num>
  <w:num w:numId="6" w16cid:durableId="1246494855">
    <w:abstractNumId w:val="2"/>
  </w:num>
  <w:num w:numId="7" w16cid:durableId="603224146">
    <w:abstractNumId w:val="5"/>
  </w:num>
  <w:num w:numId="8" w16cid:durableId="74935970">
    <w:abstractNumId w:val="7"/>
  </w:num>
  <w:num w:numId="9" w16cid:durableId="1595632694">
    <w:abstractNumId w:val="11"/>
  </w:num>
  <w:num w:numId="10" w16cid:durableId="245454384">
    <w:abstractNumId w:val="28"/>
  </w:num>
  <w:num w:numId="11" w16cid:durableId="717171474">
    <w:abstractNumId w:val="17"/>
  </w:num>
  <w:num w:numId="12" w16cid:durableId="1513689018">
    <w:abstractNumId w:val="19"/>
  </w:num>
  <w:num w:numId="13" w16cid:durableId="591162970">
    <w:abstractNumId w:val="22"/>
  </w:num>
  <w:num w:numId="14" w16cid:durableId="1468889559">
    <w:abstractNumId w:val="14"/>
  </w:num>
  <w:num w:numId="15" w16cid:durableId="1004433740">
    <w:abstractNumId w:val="18"/>
  </w:num>
  <w:num w:numId="16" w16cid:durableId="1920485277">
    <w:abstractNumId w:val="0"/>
  </w:num>
  <w:num w:numId="17" w16cid:durableId="2081781502">
    <w:abstractNumId w:val="9"/>
  </w:num>
  <w:num w:numId="18" w16cid:durableId="105738530">
    <w:abstractNumId w:val="4"/>
  </w:num>
  <w:num w:numId="19" w16cid:durableId="705563339">
    <w:abstractNumId w:val="24"/>
  </w:num>
  <w:num w:numId="20" w16cid:durableId="1779593893">
    <w:abstractNumId w:val="20"/>
  </w:num>
  <w:num w:numId="21" w16cid:durableId="680011547">
    <w:abstractNumId w:val="12"/>
  </w:num>
  <w:num w:numId="22" w16cid:durableId="1827821623">
    <w:abstractNumId w:val="29"/>
  </w:num>
  <w:num w:numId="23" w16cid:durableId="1124815">
    <w:abstractNumId w:val="26"/>
  </w:num>
  <w:num w:numId="24" w16cid:durableId="9525060">
    <w:abstractNumId w:val="13"/>
  </w:num>
  <w:num w:numId="25" w16cid:durableId="89546480">
    <w:abstractNumId w:val="21"/>
  </w:num>
  <w:num w:numId="26" w16cid:durableId="1152984892">
    <w:abstractNumId w:val="27"/>
  </w:num>
  <w:num w:numId="27" w16cid:durableId="1197111558">
    <w:abstractNumId w:val="27"/>
  </w:num>
  <w:num w:numId="28" w16cid:durableId="2119643098">
    <w:abstractNumId w:val="25"/>
  </w:num>
  <w:num w:numId="29" w16cid:durableId="406466185">
    <w:abstractNumId w:val="10"/>
  </w:num>
  <w:num w:numId="30" w16cid:durableId="1534267213">
    <w:abstractNumId w:val="8"/>
  </w:num>
  <w:num w:numId="31" w16cid:durableId="20134873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79C"/>
    <w:rsid w:val="00004366"/>
    <w:rsid w:val="00014FF0"/>
    <w:rsid w:val="00015A89"/>
    <w:rsid w:val="00021586"/>
    <w:rsid w:val="00021686"/>
    <w:rsid w:val="00032472"/>
    <w:rsid w:val="00042761"/>
    <w:rsid w:val="00042F08"/>
    <w:rsid w:val="00044F97"/>
    <w:rsid w:val="00055303"/>
    <w:rsid w:val="00055E23"/>
    <w:rsid w:val="000569AF"/>
    <w:rsid w:val="00060843"/>
    <w:rsid w:val="00077332"/>
    <w:rsid w:val="000825C7"/>
    <w:rsid w:val="000874EF"/>
    <w:rsid w:val="000A2F96"/>
    <w:rsid w:val="000A6458"/>
    <w:rsid w:val="000B05CF"/>
    <w:rsid w:val="000B231D"/>
    <w:rsid w:val="000C7DB1"/>
    <w:rsid w:val="000D5928"/>
    <w:rsid w:val="000E05BE"/>
    <w:rsid w:val="000E523A"/>
    <w:rsid w:val="000F3A04"/>
    <w:rsid w:val="00101663"/>
    <w:rsid w:val="001029EE"/>
    <w:rsid w:val="00104DF4"/>
    <w:rsid w:val="00110EE7"/>
    <w:rsid w:val="00113C03"/>
    <w:rsid w:val="001309FC"/>
    <w:rsid w:val="00140500"/>
    <w:rsid w:val="001475D9"/>
    <w:rsid w:val="00174DC2"/>
    <w:rsid w:val="001918E5"/>
    <w:rsid w:val="001C1D49"/>
    <w:rsid w:val="001C55C2"/>
    <w:rsid w:val="001E13DF"/>
    <w:rsid w:val="00207049"/>
    <w:rsid w:val="0021234F"/>
    <w:rsid w:val="00216214"/>
    <w:rsid w:val="00222384"/>
    <w:rsid w:val="00222B8D"/>
    <w:rsid w:val="002402A7"/>
    <w:rsid w:val="00242D87"/>
    <w:rsid w:val="00243C48"/>
    <w:rsid w:val="00247368"/>
    <w:rsid w:val="00250C7F"/>
    <w:rsid w:val="00252D22"/>
    <w:rsid w:val="002804DF"/>
    <w:rsid w:val="002807AF"/>
    <w:rsid w:val="00281FA6"/>
    <w:rsid w:val="00282251"/>
    <w:rsid w:val="0028233B"/>
    <w:rsid w:val="00283735"/>
    <w:rsid w:val="002979FD"/>
    <w:rsid w:val="002A2D1F"/>
    <w:rsid w:val="002A4602"/>
    <w:rsid w:val="002A49BF"/>
    <w:rsid w:val="002B3412"/>
    <w:rsid w:val="002B5A8C"/>
    <w:rsid w:val="002B784A"/>
    <w:rsid w:val="002C2179"/>
    <w:rsid w:val="002C7F6B"/>
    <w:rsid w:val="002E54A1"/>
    <w:rsid w:val="002F306E"/>
    <w:rsid w:val="0030227C"/>
    <w:rsid w:val="003101CC"/>
    <w:rsid w:val="003155B9"/>
    <w:rsid w:val="0031629B"/>
    <w:rsid w:val="003257FE"/>
    <w:rsid w:val="003331F0"/>
    <w:rsid w:val="00340258"/>
    <w:rsid w:val="00340752"/>
    <w:rsid w:val="00340CA1"/>
    <w:rsid w:val="00344EBB"/>
    <w:rsid w:val="00350CEA"/>
    <w:rsid w:val="00351BCA"/>
    <w:rsid w:val="0035206D"/>
    <w:rsid w:val="00353A66"/>
    <w:rsid w:val="003708CC"/>
    <w:rsid w:val="0039142A"/>
    <w:rsid w:val="00392EB8"/>
    <w:rsid w:val="00394DC4"/>
    <w:rsid w:val="003A4583"/>
    <w:rsid w:val="003A522F"/>
    <w:rsid w:val="003B21F7"/>
    <w:rsid w:val="003C6626"/>
    <w:rsid w:val="003D64C8"/>
    <w:rsid w:val="003E2C79"/>
    <w:rsid w:val="003E4092"/>
    <w:rsid w:val="003F7399"/>
    <w:rsid w:val="0040464A"/>
    <w:rsid w:val="00404FBB"/>
    <w:rsid w:val="004062DB"/>
    <w:rsid w:val="00425091"/>
    <w:rsid w:val="004413D5"/>
    <w:rsid w:val="00444408"/>
    <w:rsid w:val="00450340"/>
    <w:rsid w:val="00454309"/>
    <w:rsid w:val="00456B24"/>
    <w:rsid w:val="00460337"/>
    <w:rsid w:val="00460604"/>
    <w:rsid w:val="004738E2"/>
    <w:rsid w:val="00494E10"/>
    <w:rsid w:val="004A283C"/>
    <w:rsid w:val="004A7D28"/>
    <w:rsid w:val="004C67D4"/>
    <w:rsid w:val="004C7418"/>
    <w:rsid w:val="004D4593"/>
    <w:rsid w:val="004D4BFB"/>
    <w:rsid w:val="004E677A"/>
    <w:rsid w:val="004F01DE"/>
    <w:rsid w:val="004F6AE0"/>
    <w:rsid w:val="004F7411"/>
    <w:rsid w:val="00502E97"/>
    <w:rsid w:val="005033A3"/>
    <w:rsid w:val="005036E4"/>
    <w:rsid w:val="00511967"/>
    <w:rsid w:val="00521D8F"/>
    <w:rsid w:val="00530113"/>
    <w:rsid w:val="005370CF"/>
    <w:rsid w:val="00541CF7"/>
    <w:rsid w:val="00545299"/>
    <w:rsid w:val="0055143E"/>
    <w:rsid w:val="0056286D"/>
    <w:rsid w:val="0056672D"/>
    <w:rsid w:val="00573589"/>
    <w:rsid w:val="005865A5"/>
    <w:rsid w:val="00591AAA"/>
    <w:rsid w:val="00591EC3"/>
    <w:rsid w:val="005A1D7A"/>
    <w:rsid w:val="005B181B"/>
    <w:rsid w:val="005C06A9"/>
    <w:rsid w:val="005C1D37"/>
    <w:rsid w:val="005C1F95"/>
    <w:rsid w:val="005C4195"/>
    <w:rsid w:val="005C5403"/>
    <w:rsid w:val="005C7A2B"/>
    <w:rsid w:val="005D6B45"/>
    <w:rsid w:val="005D748C"/>
    <w:rsid w:val="005E1409"/>
    <w:rsid w:val="005E2D1D"/>
    <w:rsid w:val="005F496F"/>
    <w:rsid w:val="005F591A"/>
    <w:rsid w:val="005F7FAE"/>
    <w:rsid w:val="00602A81"/>
    <w:rsid w:val="00604824"/>
    <w:rsid w:val="0061270F"/>
    <w:rsid w:val="0061368C"/>
    <w:rsid w:val="00620A53"/>
    <w:rsid w:val="0062486B"/>
    <w:rsid w:val="0064432C"/>
    <w:rsid w:val="00645405"/>
    <w:rsid w:val="00646D2D"/>
    <w:rsid w:val="006503EB"/>
    <w:rsid w:val="0065481A"/>
    <w:rsid w:val="00656359"/>
    <w:rsid w:val="006575B7"/>
    <w:rsid w:val="00660D1D"/>
    <w:rsid w:val="00671821"/>
    <w:rsid w:val="00677DEE"/>
    <w:rsid w:val="00693268"/>
    <w:rsid w:val="006A579C"/>
    <w:rsid w:val="006B04F4"/>
    <w:rsid w:val="006B0C63"/>
    <w:rsid w:val="006B0EDF"/>
    <w:rsid w:val="006B5247"/>
    <w:rsid w:val="006C2713"/>
    <w:rsid w:val="006E2761"/>
    <w:rsid w:val="006E48D2"/>
    <w:rsid w:val="006E4A8A"/>
    <w:rsid w:val="006E5028"/>
    <w:rsid w:val="006F1293"/>
    <w:rsid w:val="00700F9A"/>
    <w:rsid w:val="0070259B"/>
    <w:rsid w:val="00706362"/>
    <w:rsid w:val="00732FE8"/>
    <w:rsid w:val="007339C1"/>
    <w:rsid w:val="00741A76"/>
    <w:rsid w:val="00755FBF"/>
    <w:rsid w:val="00782160"/>
    <w:rsid w:val="007B0B47"/>
    <w:rsid w:val="007C01F6"/>
    <w:rsid w:val="007C7C16"/>
    <w:rsid w:val="007D5D4E"/>
    <w:rsid w:val="007D7E18"/>
    <w:rsid w:val="007E3493"/>
    <w:rsid w:val="007E71AA"/>
    <w:rsid w:val="0081247E"/>
    <w:rsid w:val="00814D78"/>
    <w:rsid w:val="008234CC"/>
    <w:rsid w:val="008263B6"/>
    <w:rsid w:val="00830180"/>
    <w:rsid w:val="0083178F"/>
    <w:rsid w:val="00831EA0"/>
    <w:rsid w:val="00836FDB"/>
    <w:rsid w:val="008432A1"/>
    <w:rsid w:val="00847970"/>
    <w:rsid w:val="00850799"/>
    <w:rsid w:val="00851874"/>
    <w:rsid w:val="00851AAA"/>
    <w:rsid w:val="00854152"/>
    <w:rsid w:val="008572C1"/>
    <w:rsid w:val="00860155"/>
    <w:rsid w:val="00871D6D"/>
    <w:rsid w:val="00876A2E"/>
    <w:rsid w:val="0087706C"/>
    <w:rsid w:val="00882D50"/>
    <w:rsid w:val="00891485"/>
    <w:rsid w:val="0089285E"/>
    <w:rsid w:val="0089430B"/>
    <w:rsid w:val="008A0928"/>
    <w:rsid w:val="008A65CB"/>
    <w:rsid w:val="008B09E5"/>
    <w:rsid w:val="008B5661"/>
    <w:rsid w:val="008C1EC6"/>
    <w:rsid w:val="008C7E8B"/>
    <w:rsid w:val="008D2D68"/>
    <w:rsid w:val="008E1142"/>
    <w:rsid w:val="008E3B83"/>
    <w:rsid w:val="008E53C5"/>
    <w:rsid w:val="008F129C"/>
    <w:rsid w:val="008F37EE"/>
    <w:rsid w:val="008F3B43"/>
    <w:rsid w:val="00900ACE"/>
    <w:rsid w:val="009026E9"/>
    <w:rsid w:val="00910329"/>
    <w:rsid w:val="009235E7"/>
    <w:rsid w:val="00925061"/>
    <w:rsid w:val="00932C21"/>
    <w:rsid w:val="00936342"/>
    <w:rsid w:val="009435B2"/>
    <w:rsid w:val="00943650"/>
    <w:rsid w:val="009460F0"/>
    <w:rsid w:val="00950093"/>
    <w:rsid w:val="0096577E"/>
    <w:rsid w:val="0097144B"/>
    <w:rsid w:val="00971E71"/>
    <w:rsid w:val="00990770"/>
    <w:rsid w:val="00991DDE"/>
    <w:rsid w:val="00992A09"/>
    <w:rsid w:val="009C485B"/>
    <w:rsid w:val="009D4F19"/>
    <w:rsid w:val="009E04F1"/>
    <w:rsid w:val="009E2898"/>
    <w:rsid w:val="009E5CB6"/>
    <w:rsid w:val="009E7EC8"/>
    <w:rsid w:val="009F1715"/>
    <w:rsid w:val="009F270D"/>
    <w:rsid w:val="009F74FB"/>
    <w:rsid w:val="00A0227D"/>
    <w:rsid w:val="00A05E0E"/>
    <w:rsid w:val="00A07872"/>
    <w:rsid w:val="00A10DA0"/>
    <w:rsid w:val="00A24FF2"/>
    <w:rsid w:val="00A40F17"/>
    <w:rsid w:val="00A451FE"/>
    <w:rsid w:val="00A5453D"/>
    <w:rsid w:val="00A56083"/>
    <w:rsid w:val="00A611E0"/>
    <w:rsid w:val="00A6397B"/>
    <w:rsid w:val="00A64EEE"/>
    <w:rsid w:val="00A65AF4"/>
    <w:rsid w:val="00A66F60"/>
    <w:rsid w:val="00A73A90"/>
    <w:rsid w:val="00A73E74"/>
    <w:rsid w:val="00A8112C"/>
    <w:rsid w:val="00AA1881"/>
    <w:rsid w:val="00AA35E2"/>
    <w:rsid w:val="00AC786D"/>
    <w:rsid w:val="00AD2BD0"/>
    <w:rsid w:val="00AD650B"/>
    <w:rsid w:val="00AE0DBD"/>
    <w:rsid w:val="00AE213D"/>
    <w:rsid w:val="00AF490C"/>
    <w:rsid w:val="00AF60FC"/>
    <w:rsid w:val="00B05C96"/>
    <w:rsid w:val="00B25C59"/>
    <w:rsid w:val="00B45856"/>
    <w:rsid w:val="00B536DC"/>
    <w:rsid w:val="00B57812"/>
    <w:rsid w:val="00B77994"/>
    <w:rsid w:val="00B922C0"/>
    <w:rsid w:val="00B97081"/>
    <w:rsid w:val="00B9718F"/>
    <w:rsid w:val="00B97EFF"/>
    <w:rsid w:val="00BB6C22"/>
    <w:rsid w:val="00BD61B2"/>
    <w:rsid w:val="00BE624E"/>
    <w:rsid w:val="00BF7CB4"/>
    <w:rsid w:val="00C05DFA"/>
    <w:rsid w:val="00C1012C"/>
    <w:rsid w:val="00C15179"/>
    <w:rsid w:val="00C17FE3"/>
    <w:rsid w:val="00C24386"/>
    <w:rsid w:val="00C36583"/>
    <w:rsid w:val="00C400D7"/>
    <w:rsid w:val="00C424D0"/>
    <w:rsid w:val="00C4264E"/>
    <w:rsid w:val="00C45E0B"/>
    <w:rsid w:val="00C520D3"/>
    <w:rsid w:val="00C5262D"/>
    <w:rsid w:val="00C6355C"/>
    <w:rsid w:val="00C67EFA"/>
    <w:rsid w:val="00C77E3C"/>
    <w:rsid w:val="00CA0AE6"/>
    <w:rsid w:val="00CA7C69"/>
    <w:rsid w:val="00CC2B8A"/>
    <w:rsid w:val="00CC6EC1"/>
    <w:rsid w:val="00CC7114"/>
    <w:rsid w:val="00CF08FF"/>
    <w:rsid w:val="00CF6BAC"/>
    <w:rsid w:val="00D15AE0"/>
    <w:rsid w:val="00D300EC"/>
    <w:rsid w:val="00D4368B"/>
    <w:rsid w:val="00D47652"/>
    <w:rsid w:val="00D47C31"/>
    <w:rsid w:val="00D71CD8"/>
    <w:rsid w:val="00D73F1D"/>
    <w:rsid w:val="00D77DC6"/>
    <w:rsid w:val="00D80AD9"/>
    <w:rsid w:val="00D90650"/>
    <w:rsid w:val="00D909A3"/>
    <w:rsid w:val="00D9671D"/>
    <w:rsid w:val="00DB4C26"/>
    <w:rsid w:val="00DC52A2"/>
    <w:rsid w:val="00DC573C"/>
    <w:rsid w:val="00DE1183"/>
    <w:rsid w:val="00DE2BAA"/>
    <w:rsid w:val="00DE3AEF"/>
    <w:rsid w:val="00DE6BC1"/>
    <w:rsid w:val="00DE7160"/>
    <w:rsid w:val="00DF0B57"/>
    <w:rsid w:val="00E034AD"/>
    <w:rsid w:val="00E05DD7"/>
    <w:rsid w:val="00E16171"/>
    <w:rsid w:val="00E21852"/>
    <w:rsid w:val="00E23312"/>
    <w:rsid w:val="00E2723D"/>
    <w:rsid w:val="00E27638"/>
    <w:rsid w:val="00E36564"/>
    <w:rsid w:val="00E3733C"/>
    <w:rsid w:val="00E52CA8"/>
    <w:rsid w:val="00E76741"/>
    <w:rsid w:val="00E76D75"/>
    <w:rsid w:val="00E7765B"/>
    <w:rsid w:val="00E872FB"/>
    <w:rsid w:val="00E9753A"/>
    <w:rsid w:val="00E97574"/>
    <w:rsid w:val="00EA7620"/>
    <w:rsid w:val="00EB318C"/>
    <w:rsid w:val="00EC42D9"/>
    <w:rsid w:val="00EC48B4"/>
    <w:rsid w:val="00EC763D"/>
    <w:rsid w:val="00EE1E42"/>
    <w:rsid w:val="00EF2229"/>
    <w:rsid w:val="00EF6BA5"/>
    <w:rsid w:val="00F15D94"/>
    <w:rsid w:val="00F201AB"/>
    <w:rsid w:val="00F21A0F"/>
    <w:rsid w:val="00F22B96"/>
    <w:rsid w:val="00F23726"/>
    <w:rsid w:val="00F40F25"/>
    <w:rsid w:val="00F45048"/>
    <w:rsid w:val="00F47364"/>
    <w:rsid w:val="00F6569D"/>
    <w:rsid w:val="00F7192B"/>
    <w:rsid w:val="00F72311"/>
    <w:rsid w:val="00F92D11"/>
    <w:rsid w:val="00F93832"/>
    <w:rsid w:val="00F97DC6"/>
    <w:rsid w:val="00FA073A"/>
    <w:rsid w:val="00FA7D56"/>
    <w:rsid w:val="00FB14F3"/>
    <w:rsid w:val="00FC423F"/>
    <w:rsid w:val="00FC5BB1"/>
    <w:rsid w:val="00FD1CE2"/>
    <w:rsid w:val="00FD7C1F"/>
    <w:rsid w:val="00FE4ED3"/>
    <w:rsid w:val="00FE5827"/>
    <w:rsid w:val="00FE62EE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8AF68"/>
  <w15:docId w15:val="{707B4209-981A-4AC9-9735-CB6239EF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270F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6D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  <w:style w:type="paragraph" w:customStyle="1" w:styleId="NormlnIMP">
    <w:name w:val="Normální_IMP"/>
    <w:basedOn w:val="Normln"/>
    <w:rsid w:val="008572C1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8572C1"/>
    <w:pPr>
      <w:keepNext/>
      <w:suppressAutoHyphens/>
      <w:autoSpaceDN w:val="0"/>
      <w:spacing w:before="24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8572C1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6D2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B53CA-669F-48F1-9006-811A3F2C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232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Buřičová Lucie, Mgr.</dc:creator>
  <cp:lastModifiedBy>Broklova Hana</cp:lastModifiedBy>
  <cp:revision>5</cp:revision>
  <cp:lastPrinted>2024-07-01T14:50:00Z</cp:lastPrinted>
  <dcterms:created xsi:type="dcterms:W3CDTF">2026-08-19T12:30:00Z</dcterms:created>
  <dcterms:modified xsi:type="dcterms:W3CDTF">2026-08-25T11:25:00Z</dcterms:modified>
</cp:coreProperties>
</file>