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85B9" w14:textId="77777777" w:rsidR="007A7897" w:rsidRPr="0054756E" w:rsidRDefault="0054756E" w:rsidP="003A5AC2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101DCC7" w14:textId="0428BA6A" w:rsidR="003A5AC2" w:rsidRPr="003064E6" w:rsidRDefault="003A5AC2" w:rsidP="003A5AC2">
      <w:pPr>
        <w:spacing w:line="276" w:lineRule="auto"/>
        <w:jc w:val="center"/>
        <w:rPr>
          <w:rFonts w:ascii="Arial" w:hAnsi="Arial" w:cs="Arial"/>
          <w:b/>
        </w:rPr>
      </w:pPr>
      <w:r w:rsidRPr="003064E6">
        <w:rPr>
          <w:rFonts w:ascii="Arial" w:hAnsi="Arial" w:cs="Arial"/>
          <w:b/>
        </w:rPr>
        <w:t xml:space="preserve">OBEC </w:t>
      </w:r>
      <w:r w:rsidR="00781042">
        <w:rPr>
          <w:rFonts w:ascii="Arial" w:hAnsi="Arial" w:cs="Arial"/>
          <w:b/>
        </w:rPr>
        <w:t>HVOZDNICE</w:t>
      </w:r>
    </w:p>
    <w:p w14:paraId="2A2EB5C7" w14:textId="44EF826C" w:rsidR="00351B44" w:rsidRPr="003064E6" w:rsidRDefault="003A5AC2" w:rsidP="003064E6">
      <w:pPr>
        <w:spacing w:line="276" w:lineRule="auto"/>
        <w:jc w:val="center"/>
        <w:rPr>
          <w:rFonts w:ascii="Arial" w:hAnsi="Arial" w:cs="Arial"/>
          <w:b/>
        </w:rPr>
      </w:pPr>
      <w:r w:rsidRPr="003064E6">
        <w:rPr>
          <w:rFonts w:ascii="Arial" w:hAnsi="Arial" w:cs="Arial"/>
          <w:b/>
        </w:rPr>
        <w:t>Zastupitelstvo obce</w:t>
      </w:r>
      <w:r w:rsidR="003064E6" w:rsidRPr="003064E6">
        <w:rPr>
          <w:rFonts w:ascii="Arial" w:hAnsi="Arial" w:cs="Arial"/>
          <w:b/>
        </w:rPr>
        <w:t xml:space="preserve"> </w:t>
      </w:r>
      <w:r w:rsidR="00781042">
        <w:rPr>
          <w:rFonts w:ascii="Arial" w:hAnsi="Arial" w:cs="Arial"/>
          <w:b/>
        </w:rPr>
        <w:t>Hvozdnice</w:t>
      </w:r>
    </w:p>
    <w:p w14:paraId="5D006A0F" w14:textId="77777777" w:rsidR="009A56FE" w:rsidRPr="003064E6" w:rsidRDefault="009A56FE" w:rsidP="00D51D24">
      <w:pPr>
        <w:spacing w:line="276" w:lineRule="auto"/>
        <w:jc w:val="center"/>
        <w:rPr>
          <w:rFonts w:ascii="Arial" w:hAnsi="Arial" w:cs="Arial"/>
          <w:b/>
        </w:rPr>
      </w:pPr>
      <w:r w:rsidRPr="003064E6">
        <w:rPr>
          <w:rFonts w:ascii="Arial" w:hAnsi="Arial" w:cs="Arial"/>
          <w:b/>
        </w:rPr>
        <w:t>Obecně závazná vyhláška</w:t>
      </w:r>
    </w:p>
    <w:p w14:paraId="73F1A853" w14:textId="77777777" w:rsidR="0024722A" w:rsidRPr="003064E6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064E6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3064E6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3064E6">
        <w:rPr>
          <w:rFonts w:ascii="Arial" w:hAnsi="Arial" w:cs="Arial"/>
          <w:b/>
          <w:color w:val="000000"/>
          <w:szCs w:val="24"/>
        </w:rPr>
        <w:t>odpadového hospodářství</w:t>
      </w:r>
      <w:r w:rsidRPr="003064E6">
        <w:rPr>
          <w:rFonts w:ascii="Arial" w:hAnsi="Arial" w:cs="Arial"/>
          <w:b/>
          <w:color w:val="000000"/>
          <w:szCs w:val="24"/>
        </w:rPr>
        <w:t xml:space="preserve"> </w:t>
      </w:r>
    </w:p>
    <w:p w14:paraId="18D361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3F14F4" w14:textId="2E48B94D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781042">
        <w:rPr>
          <w:rFonts w:ascii="Arial" w:hAnsi="Arial" w:cs="Arial"/>
          <w:sz w:val="22"/>
          <w:szCs w:val="22"/>
        </w:rPr>
        <w:t>Hvozdnice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7A7897">
        <w:rPr>
          <w:rFonts w:ascii="Arial" w:hAnsi="Arial" w:cs="Arial"/>
          <w:sz w:val="22"/>
          <w:szCs w:val="22"/>
        </w:rPr>
        <w:t xml:space="preserve">se na svém zasedání dne </w:t>
      </w:r>
      <w:r w:rsidR="00781042">
        <w:rPr>
          <w:rFonts w:ascii="Arial" w:hAnsi="Arial" w:cs="Arial"/>
          <w:sz w:val="22"/>
          <w:szCs w:val="22"/>
        </w:rPr>
        <w:t>1</w:t>
      </w:r>
      <w:r w:rsidR="006A2D99">
        <w:rPr>
          <w:rFonts w:ascii="Arial" w:hAnsi="Arial" w:cs="Arial"/>
          <w:sz w:val="22"/>
          <w:szCs w:val="22"/>
        </w:rPr>
        <w:t>2</w:t>
      </w:r>
      <w:r w:rsidR="00781042">
        <w:rPr>
          <w:rFonts w:ascii="Arial" w:hAnsi="Arial" w:cs="Arial"/>
          <w:sz w:val="22"/>
          <w:szCs w:val="22"/>
        </w:rPr>
        <w:t xml:space="preserve">. března </w:t>
      </w:r>
      <w:r w:rsidR="003064E6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22E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</w:t>
      </w:r>
      <w:r w:rsidR="003064E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B5C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B5C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139755" w14:textId="77777777" w:rsidR="009E1812" w:rsidRPr="00553B78" w:rsidRDefault="009E181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A13E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E098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4B1C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96B1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32608" w14:textId="78126BDD" w:rsidR="00A36CA7" w:rsidRPr="00A36CA7" w:rsidRDefault="0024722A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781042">
        <w:rPr>
          <w:rFonts w:ascii="Arial" w:hAnsi="Arial" w:cs="Arial"/>
          <w:sz w:val="22"/>
          <w:szCs w:val="22"/>
        </w:rPr>
        <w:t>Hvozdnice</w:t>
      </w:r>
      <w:r w:rsidR="003A5AC2">
        <w:rPr>
          <w:rFonts w:ascii="Arial" w:hAnsi="Arial" w:cs="Arial"/>
          <w:sz w:val="22"/>
          <w:szCs w:val="22"/>
        </w:rPr>
        <w:t>.</w:t>
      </w:r>
    </w:p>
    <w:p w14:paraId="1776C7CB" w14:textId="77777777" w:rsid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42DB63C7" w14:textId="77777777" w:rsidR="00A36CA7" w:rsidRPr="00A36CA7" w:rsidRDefault="00EB486C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36CA7">
        <w:rPr>
          <w:rFonts w:ascii="Arial" w:hAnsi="Arial" w:cs="Arial"/>
          <w:sz w:val="22"/>
          <w:szCs w:val="22"/>
        </w:rPr>
        <w:t>zákonem o odpadech</w:t>
      </w:r>
      <w:r w:rsidRPr="00A36CA7">
        <w:rPr>
          <w:rFonts w:ascii="Arial" w:hAnsi="Arial" w:cs="Arial"/>
          <w:sz w:val="22"/>
          <w:szCs w:val="22"/>
        </w:rPr>
        <w:t xml:space="preserve"> a </w:t>
      </w:r>
      <w:r w:rsidR="00320CF7" w:rsidRPr="00A36CA7">
        <w:rPr>
          <w:rFonts w:ascii="Arial" w:hAnsi="Arial" w:cs="Arial"/>
          <w:sz w:val="22"/>
          <w:szCs w:val="22"/>
        </w:rPr>
        <w:t xml:space="preserve">touto </w:t>
      </w:r>
      <w:r w:rsidRPr="00A36CA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36CA7">
        <w:rPr>
          <w:rFonts w:ascii="Arial" w:hAnsi="Arial" w:cs="Arial"/>
          <w:sz w:val="22"/>
          <w:szCs w:val="22"/>
        </w:rPr>
        <w:t>.</w:t>
      </w:r>
    </w:p>
    <w:p w14:paraId="758FA97F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3667608" w14:textId="77777777" w:rsidR="00A36CA7" w:rsidRPr="00A36CA7" w:rsidRDefault="006B58B2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36CA7">
        <w:rPr>
          <w:rFonts w:ascii="Arial" w:hAnsi="Arial" w:cs="Arial"/>
          <w:sz w:val="22"/>
          <w:szCs w:val="22"/>
        </w:rPr>
        <w:br/>
      </w:r>
      <w:r w:rsidRPr="00A36C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2CCAE55A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7ECD7C5E" w14:textId="77777777" w:rsidR="00D62F8B" w:rsidRPr="00A36CA7" w:rsidRDefault="00D62F8B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B5C0F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2C2917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F7A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971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F124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069F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BE9522" w14:textId="77777777" w:rsidR="0024722A" w:rsidRPr="000A36F9" w:rsidRDefault="00F53E58" w:rsidP="00AF487D">
      <w:pPr>
        <w:numPr>
          <w:ilvl w:val="0"/>
          <w:numId w:val="41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0A36F9">
        <w:rPr>
          <w:rFonts w:ascii="Arial" w:hAnsi="Arial" w:cs="Arial"/>
          <w:sz w:val="22"/>
          <w:szCs w:val="22"/>
        </w:rPr>
        <w:t xml:space="preserve">soustřeďovat </w:t>
      </w:r>
      <w:r w:rsidRPr="000A36F9">
        <w:rPr>
          <w:rFonts w:ascii="Arial" w:hAnsi="Arial" w:cs="Arial"/>
          <w:sz w:val="22"/>
          <w:szCs w:val="22"/>
        </w:rPr>
        <w:t xml:space="preserve">následující </w:t>
      </w:r>
      <w:r w:rsidR="009B77CC" w:rsidRPr="000A36F9">
        <w:rPr>
          <w:rFonts w:ascii="Arial" w:hAnsi="Arial" w:cs="Arial"/>
          <w:sz w:val="22"/>
          <w:szCs w:val="22"/>
        </w:rPr>
        <w:t>složky</w:t>
      </w:r>
      <w:r w:rsidR="0024722A" w:rsidRPr="000A36F9">
        <w:rPr>
          <w:rFonts w:ascii="Arial" w:hAnsi="Arial" w:cs="Arial"/>
          <w:sz w:val="22"/>
          <w:szCs w:val="22"/>
        </w:rPr>
        <w:t>:</w:t>
      </w:r>
    </w:p>
    <w:p w14:paraId="7B6BEFD2" w14:textId="65A330BC" w:rsidR="009B77CC" w:rsidRPr="000A36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Pr="000A36F9">
        <w:rPr>
          <w:rFonts w:ascii="Arial" w:hAnsi="Arial" w:cs="Arial"/>
          <w:bCs/>
          <w:iCs/>
          <w:color w:val="000000"/>
        </w:rPr>
        <w:t xml:space="preserve"> odpady</w:t>
      </w:r>
      <w:r w:rsidRPr="000A36F9">
        <w:rPr>
          <w:rFonts w:ascii="Arial" w:hAnsi="Arial" w:cs="Arial"/>
          <w:bCs/>
          <w:iCs/>
        </w:rPr>
        <w:t>,</w:t>
      </w:r>
    </w:p>
    <w:p w14:paraId="76DC4D83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Papír,</w:t>
      </w:r>
    </w:p>
    <w:p w14:paraId="7C968F1A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745703" w:rsidRPr="000A36F9">
        <w:rPr>
          <w:rFonts w:ascii="Arial" w:hAnsi="Arial" w:cs="Arial"/>
          <w:bCs/>
          <w:iCs/>
          <w:color w:val="000000"/>
        </w:rPr>
        <w:t xml:space="preserve"> včetně PET lahví</w:t>
      </w:r>
      <w:r w:rsidR="0051733C" w:rsidRPr="000A36F9">
        <w:rPr>
          <w:rFonts w:ascii="Arial" w:hAnsi="Arial" w:cs="Arial"/>
          <w:bCs/>
          <w:iCs/>
          <w:color w:val="000000"/>
        </w:rPr>
        <w:t xml:space="preserve"> (dále jen „plasty“)</w:t>
      </w:r>
      <w:r w:rsidRPr="000A36F9">
        <w:rPr>
          <w:rFonts w:ascii="Arial" w:hAnsi="Arial" w:cs="Arial"/>
          <w:bCs/>
          <w:iCs/>
          <w:color w:val="000000"/>
        </w:rPr>
        <w:t>,</w:t>
      </w:r>
    </w:p>
    <w:p w14:paraId="36FCC3AB" w14:textId="3247BED5" w:rsidR="009B77CC" w:rsidRPr="000A36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Sklo,</w:t>
      </w:r>
    </w:p>
    <w:p w14:paraId="732643B1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Kovy,</w:t>
      </w:r>
    </w:p>
    <w:p w14:paraId="3ECB2DBC" w14:textId="77777777" w:rsidR="00F42C52" w:rsidRPr="00F42C52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1DFFD7F6" w14:textId="777515B7" w:rsidR="0024722A" w:rsidRPr="00F42C52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795009" w:rsidRPr="000A36F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CEFAA6" w14:textId="44216F6A" w:rsidR="00F42C52" w:rsidRPr="000A36F9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B0CB92D" w14:textId="77777777" w:rsidR="00053446" w:rsidRPr="000A36F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1C51AEA" w14:textId="77777777" w:rsidR="00A342C0" w:rsidRPr="000A36F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t>Směsný komunální odpad</w:t>
      </w:r>
      <w:r w:rsidR="0051733C" w:rsidRPr="000A36F9">
        <w:rPr>
          <w:rFonts w:ascii="Arial" w:hAnsi="Arial" w:cs="Arial"/>
          <w:iCs/>
          <w:sz w:val="22"/>
          <w:szCs w:val="22"/>
        </w:rPr>
        <w:t>.</w:t>
      </w:r>
    </w:p>
    <w:p w14:paraId="71A641B8" w14:textId="77777777" w:rsidR="007909DA" w:rsidRPr="000A36F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343153" w14:textId="51A726BC" w:rsidR="00262D62" w:rsidRPr="000A36F9" w:rsidRDefault="0024722A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Směsný</w:t>
      </w:r>
      <w:r w:rsidR="00FB36A3" w:rsidRPr="000A36F9">
        <w:rPr>
          <w:rFonts w:ascii="Arial" w:hAnsi="Arial" w:cs="Arial"/>
          <w:sz w:val="22"/>
          <w:szCs w:val="22"/>
        </w:rPr>
        <w:t xml:space="preserve">m </w:t>
      </w:r>
      <w:r w:rsidR="00795009" w:rsidRPr="000A36F9">
        <w:rPr>
          <w:rFonts w:ascii="Arial" w:hAnsi="Arial" w:cs="Arial"/>
          <w:sz w:val="22"/>
          <w:szCs w:val="22"/>
        </w:rPr>
        <w:t>komunální</w:t>
      </w:r>
      <w:r w:rsidR="00FB36A3" w:rsidRPr="000A36F9">
        <w:rPr>
          <w:rFonts w:ascii="Arial" w:hAnsi="Arial" w:cs="Arial"/>
          <w:sz w:val="22"/>
          <w:szCs w:val="22"/>
        </w:rPr>
        <w:t>m</w:t>
      </w:r>
      <w:r w:rsidR="00795009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odpad</w:t>
      </w:r>
      <w:r w:rsidR="00FB36A3" w:rsidRPr="000A36F9">
        <w:rPr>
          <w:rFonts w:ascii="Arial" w:hAnsi="Arial" w:cs="Arial"/>
          <w:sz w:val="22"/>
          <w:szCs w:val="22"/>
        </w:rPr>
        <w:t>em</w:t>
      </w:r>
      <w:r w:rsidRPr="000A36F9">
        <w:rPr>
          <w:rFonts w:ascii="Arial" w:hAnsi="Arial" w:cs="Arial"/>
          <w:sz w:val="22"/>
          <w:szCs w:val="22"/>
        </w:rPr>
        <w:t xml:space="preserve"> </w:t>
      </w:r>
      <w:r w:rsidR="00FB36A3" w:rsidRPr="000A36F9">
        <w:rPr>
          <w:rFonts w:ascii="Arial" w:hAnsi="Arial" w:cs="Arial"/>
          <w:sz w:val="22"/>
          <w:szCs w:val="22"/>
        </w:rPr>
        <w:t>se rozumí</w:t>
      </w:r>
      <w:r w:rsidRPr="000A36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36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36F9">
        <w:rPr>
          <w:rFonts w:ascii="Arial" w:hAnsi="Arial" w:cs="Arial"/>
          <w:sz w:val="22"/>
          <w:szCs w:val="22"/>
        </w:rPr>
        <w:t>po</w:t>
      </w:r>
      <w:r w:rsidR="00FB6AE5" w:rsidRPr="000A36F9">
        <w:rPr>
          <w:rFonts w:ascii="Arial" w:hAnsi="Arial" w:cs="Arial"/>
          <w:sz w:val="22"/>
          <w:szCs w:val="22"/>
        </w:rPr>
        <w:t xml:space="preserve">dle </w:t>
      </w:r>
      <w:r w:rsidRPr="000A36F9">
        <w:rPr>
          <w:rFonts w:ascii="Arial" w:hAnsi="Arial" w:cs="Arial"/>
          <w:sz w:val="22"/>
          <w:szCs w:val="22"/>
        </w:rPr>
        <w:t>odst</w:t>
      </w:r>
      <w:r w:rsidR="00FB36A3" w:rsidRPr="000A36F9">
        <w:rPr>
          <w:rFonts w:ascii="Arial" w:hAnsi="Arial" w:cs="Arial"/>
          <w:sz w:val="22"/>
          <w:szCs w:val="22"/>
        </w:rPr>
        <w:t>avce</w:t>
      </w:r>
      <w:r w:rsidR="0051733C" w:rsidRPr="000A36F9">
        <w:rPr>
          <w:rFonts w:ascii="Arial" w:hAnsi="Arial" w:cs="Arial"/>
          <w:sz w:val="22"/>
          <w:szCs w:val="22"/>
        </w:rPr>
        <w:t xml:space="preserve"> 1 písm. a)</w:t>
      </w:r>
      <w:r w:rsidR="00727B81" w:rsidRPr="000A36F9">
        <w:rPr>
          <w:rFonts w:ascii="Arial" w:hAnsi="Arial" w:cs="Arial"/>
          <w:sz w:val="22"/>
          <w:szCs w:val="22"/>
        </w:rPr>
        <w:t xml:space="preserve"> a</w:t>
      </w:r>
      <w:r w:rsidR="0051733C" w:rsidRPr="000A36F9">
        <w:rPr>
          <w:rFonts w:ascii="Arial" w:hAnsi="Arial" w:cs="Arial"/>
          <w:sz w:val="22"/>
          <w:szCs w:val="22"/>
        </w:rPr>
        <w:t>ž</w:t>
      </w:r>
      <w:r w:rsidR="006F432E" w:rsidRPr="000A36F9">
        <w:rPr>
          <w:rFonts w:ascii="Arial" w:hAnsi="Arial" w:cs="Arial"/>
          <w:sz w:val="22"/>
          <w:szCs w:val="22"/>
        </w:rPr>
        <w:t xml:space="preserve"> </w:t>
      </w:r>
      <w:r w:rsidR="00F42C52">
        <w:rPr>
          <w:rFonts w:ascii="Arial" w:hAnsi="Arial" w:cs="Arial"/>
          <w:sz w:val="22"/>
          <w:szCs w:val="22"/>
        </w:rPr>
        <w:t>i</w:t>
      </w:r>
      <w:r w:rsidR="00D226C7" w:rsidRPr="000A36F9">
        <w:rPr>
          <w:rFonts w:ascii="Arial" w:hAnsi="Arial" w:cs="Arial"/>
          <w:sz w:val="22"/>
          <w:szCs w:val="22"/>
        </w:rPr>
        <w:t>)</w:t>
      </w:r>
      <w:r w:rsidRPr="000A36F9">
        <w:rPr>
          <w:rFonts w:ascii="Arial" w:hAnsi="Arial" w:cs="Arial"/>
          <w:sz w:val="22"/>
          <w:szCs w:val="22"/>
        </w:rPr>
        <w:t>.</w:t>
      </w:r>
    </w:p>
    <w:p w14:paraId="7754EBD4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82A71" w14:textId="77777777" w:rsidR="00262D62" w:rsidRPr="000A36F9" w:rsidRDefault="00262D62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58B0DF6E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786983" w14:textId="77777777" w:rsidR="00553B78" w:rsidRPr="000A36F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74854D" w14:textId="77777777" w:rsidR="0024722A" w:rsidRPr="000A36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36F9">
        <w:rPr>
          <w:rFonts w:ascii="Arial" w:hAnsi="Arial" w:cs="Arial"/>
          <w:b/>
          <w:sz w:val="22"/>
          <w:szCs w:val="22"/>
        </w:rPr>
        <w:t>Čl. 3</w:t>
      </w:r>
    </w:p>
    <w:p w14:paraId="132ADC74" w14:textId="7480864C" w:rsidR="0024722A" w:rsidRPr="000A36F9" w:rsidRDefault="00F42C52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E57FCD2" w14:textId="77777777" w:rsidR="00B4766B" w:rsidRPr="000A36F9" w:rsidRDefault="00B4766B" w:rsidP="00B47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08AE459" w14:textId="05C40D71" w:rsidR="00F40D5F" w:rsidRPr="000A36F9" w:rsidRDefault="00761452" w:rsidP="00F40D5F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9E15B0" w:rsidRPr="000A36F9">
        <w:rPr>
          <w:rFonts w:ascii="Arial" w:hAnsi="Arial" w:cs="Arial"/>
          <w:sz w:val="22"/>
          <w:szCs w:val="22"/>
        </w:rPr>
        <w:t>apír, plasty, sklo, kovy, jedlé oleje a tuky</w:t>
      </w:r>
      <w:r w:rsidR="003A6AC2" w:rsidRPr="000A36F9">
        <w:rPr>
          <w:rFonts w:ascii="Arial" w:hAnsi="Arial" w:cs="Arial"/>
          <w:sz w:val="22"/>
          <w:szCs w:val="22"/>
        </w:rPr>
        <w:t xml:space="preserve"> </w:t>
      </w:r>
      <w:r w:rsidR="009E15B0" w:rsidRPr="000A36F9">
        <w:rPr>
          <w:rFonts w:ascii="Arial" w:hAnsi="Arial" w:cs="Arial"/>
          <w:sz w:val="22"/>
          <w:szCs w:val="22"/>
        </w:rPr>
        <w:t xml:space="preserve">se soustřeďují do </w:t>
      </w:r>
      <w:r w:rsidR="009E15B0" w:rsidRPr="000A36F9">
        <w:rPr>
          <w:rFonts w:ascii="Arial" w:hAnsi="Arial" w:cs="Arial"/>
          <w:bCs/>
          <w:sz w:val="22"/>
          <w:szCs w:val="22"/>
        </w:rPr>
        <w:t>zvláštních sběrných nádob</w:t>
      </w:r>
      <w:r w:rsidR="009E15B0" w:rsidRPr="000A36F9">
        <w:rPr>
          <w:rFonts w:ascii="Arial" w:hAnsi="Arial" w:cs="Arial"/>
          <w:sz w:val="22"/>
          <w:szCs w:val="22"/>
        </w:rPr>
        <w:t xml:space="preserve">, kterými jsou sběrné nádoby a </w:t>
      </w:r>
      <w:r w:rsidR="007D21F1" w:rsidRPr="000A36F9">
        <w:rPr>
          <w:rFonts w:ascii="Arial" w:hAnsi="Arial" w:cs="Arial"/>
          <w:sz w:val="22"/>
          <w:szCs w:val="22"/>
        </w:rPr>
        <w:t>kontejnery, v případě jedlých olejů a tuků průhledné plastové láhv</w:t>
      </w:r>
      <w:r>
        <w:rPr>
          <w:rFonts w:ascii="Arial" w:hAnsi="Arial" w:cs="Arial"/>
          <w:sz w:val="22"/>
          <w:szCs w:val="22"/>
        </w:rPr>
        <w:t>e</w:t>
      </w:r>
      <w:r w:rsidR="007D21F1" w:rsidRPr="000A36F9">
        <w:rPr>
          <w:rFonts w:ascii="Arial" w:hAnsi="Arial" w:cs="Arial"/>
          <w:sz w:val="22"/>
          <w:szCs w:val="22"/>
        </w:rPr>
        <w:t>.</w:t>
      </w:r>
    </w:p>
    <w:p w14:paraId="2B66FF14" w14:textId="77777777" w:rsidR="00F40D5F" w:rsidRPr="000A36F9" w:rsidRDefault="00F40D5F" w:rsidP="00F40D5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AD86731" w14:textId="3AFB9C91" w:rsidR="008B3D9F" w:rsidRDefault="008B3D9F" w:rsidP="008B3D9F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stanovišti na návsi.</w:t>
      </w:r>
    </w:p>
    <w:p w14:paraId="259F2631" w14:textId="77777777" w:rsidR="00F40D5F" w:rsidRPr="000A36F9" w:rsidRDefault="00F40D5F" w:rsidP="00042D26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6588EA0F" w14:textId="77777777" w:rsidR="00223F72" w:rsidRPr="000A36F9" w:rsidRDefault="0024722A" w:rsidP="00F40D5F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Zvláštní sběrné nádoby</w:t>
      </w:r>
      <w:r w:rsidR="0051733C" w:rsidRPr="000A36F9">
        <w:rPr>
          <w:rFonts w:ascii="Arial" w:hAnsi="Arial" w:cs="Arial"/>
          <w:sz w:val="22"/>
          <w:szCs w:val="22"/>
        </w:rPr>
        <w:t xml:space="preserve"> a velkoobjemové kontejnery</w:t>
      </w:r>
      <w:r w:rsidRPr="000A36F9">
        <w:rPr>
          <w:rFonts w:ascii="Arial" w:hAnsi="Arial" w:cs="Arial"/>
          <w:sz w:val="22"/>
          <w:szCs w:val="22"/>
        </w:rPr>
        <w:t xml:space="preserve"> jsou barevně odlišeny a </w:t>
      </w:r>
      <w:r w:rsidR="0051733C" w:rsidRPr="000A36F9">
        <w:rPr>
          <w:rFonts w:ascii="Arial" w:hAnsi="Arial" w:cs="Arial"/>
          <w:sz w:val="22"/>
          <w:szCs w:val="22"/>
        </w:rPr>
        <w:t xml:space="preserve">případně </w:t>
      </w:r>
      <w:r w:rsidRPr="000A36F9">
        <w:rPr>
          <w:rFonts w:ascii="Arial" w:hAnsi="Arial" w:cs="Arial"/>
          <w:sz w:val="22"/>
          <w:szCs w:val="22"/>
        </w:rPr>
        <w:t>označeny příslušnými nápisy:</w:t>
      </w:r>
    </w:p>
    <w:p w14:paraId="50882D7F" w14:textId="74C63AEC" w:rsidR="00745703" w:rsidRPr="000A36F9" w:rsidRDefault="00745703" w:rsidP="00FA5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="00DB2051" w:rsidRPr="000A36F9">
        <w:rPr>
          <w:rFonts w:ascii="Arial" w:hAnsi="Arial" w:cs="Arial"/>
          <w:bCs/>
          <w:iCs/>
          <w:color w:val="000000"/>
        </w:rPr>
        <w:t xml:space="preserve"> </w:t>
      </w:r>
      <w:r w:rsidR="00FA5B27" w:rsidRPr="000A36F9">
        <w:rPr>
          <w:rFonts w:ascii="Arial" w:hAnsi="Arial" w:cs="Arial"/>
          <w:bCs/>
          <w:iCs/>
          <w:color w:val="000000"/>
        </w:rPr>
        <w:t>odpady</w:t>
      </w:r>
      <w:r w:rsidR="00AC1043">
        <w:rPr>
          <w:rFonts w:ascii="Arial" w:hAnsi="Arial" w:cs="Arial"/>
          <w:bCs/>
          <w:iCs/>
          <w:color w:val="000000"/>
        </w:rPr>
        <w:t xml:space="preserve">, </w:t>
      </w:r>
      <w:r w:rsidR="00781042">
        <w:rPr>
          <w:rFonts w:ascii="Arial" w:hAnsi="Arial" w:cs="Arial"/>
          <w:bCs/>
          <w:iCs/>
          <w:color w:val="000000"/>
        </w:rPr>
        <w:t>označeno příslušným nápisem</w:t>
      </w:r>
      <w:r w:rsidR="00FA5B27" w:rsidRPr="000A36F9">
        <w:rPr>
          <w:rFonts w:ascii="Arial" w:hAnsi="Arial" w:cs="Arial"/>
          <w:bCs/>
          <w:iCs/>
          <w:color w:val="000000"/>
        </w:rPr>
        <w:t>,</w:t>
      </w:r>
    </w:p>
    <w:p w14:paraId="13463822" w14:textId="77777777" w:rsidR="0024722A" w:rsidRPr="000A36F9" w:rsidRDefault="000332D7" w:rsidP="00FA5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</w:t>
      </w:r>
      <w:r w:rsidR="00C235E4" w:rsidRPr="000A36F9">
        <w:rPr>
          <w:rFonts w:ascii="Arial" w:hAnsi="Arial" w:cs="Arial"/>
          <w:bCs/>
          <w:iCs/>
          <w:color w:val="000000"/>
        </w:rPr>
        <w:t>apír, barva modrá,</w:t>
      </w:r>
    </w:p>
    <w:p w14:paraId="07E41F69" w14:textId="0FB1E53C" w:rsidR="00A94551" w:rsidRPr="000A36F9" w:rsidRDefault="00A6460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A94551" w:rsidRPr="000A36F9">
        <w:rPr>
          <w:rFonts w:ascii="Arial" w:hAnsi="Arial" w:cs="Arial"/>
          <w:bCs/>
          <w:iCs/>
          <w:color w:val="000000"/>
        </w:rPr>
        <w:t>, barva</w:t>
      </w:r>
      <w:r w:rsidR="00C235E4" w:rsidRPr="000A36F9">
        <w:rPr>
          <w:rFonts w:ascii="Arial" w:hAnsi="Arial" w:cs="Arial"/>
          <w:bCs/>
          <w:iCs/>
          <w:color w:val="000000"/>
        </w:rPr>
        <w:t xml:space="preserve"> žlutá</w:t>
      </w:r>
      <w:r w:rsidR="00AC1043">
        <w:rPr>
          <w:rFonts w:ascii="Arial" w:hAnsi="Arial" w:cs="Arial"/>
          <w:bCs/>
          <w:iCs/>
          <w:color w:val="000000"/>
        </w:rPr>
        <w:t>,</w:t>
      </w:r>
    </w:p>
    <w:p w14:paraId="5595B551" w14:textId="4E9B59D1" w:rsidR="003A6AC2" w:rsidRPr="000A36F9" w:rsidRDefault="000332D7" w:rsidP="00FA5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</w:t>
      </w:r>
      <w:r w:rsidR="00A6460B" w:rsidRPr="000A36F9">
        <w:rPr>
          <w:rFonts w:ascii="Arial" w:hAnsi="Arial" w:cs="Arial"/>
          <w:bCs/>
          <w:iCs/>
          <w:color w:val="000000"/>
        </w:rPr>
        <w:t>klo</w:t>
      </w:r>
      <w:r w:rsidR="00AC1043">
        <w:rPr>
          <w:rFonts w:ascii="Arial" w:hAnsi="Arial" w:cs="Arial"/>
          <w:bCs/>
          <w:iCs/>
          <w:color w:val="000000"/>
        </w:rPr>
        <w:t>, barva zelená,</w:t>
      </w:r>
    </w:p>
    <w:p w14:paraId="6EC512C6" w14:textId="1D13CB1F" w:rsidR="00BE1228" w:rsidRPr="000A36F9" w:rsidRDefault="000332D7" w:rsidP="007D21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0A36F9">
        <w:rPr>
          <w:rFonts w:ascii="Arial" w:hAnsi="Arial" w:cs="Arial"/>
          <w:bCs/>
          <w:iCs/>
          <w:color w:val="000000"/>
        </w:rPr>
        <w:t>K</w:t>
      </w:r>
      <w:r w:rsidR="00C235E4" w:rsidRPr="000A36F9">
        <w:rPr>
          <w:rFonts w:ascii="Arial" w:hAnsi="Arial" w:cs="Arial"/>
          <w:bCs/>
          <w:iCs/>
          <w:color w:val="000000"/>
        </w:rPr>
        <w:t xml:space="preserve">ovy, </w:t>
      </w:r>
      <w:r w:rsidR="00AC1043">
        <w:rPr>
          <w:rFonts w:ascii="Arial" w:hAnsi="Arial" w:cs="Arial"/>
          <w:bCs/>
          <w:iCs/>
          <w:color w:val="000000"/>
        </w:rPr>
        <w:t>barva šedá,</w:t>
      </w:r>
    </w:p>
    <w:p w14:paraId="196E3815" w14:textId="2DD8C3D7" w:rsidR="003A6AC2" w:rsidRPr="000A36F9" w:rsidRDefault="003A6AC2" w:rsidP="007D21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0A36F9">
        <w:rPr>
          <w:rFonts w:ascii="Arial" w:hAnsi="Arial" w:cs="Arial"/>
          <w:bCs/>
          <w:iCs/>
          <w:color w:val="000000"/>
        </w:rPr>
        <w:t>J</w:t>
      </w:r>
      <w:r w:rsidR="000E1CDE" w:rsidRPr="000A36F9">
        <w:rPr>
          <w:rFonts w:ascii="Arial" w:hAnsi="Arial" w:cs="Arial"/>
          <w:bCs/>
          <w:iCs/>
          <w:color w:val="000000"/>
        </w:rPr>
        <w:t>edlé oleje a tuky</w:t>
      </w:r>
      <w:r w:rsidR="00AC1043">
        <w:rPr>
          <w:rFonts w:ascii="Arial" w:hAnsi="Arial" w:cs="Arial"/>
          <w:bCs/>
          <w:iCs/>
          <w:color w:val="000000"/>
        </w:rPr>
        <w:t xml:space="preserve">, </w:t>
      </w:r>
      <w:r w:rsidR="000E1CDE" w:rsidRPr="000A36F9">
        <w:rPr>
          <w:rFonts w:ascii="Arial" w:hAnsi="Arial" w:cs="Arial"/>
          <w:bCs/>
          <w:iCs/>
          <w:color w:val="000000"/>
        </w:rPr>
        <w:t>bar</w:t>
      </w:r>
      <w:r w:rsidRPr="000A36F9">
        <w:rPr>
          <w:rFonts w:ascii="Arial" w:hAnsi="Arial" w:cs="Arial"/>
          <w:bCs/>
          <w:iCs/>
          <w:color w:val="000000"/>
        </w:rPr>
        <w:t>va</w:t>
      </w:r>
      <w:r w:rsidR="00EB2186" w:rsidRPr="000A36F9">
        <w:rPr>
          <w:rFonts w:ascii="Arial" w:hAnsi="Arial" w:cs="Arial"/>
          <w:bCs/>
          <w:iCs/>
          <w:color w:val="000000"/>
        </w:rPr>
        <w:t xml:space="preserve"> černá</w:t>
      </w:r>
      <w:r w:rsidR="00AC1043">
        <w:rPr>
          <w:rStyle w:val="Znakapoznpodarou"/>
          <w:rFonts w:ascii="Arial" w:hAnsi="Arial" w:cs="Arial"/>
          <w:bCs/>
          <w:iCs/>
          <w:color w:val="000000"/>
        </w:rPr>
        <w:footnoteReference w:id="3"/>
      </w:r>
      <w:r w:rsidR="00781042">
        <w:rPr>
          <w:rFonts w:ascii="Arial" w:hAnsi="Arial" w:cs="Arial"/>
          <w:bCs/>
          <w:iCs/>
          <w:color w:val="000000"/>
        </w:rPr>
        <w:t>.</w:t>
      </w:r>
    </w:p>
    <w:p w14:paraId="69AB696D" w14:textId="73CF54CF" w:rsidR="009C7382" w:rsidRPr="00AC1043" w:rsidRDefault="009C7382" w:rsidP="00AC1043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6FF85E53" w14:textId="3B96A5D3" w:rsidR="009007DD" w:rsidRDefault="00F77173" w:rsidP="00C709D1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478D4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2042288" w14:textId="70B52333" w:rsidR="009007DD" w:rsidRDefault="009007DD" w:rsidP="00C709D1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53F995C1" w14:textId="77777777" w:rsidR="00781042" w:rsidRPr="00781042" w:rsidRDefault="00781042" w:rsidP="00781042">
      <w:pPr>
        <w:rPr>
          <w:rFonts w:ascii="Arial" w:hAnsi="Arial" w:cs="Arial"/>
        </w:rPr>
      </w:pPr>
    </w:p>
    <w:p w14:paraId="70144074" w14:textId="19F0BD6F" w:rsidR="00781042" w:rsidRDefault="00781042" w:rsidP="00C709D1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Svoz textilu je zajišťován minimálně dvakrát ročně jejich odebíráním na předem vyhlášených přechodných stanovištích přímo do zvláštních sběrných nádob k tomuto sběru určených. Informace o svozu jsou zveřejňovány na úřední desce obecního úřadu a na webových stránkách obce</w:t>
      </w:r>
    </w:p>
    <w:p w14:paraId="3B907E77" w14:textId="77777777" w:rsidR="009B30B6" w:rsidRPr="009B30B6" w:rsidRDefault="009B30B6" w:rsidP="009B30B6">
      <w:pPr>
        <w:rPr>
          <w:rFonts w:ascii="Arial" w:hAnsi="Arial" w:cs="Arial"/>
        </w:rPr>
      </w:pPr>
    </w:p>
    <w:p w14:paraId="552391EB" w14:textId="35E164A0" w:rsidR="009B30B6" w:rsidRPr="009B30B6" w:rsidRDefault="009B30B6" w:rsidP="009B30B6">
      <w:pPr>
        <w:pStyle w:val="Odstavecseseznamem"/>
        <w:numPr>
          <w:ilvl w:val="0"/>
          <w:numId w:val="42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na úřední desce obecního úřadu a na webových stránkách obce.</w:t>
      </w:r>
    </w:p>
    <w:p w14:paraId="462A058B" w14:textId="77777777" w:rsidR="009B30B6" w:rsidRPr="009B30B6" w:rsidRDefault="009B30B6" w:rsidP="009B30B6">
      <w:pPr>
        <w:pStyle w:val="Odstavecseseznamem"/>
        <w:ind w:left="284"/>
        <w:jc w:val="both"/>
        <w:rPr>
          <w:rFonts w:ascii="Arial" w:hAnsi="Arial" w:cs="Arial"/>
        </w:rPr>
      </w:pPr>
    </w:p>
    <w:p w14:paraId="01862EA1" w14:textId="5C5980F5" w:rsidR="00F71191" w:rsidRPr="00781042" w:rsidRDefault="009B30B6" w:rsidP="00A773EE">
      <w:pPr>
        <w:pStyle w:val="Odstavecseseznamem"/>
        <w:numPr>
          <w:ilvl w:val="0"/>
          <w:numId w:val="42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Svoz objemného odpadu je zajišťován minimálně </w:t>
      </w:r>
      <w:r w:rsidR="00781042">
        <w:rPr>
          <w:rFonts w:ascii="Arial" w:hAnsi="Arial" w:cs="Arial"/>
        </w:rPr>
        <w:t>dvakrát</w:t>
      </w:r>
      <w:r>
        <w:rPr>
          <w:rFonts w:ascii="Arial" w:hAnsi="Arial" w:cs="Arial"/>
        </w:rPr>
        <w:t xml:space="preserve"> ročně jeho odebíráním na předem vyhlášených přechodných stanovištích přímo do zvláštních sběrných nádob k tomuto sběru určených. Informace o svozu jsou zveřejňovány na úřední desce obecního úřadu a na webových stránkách obce.</w:t>
      </w:r>
    </w:p>
    <w:p w14:paraId="13B780C0" w14:textId="77777777" w:rsidR="00C85711" w:rsidRPr="00727CB5" w:rsidRDefault="00C85711" w:rsidP="00A773EE">
      <w:pPr>
        <w:rPr>
          <w:rFonts w:ascii="Arial" w:hAnsi="Arial" w:cs="Arial"/>
          <w:b/>
          <w:sz w:val="22"/>
          <w:szCs w:val="22"/>
        </w:rPr>
      </w:pPr>
    </w:p>
    <w:p w14:paraId="01D30A51" w14:textId="77777777" w:rsidR="0024722A" w:rsidRPr="00727CB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 xml:space="preserve">Čl. </w:t>
      </w:r>
      <w:r w:rsidR="00A6460B">
        <w:rPr>
          <w:rFonts w:ascii="Arial" w:hAnsi="Arial" w:cs="Arial"/>
          <w:b/>
          <w:sz w:val="22"/>
          <w:szCs w:val="22"/>
        </w:rPr>
        <w:t>4</w:t>
      </w:r>
    </w:p>
    <w:p w14:paraId="183F65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>S</w:t>
      </w:r>
      <w:r w:rsidR="00912D28" w:rsidRPr="00727CB5">
        <w:rPr>
          <w:rFonts w:ascii="Arial" w:hAnsi="Arial" w:cs="Arial"/>
          <w:b/>
          <w:sz w:val="22"/>
          <w:szCs w:val="22"/>
        </w:rPr>
        <w:t>oustřeďování</w:t>
      </w:r>
      <w:r w:rsidRPr="00727CB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27CB5">
        <w:rPr>
          <w:rFonts w:ascii="Arial" w:hAnsi="Arial" w:cs="Arial"/>
          <w:b/>
          <w:sz w:val="22"/>
          <w:szCs w:val="22"/>
        </w:rPr>
        <w:t xml:space="preserve">komunálního </w:t>
      </w:r>
      <w:r w:rsidRPr="00727CB5">
        <w:rPr>
          <w:rFonts w:ascii="Arial" w:hAnsi="Arial" w:cs="Arial"/>
          <w:b/>
          <w:sz w:val="22"/>
          <w:szCs w:val="22"/>
        </w:rPr>
        <w:t xml:space="preserve">odpadu </w:t>
      </w:r>
    </w:p>
    <w:p w14:paraId="532F98A2" w14:textId="77777777" w:rsidR="00C85711" w:rsidRPr="00727CB5" w:rsidRDefault="00C85711">
      <w:pPr>
        <w:jc w:val="center"/>
        <w:rPr>
          <w:rFonts w:ascii="Arial" w:hAnsi="Arial" w:cs="Arial"/>
          <w:b/>
          <w:sz w:val="22"/>
          <w:szCs w:val="22"/>
        </w:rPr>
      </w:pPr>
    </w:p>
    <w:p w14:paraId="63FF6D2E" w14:textId="77777777" w:rsidR="0025354B" w:rsidRPr="00727CB5" w:rsidRDefault="00F26E38" w:rsidP="00F26E38">
      <w:pPr>
        <w:widowControl w:val="0"/>
        <w:ind w:left="284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25354B" w:rsidRPr="00727CB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27CB5">
        <w:rPr>
          <w:rFonts w:ascii="Arial" w:hAnsi="Arial" w:cs="Arial"/>
          <w:sz w:val="22"/>
          <w:szCs w:val="22"/>
        </w:rPr>
        <w:t xml:space="preserve">odkládá </w:t>
      </w:r>
      <w:r w:rsidR="0025354B" w:rsidRPr="00727CB5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5354B" w:rsidRPr="00727CB5">
        <w:rPr>
          <w:rFonts w:ascii="Arial" w:hAnsi="Arial" w:cs="Arial"/>
          <w:color w:val="00B0F0"/>
          <w:sz w:val="22"/>
          <w:szCs w:val="22"/>
        </w:rPr>
        <w:t>:</w:t>
      </w:r>
      <w:r w:rsidR="00D736CB" w:rsidRPr="00727CB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90C7CA3" w14:textId="03A8E550" w:rsidR="0025354B" w:rsidRPr="00E404CB" w:rsidRDefault="00BE620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404CB">
        <w:rPr>
          <w:rFonts w:ascii="Arial" w:hAnsi="Arial" w:cs="Arial"/>
          <w:bCs/>
          <w:iCs/>
          <w:sz w:val="22"/>
          <w:szCs w:val="22"/>
        </w:rPr>
        <w:t>P</w:t>
      </w:r>
      <w:r w:rsidR="0062611A" w:rsidRPr="00E404CB">
        <w:rPr>
          <w:rFonts w:ascii="Arial" w:hAnsi="Arial" w:cs="Arial"/>
          <w:bCs/>
          <w:iCs/>
          <w:sz w:val="22"/>
          <w:szCs w:val="22"/>
        </w:rPr>
        <w:t>opelnice</w:t>
      </w:r>
      <w:r w:rsidR="00636F1D">
        <w:rPr>
          <w:rFonts w:ascii="Arial" w:hAnsi="Arial" w:cs="Arial"/>
          <w:bCs/>
          <w:iCs/>
          <w:sz w:val="22"/>
          <w:szCs w:val="22"/>
        </w:rPr>
        <w:t xml:space="preserve"> označené logem svozové společnosti</w:t>
      </w:r>
      <w:r w:rsidR="00A6460B" w:rsidRPr="00E404CB">
        <w:rPr>
          <w:rFonts w:ascii="Arial" w:hAnsi="Arial" w:cs="Arial"/>
          <w:bCs/>
          <w:iCs/>
          <w:sz w:val="22"/>
          <w:szCs w:val="22"/>
        </w:rPr>
        <w:t>,</w:t>
      </w:r>
    </w:p>
    <w:p w14:paraId="4F166DE1" w14:textId="3C6E7C70" w:rsidR="00BE620B" w:rsidRPr="00E404CB" w:rsidRDefault="00636F1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lastRenderedPageBreak/>
        <w:t>Sběrné pytle označené logem svozové společnosti</w:t>
      </w:r>
      <w:r w:rsidR="003D676F">
        <w:rPr>
          <w:rFonts w:ascii="Arial" w:hAnsi="Arial" w:cs="Arial"/>
          <w:bCs/>
          <w:iCs/>
          <w:sz w:val="22"/>
          <w:szCs w:val="22"/>
        </w:rPr>
        <w:t>,</w:t>
      </w:r>
    </w:p>
    <w:p w14:paraId="5D972DB9" w14:textId="77777777" w:rsidR="00CF5BE8" w:rsidRPr="00E404C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E404CB">
        <w:rPr>
          <w:rFonts w:ascii="Arial" w:hAnsi="Arial" w:cs="Arial"/>
          <w:iCs/>
          <w:sz w:val="22"/>
          <w:szCs w:val="22"/>
        </w:rPr>
        <w:t>odpadkové koše</w:t>
      </w:r>
      <w:r w:rsidR="0025354B" w:rsidRPr="00E404CB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E404CB">
        <w:rPr>
          <w:rFonts w:ascii="Arial" w:hAnsi="Arial" w:cs="Arial"/>
          <w:iCs/>
          <w:color w:val="00B0F0"/>
          <w:sz w:val="22"/>
          <w:szCs w:val="22"/>
        </w:rPr>
        <w:t>.</w:t>
      </w:r>
    </w:p>
    <w:p w14:paraId="0BC1F378" w14:textId="77777777" w:rsidR="0062611A" w:rsidRPr="00727CB5" w:rsidRDefault="0062611A" w:rsidP="0062611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AA5ED3B" w14:textId="118D9AEE" w:rsidR="00A6460B" w:rsidRPr="003D676F" w:rsidRDefault="00CF5BE8" w:rsidP="00F26E38">
      <w:pPr>
        <w:numPr>
          <w:ilvl w:val="0"/>
          <w:numId w:val="39"/>
        </w:numPr>
        <w:ind w:left="284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D676F">
        <w:rPr>
          <w:rFonts w:ascii="Arial" w:hAnsi="Arial" w:cs="Arial"/>
          <w:sz w:val="22"/>
          <w:szCs w:val="22"/>
        </w:rPr>
        <w:t>S</w:t>
      </w:r>
      <w:r w:rsidR="00247C11" w:rsidRPr="003D676F">
        <w:rPr>
          <w:rFonts w:ascii="Arial" w:hAnsi="Arial" w:cs="Arial"/>
          <w:sz w:val="22"/>
          <w:szCs w:val="22"/>
        </w:rPr>
        <w:t>oustřeďování</w:t>
      </w:r>
      <w:r w:rsidRPr="003D676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D676F">
        <w:rPr>
          <w:rFonts w:ascii="Arial" w:hAnsi="Arial" w:cs="Arial"/>
          <w:sz w:val="22"/>
          <w:szCs w:val="22"/>
        </w:rPr>
        <w:br/>
        <w:t>v </w:t>
      </w:r>
      <w:r w:rsidR="007D21F1" w:rsidRPr="003D676F">
        <w:rPr>
          <w:rFonts w:ascii="Arial" w:hAnsi="Arial" w:cs="Arial"/>
          <w:sz w:val="22"/>
          <w:szCs w:val="22"/>
        </w:rPr>
        <w:t xml:space="preserve">čl. 3 odst. </w:t>
      </w:r>
      <w:r w:rsidR="000E3B09">
        <w:rPr>
          <w:rFonts w:ascii="Arial" w:hAnsi="Arial" w:cs="Arial"/>
          <w:sz w:val="22"/>
          <w:szCs w:val="22"/>
        </w:rPr>
        <w:t>4</w:t>
      </w:r>
      <w:r w:rsidR="00E8031C" w:rsidRPr="003D676F">
        <w:rPr>
          <w:rFonts w:ascii="Arial" w:hAnsi="Arial" w:cs="Arial"/>
          <w:sz w:val="22"/>
          <w:szCs w:val="22"/>
        </w:rPr>
        <w:t xml:space="preserve"> a</w:t>
      </w:r>
      <w:r w:rsidR="007D21F1" w:rsidRPr="003D676F">
        <w:rPr>
          <w:rFonts w:ascii="Arial" w:hAnsi="Arial" w:cs="Arial"/>
          <w:sz w:val="22"/>
          <w:szCs w:val="22"/>
        </w:rPr>
        <w:t xml:space="preserve"> </w:t>
      </w:r>
      <w:r w:rsidR="000E3B09">
        <w:rPr>
          <w:rFonts w:ascii="Arial" w:hAnsi="Arial" w:cs="Arial"/>
          <w:sz w:val="22"/>
          <w:szCs w:val="22"/>
        </w:rPr>
        <w:t>5</w:t>
      </w:r>
      <w:r w:rsidRPr="003D676F">
        <w:rPr>
          <w:rFonts w:ascii="Arial" w:hAnsi="Arial" w:cs="Arial"/>
          <w:sz w:val="22"/>
          <w:szCs w:val="22"/>
        </w:rPr>
        <w:t>.</w:t>
      </w:r>
    </w:p>
    <w:p w14:paraId="117F1726" w14:textId="77777777" w:rsidR="00D62F8B" w:rsidRDefault="00D62F8B" w:rsidP="009937D0">
      <w:pPr>
        <w:rPr>
          <w:rFonts w:ascii="Arial" w:hAnsi="Arial" w:cs="Arial"/>
          <w:b/>
          <w:sz w:val="22"/>
          <w:szCs w:val="22"/>
        </w:rPr>
      </w:pPr>
    </w:p>
    <w:p w14:paraId="2C9E81A1" w14:textId="3B9598C5" w:rsidR="008A7EFD" w:rsidRPr="009D0D98" w:rsidRDefault="008A7EFD" w:rsidP="008A7E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5</w:t>
      </w:r>
    </w:p>
    <w:p w14:paraId="57DFBCCD" w14:textId="77777777" w:rsidR="008A7EFD" w:rsidRPr="009D0D98" w:rsidRDefault="008A7EFD" w:rsidP="008A7EF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D0D98">
        <w:rPr>
          <w:rFonts w:ascii="Arial" w:hAnsi="Arial" w:cs="Arial"/>
          <w:b/>
          <w:bCs/>
          <w:sz w:val="22"/>
          <w:szCs w:val="22"/>
        </w:rPr>
        <w:t>Informace o nakládání se stavebním odpadem</w:t>
      </w:r>
    </w:p>
    <w:p w14:paraId="3D5AF0F8" w14:textId="77777777" w:rsidR="008A7EFD" w:rsidRPr="005548BB" w:rsidRDefault="008A7EFD" w:rsidP="008A7EFD">
      <w:pPr>
        <w:pStyle w:val="Zkladntext"/>
        <w:tabs>
          <w:tab w:val="left" w:pos="1440"/>
          <w:tab w:val="left" w:pos="7020"/>
        </w:tabs>
        <w:spacing w:line="288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4DB3488" w14:textId="12752631" w:rsidR="008A7EFD" w:rsidRPr="009D0D98" w:rsidRDefault="008A7EFD" w:rsidP="00871D7B">
      <w:pPr>
        <w:pStyle w:val="Zkladntext"/>
        <w:numPr>
          <w:ilvl w:val="0"/>
          <w:numId w:val="45"/>
        </w:numPr>
        <w:tabs>
          <w:tab w:val="clear" w:pos="360"/>
          <w:tab w:val="num" w:pos="284"/>
          <w:tab w:val="left" w:pos="1440"/>
          <w:tab w:val="left" w:pos="7020"/>
        </w:tabs>
        <w:spacing w:line="288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Stavebním odpadem se rozumí stavební a demoliční odpad. Stavební odpad není odpadem komunálním.</w:t>
      </w:r>
    </w:p>
    <w:p w14:paraId="487B2876" w14:textId="5BEF9878" w:rsidR="008A7EFD" w:rsidRPr="009D0D98" w:rsidRDefault="008A7EFD" w:rsidP="00871D7B">
      <w:pPr>
        <w:pStyle w:val="Zkladntext"/>
        <w:numPr>
          <w:ilvl w:val="0"/>
          <w:numId w:val="45"/>
        </w:numPr>
        <w:tabs>
          <w:tab w:val="clear" w:pos="360"/>
          <w:tab w:val="left" w:pos="1440"/>
          <w:tab w:val="left" w:pos="7020"/>
        </w:tabs>
        <w:spacing w:line="288" w:lineRule="auto"/>
        <w:ind w:hanging="502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 odpad lze použít, předat či odstranit pouze zákonem stanoveným způsobem.</w:t>
      </w:r>
    </w:p>
    <w:p w14:paraId="66B06E81" w14:textId="673E4BD2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A7EFD">
        <w:rPr>
          <w:rFonts w:ascii="Arial" w:hAnsi="Arial" w:cs="Arial"/>
          <w:b/>
          <w:sz w:val="22"/>
          <w:szCs w:val="22"/>
        </w:rPr>
        <w:t>6</w:t>
      </w:r>
    </w:p>
    <w:p w14:paraId="198C4825" w14:textId="77777777" w:rsidR="0024722A" w:rsidRPr="00FB6AE5" w:rsidRDefault="009937D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E404CB">
        <w:rPr>
          <w:rFonts w:ascii="Arial" w:hAnsi="Arial" w:cs="Arial"/>
          <w:b/>
          <w:sz w:val="22"/>
          <w:szCs w:val="22"/>
        </w:rPr>
        <w:t xml:space="preserve">ávěrečná </w:t>
      </w:r>
      <w:r w:rsidR="0024722A" w:rsidRPr="00FB6AE5">
        <w:rPr>
          <w:rFonts w:ascii="Arial" w:hAnsi="Arial" w:cs="Arial"/>
          <w:b/>
          <w:sz w:val="22"/>
          <w:szCs w:val="22"/>
        </w:rPr>
        <w:t>ustanovení</w:t>
      </w:r>
    </w:p>
    <w:p w14:paraId="35B881E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4A3273" w14:textId="0F286666" w:rsidR="009B30B6" w:rsidRPr="008A7EFD" w:rsidRDefault="00E404CB" w:rsidP="009B30B6">
      <w:pPr>
        <w:numPr>
          <w:ilvl w:val="0"/>
          <w:numId w:val="3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8A7EFD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636F1D" w:rsidRPr="008A7EFD">
        <w:rPr>
          <w:rFonts w:ascii="Arial" w:hAnsi="Arial" w:cs="Arial"/>
          <w:sz w:val="22"/>
          <w:szCs w:val="22"/>
        </w:rPr>
        <w:t>Hvozdnice</w:t>
      </w:r>
      <w:r w:rsidRPr="008A7EFD">
        <w:rPr>
          <w:rFonts w:ascii="Arial" w:hAnsi="Arial" w:cs="Arial"/>
          <w:sz w:val="22"/>
          <w:szCs w:val="22"/>
        </w:rPr>
        <w:t xml:space="preserve"> č. </w:t>
      </w:r>
      <w:r w:rsidR="00636F1D" w:rsidRPr="008A7EFD">
        <w:rPr>
          <w:rFonts w:ascii="Arial" w:hAnsi="Arial" w:cs="Arial"/>
          <w:sz w:val="22"/>
          <w:szCs w:val="22"/>
        </w:rPr>
        <w:t>1</w:t>
      </w:r>
      <w:r w:rsidRPr="008A7EFD">
        <w:rPr>
          <w:rFonts w:ascii="Arial" w:hAnsi="Arial" w:cs="Arial"/>
          <w:sz w:val="22"/>
          <w:szCs w:val="22"/>
        </w:rPr>
        <w:t>/20</w:t>
      </w:r>
      <w:r w:rsidR="00636F1D" w:rsidRPr="008A7EFD">
        <w:rPr>
          <w:rFonts w:ascii="Arial" w:hAnsi="Arial" w:cs="Arial"/>
          <w:sz w:val="22"/>
          <w:szCs w:val="22"/>
        </w:rPr>
        <w:t>12</w:t>
      </w:r>
      <w:r w:rsidRPr="008A7EFD">
        <w:rPr>
          <w:rFonts w:ascii="Arial" w:hAnsi="Arial" w:cs="Arial"/>
          <w:sz w:val="22"/>
          <w:szCs w:val="22"/>
        </w:rPr>
        <w:t xml:space="preserve">, o </w:t>
      </w:r>
      <w:r w:rsidR="008A7EFD" w:rsidRPr="008A7EFD">
        <w:rPr>
          <w:rFonts w:ascii="Arial" w:hAnsi="Arial" w:cs="Arial"/>
          <w:sz w:val="22"/>
          <w:szCs w:val="22"/>
        </w:rPr>
        <w:t>stanovení systému shromažďování, sběru, přepravy, třídění, využívání a odstraňování komunálních odpadů a</w:t>
      </w:r>
      <w:r w:rsidR="008A7EFD">
        <w:rPr>
          <w:rFonts w:ascii="Arial" w:hAnsi="Arial" w:cs="Arial"/>
          <w:sz w:val="22"/>
          <w:szCs w:val="22"/>
        </w:rPr>
        <w:t> </w:t>
      </w:r>
      <w:r w:rsidR="008A7EFD" w:rsidRPr="008A7EFD">
        <w:rPr>
          <w:rFonts w:ascii="Arial" w:hAnsi="Arial" w:cs="Arial"/>
          <w:sz w:val="22"/>
          <w:szCs w:val="22"/>
        </w:rPr>
        <w:t>nakládání se stavebním odpadem na území obce Hvozdnice</w:t>
      </w:r>
      <w:r w:rsidR="008A7EFD">
        <w:rPr>
          <w:rFonts w:ascii="Arial" w:hAnsi="Arial" w:cs="Arial"/>
          <w:sz w:val="22"/>
          <w:szCs w:val="22"/>
        </w:rPr>
        <w:t>, z</w:t>
      </w:r>
      <w:r w:rsidRPr="008A7EFD">
        <w:rPr>
          <w:rFonts w:ascii="Arial" w:hAnsi="Arial" w:cs="Arial"/>
          <w:sz w:val="22"/>
          <w:szCs w:val="22"/>
        </w:rPr>
        <w:t xml:space="preserve">e dne </w:t>
      </w:r>
      <w:r w:rsidR="00636F1D" w:rsidRPr="008A7EFD">
        <w:rPr>
          <w:rFonts w:ascii="Arial" w:hAnsi="Arial" w:cs="Arial"/>
          <w:sz w:val="22"/>
          <w:szCs w:val="22"/>
        </w:rPr>
        <w:t>7</w:t>
      </w:r>
      <w:r w:rsidRPr="008A7EFD">
        <w:rPr>
          <w:rFonts w:ascii="Arial" w:hAnsi="Arial" w:cs="Arial"/>
          <w:sz w:val="22"/>
          <w:szCs w:val="22"/>
        </w:rPr>
        <w:t>.</w:t>
      </w:r>
      <w:r w:rsidR="00636F1D" w:rsidRPr="008A7EFD">
        <w:rPr>
          <w:rFonts w:ascii="Arial" w:hAnsi="Arial" w:cs="Arial"/>
          <w:sz w:val="22"/>
          <w:szCs w:val="22"/>
        </w:rPr>
        <w:t xml:space="preserve"> listopadu </w:t>
      </w:r>
      <w:r w:rsidRPr="008A7EFD">
        <w:rPr>
          <w:rFonts w:ascii="Arial" w:hAnsi="Arial" w:cs="Arial"/>
          <w:sz w:val="22"/>
          <w:szCs w:val="22"/>
        </w:rPr>
        <w:t>20</w:t>
      </w:r>
      <w:r w:rsidR="00636F1D" w:rsidRPr="008A7EFD">
        <w:rPr>
          <w:rFonts w:ascii="Arial" w:hAnsi="Arial" w:cs="Arial"/>
          <w:sz w:val="22"/>
          <w:szCs w:val="22"/>
        </w:rPr>
        <w:t>12</w:t>
      </w:r>
      <w:r w:rsidRPr="008A7EFD">
        <w:rPr>
          <w:rFonts w:ascii="Arial" w:hAnsi="Arial" w:cs="Arial"/>
          <w:sz w:val="22"/>
          <w:szCs w:val="22"/>
        </w:rPr>
        <w:t>.</w:t>
      </w:r>
    </w:p>
    <w:p w14:paraId="7B53C784" w14:textId="77777777" w:rsidR="009B30B6" w:rsidRPr="008A7EFD" w:rsidRDefault="009B30B6" w:rsidP="009B30B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7B81A29" w14:textId="1231A9C2" w:rsidR="009B30B6" w:rsidRPr="008A7EFD" w:rsidRDefault="009B30B6" w:rsidP="009B30B6">
      <w:pPr>
        <w:numPr>
          <w:ilvl w:val="0"/>
          <w:numId w:val="3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8A7EFD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5A57D565" w14:textId="77777777" w:rsidR="008E40D9" w:rsidRDefault="008E40D9" w:rsidP="00042D26">
      <w:pPr>
        <w:rPr>
          <w:rFonts w:ascii="Arial" w:hAnsi="Arial" w:cs="Arial"/>
          <w:bCs/>
          <w:i/>
          <w:sz w:val="22"/>
          <w:szCs w:val="22"/>
        </w:rPr>
      </w:pPr>
    </w:p>
    <w:p w14:paraId="76A25F53" w14:textId="77777777" w:rsidR="009A56FE" w:rsidRPr="002E0EAD" w:rsidRDefault="009A56FE" w:rsidP="009A56FE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2FF8F9" w14:textId="77777777" w:rsidR="009A56FE" w:rsidRPr="00871D7B" w:rsidRDefault="009A56FE" w:rsidP="009A56FE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1D7B">
        <w:rPr>
          <w:rFonts w:ascii="Arial" w:hAnsi="Arial" w:cs="Arial"/>
          <w:i/>
        </w:rPr>
        <w:t>...................................</w:t>
      </w:r>
      <w:r w:rsidRPr="00871D7B">
        <w:rPr>
          <w:rFonts w:ascii="Arial" w:hAnsi="Arial" w:cs="Arial"/>
          <w:sz w:val="22"/>
          <w:szCs w:val="22"/>
        </w:rPr>
        <w:tab/>
      </w:r>
      <w:r w:rsidRPr="00871D7B">
        <w:rPr>
          <w:rFonts w:ascii="Arial" w:hAnsi="Arial" w:cs="Arial"/>
          <w:i/>
        </w:rPr>
        <w:t>...................................</w:t>
      </w:r>
    </w:p>
    <w:p w14:paraId="216F522F" w14:textId="50436CC8" w:rsidR="009A56FE" w:rsidRPr="00871D7B" w:rsidRDefault="009A56FE" w:rsidP="009A56FE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871D7B">
        <w:rPr>
          <w:rFonts w:ascii="Arial" w:hAnsi="Arial" w:cs="Arial"/>
          <w:sz w:val="22"/>
          <w:szCs w:val="22"/>
        </w:rPr>
        <w:tab/>
      </w:r>
      <w:r w:rsidR="00947B6C" w:rsidRPr="00871D7B">
        <w:rPr>
          <w:rFonts w:ascii="Arial" w:hAnsi="Arial" w:cs="Arial"/>
          <w:sz w:val="22"/>
          <w:szCs w:val="22"/>
        </w:rPr>
        <w:t>Jan</w:t>
      </w:r>
      <w:r w:rsidR="00871D7B" w:rsidRPr="00871D7B">
        <w:rPr>
          <w:rFonts w:ascii="Arial" w:hAnsi="Arial" w:cs="Arial"/>
          <w:sz w:val="22"/>
          <w:szCs w:val="22"/>
        </w:rPr>
        <w:t xml:space="preserve"> špicar</w:t>
      </w:r>
      <w:r w:rsidRPr="00871D7B">
        <w:rPr>
          <w:rFonts w:ascii="Arial" w:hAnsi="Arial" w:cs="Arial"/>
          <w:sz w:val="22"/>
          <w:szCs w:val="22"/>
        </w:rPr>
        <w:tab/>
      </w:r>
      <w:r w:rsidR="00871D7B" w:rsidRPr="00871D7B">
        <w:rPr>
          <w:rFonts w:ascii="Arial" w:hAnsi="Arial" w:cs="Arial"/>
          <w:sz w:val="22"/>
          <w:szCs w:val="22"/>
        </w:rPr>
        <w:t>David Pekáč</w:t>
      </w:r>
    </w:p>
    <w:p w14:paraId="46B093DD" w14:textId="022EA86D" w:rsidR="004D5A15" w:rsidRDefault="009A56FE" w:rsidP="00042D26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871D7B">
        <w:rPr>
          <w:rFonts w:ascii="Arial" w:hAnsi="Arial" w:cs="Arial"/>
          <w:sz w:val="22"/>
          <w:szCs w:val="22"/>
        </w:rPr>
        <w:tab/>
        <w:t>starost</w:t>
      </w:r>
      <w:r w:rsidR="00871D7B" w:rsidRPr="00871D7B">
        <w:rPr>
          <w:rFonts w:ascii="Arial" w:hAnsi="Arial" w:cs="Arial"/>
          <w:sz w:val="22"/>
          <w:szCs w:val="22"/>
        </w:rPr>
        <w:t>a</w:t>
      </w:r>
      <w:r w:rsidRPr="00871D7B">
        <w:rPr>
          <w:rFonts w:ascii="Arial" w:hAnsi="Arial" w:cs="Arial"/>
          <w:sz w:val="22"/>
          <w:szCs w:val="22"/>
        </w:rPr>
        <w:tab/>
        <w:t>místostarost</w:t>
      </w:r>
      <w:r w:rsidR="00947B6C" w:rsidRPr="00871D7B">
        <w:rPr>
          <w:rFonts w:ascii="Arial" w:hAnsi="Arial" w:cs="Arial"/>
          <w:sz w:val="22"/>
          <w:szCs w:val="22"/>
        </w:rPr>
        <w:t>a</w:t>
      </w:r>
    </w:p>
    <w:p w14:paraId="7F25675D" w14:textId="77777777" w:rsidR="009937D0" w:rsidRPr="00EB7FA0" w:rsidRDefault="009937D0" w:rsidP="003E5FD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8FB5212" w14:textId="77777777" w:rsidR="009859B0" w:rsidRPr="00CB5754" w:rsidRDefault="009859B0" w:rsidP="003E5FDA">
      <w:pPr>
        <w:rPr>
          <w:rFonts w:ascii="Arial" w:hAnsi="Arial" w:cs="Arial"/>
          <w:sz w:val="22"/>
          <w:szCs w:val="22"/>
        </w:rPr>
      </w:pPr>
    </w:p>
    <w:sectPr w:rsidR="009859B0" w:rsidRPr="00CB5754" w:rsidSect="00E82271">
      <w:footerReference w:type="default" r:id="rId8"/>
      <w:pgSz w:w="11906" w:h="16838"/>
      <w:pgMar w:top="993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72846" w14:textId="77777777" w:rsidR="009E4DD3" w:rsidRDefault="009E4DD3">
      <w:r>
        <w:separator/>
      </w:r>
    </w:p>
  </w:endnote>
  <w:endnote w:type="continuationSeparator" w:id="0">
    <w:p w14:paraId="6479FE1A" w14:textId="77777777" w:rsidR="009E4DD3" w:rsidRDefault="009E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ED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4793">
      <w:rPr>
        <w:noProof/>
      </w:rPr>
      <w:t>4</w:t>
    </w:r>
    <w:r>
      <w:fldChar w:fldCharType="end"/>
    </w:r>
  </w:p>
  <w:p w14:paraId="1B7363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6DCB" w14:textId="77777777" w:rsidR="009E4DD3" w:rsidRDefault="009E4DD3">
      <w:r>
        <w:separator/>
      </w:r>
    </w:p>
  </w:footnote>
  <w:footnote w:type="continuationSeparator" w:id="0">
    <w:p w14:paraId="4BA41CC1" w14:textId="77777777" w:rsidR="009E4DD3" w:rsidRDefault="009E4DD3">
      <w:r>
        <w:continuationSeparator/>
      </w:r>
    </w:p>
  </w:footnote>
  <w:footnote w:id="1">
    <w:p w14:paraId="7E3706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644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AEDAE8E" w14:textId="6E74A6FF" w:rsidR="00AC1043" w:rsidRDefault="00AC1043">
      <w:pPr>
        <w:pStyle w:val="Textpoznpodarou"/>
      </w:pPr>
      <w:r>
        <w:rPr>
          <w:rStyle w:val="Znakapoznpodarou"/>
        </w:rPr>
        <w:footnoteRef/>
      </w:r>
      <w:r>
        <w:t xml:space="preserve"> Do sběrné nádoby se odkládají v uzavřené plastové láhvi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5D26D46A"/>
    <w:lvl w:ilvl="0" w:tplc="7B887C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D591C"/>
    <w:multiLevelType w:val="hybridMultilevel"/>
    <w:tmpl w:val="768C4B1A"/>
    <w:lvl w:ilvl="0" w:tplc="8A72ACA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551C30"/>
    <w:multiLevelType w:val="hybridMultilevel"/>
    <w:tmpl w:val="17B4AC32"/>
    <w:lvl w:ilvl="0" w:tplc="3642DD30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C7DB7"/>
    <w:multiLevelType w:val="hybridMultilevel"/>
    <w:tmpl w:val="E904F80C"/>
    <w:lvl w:ilvl="0" w:tplc="BF0480A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50C2D8F"/>
    <w:multiLevelType w:val="hybridMultilevel"/>
    <w:tmpl w:val="D53638C8"/>
    <w:lvl w:ilvl="0" w:tplc="50564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F2A8A"/>
    <w:multiLevelType w:val="hybridMultilevel"/>
    <w:tmpl w:val="FD00AF12"/>
    <w:lvl w:ilvl="0" w:tplc="EDC2C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920772"/>
    <w:multiLevelType w:val="hybridMultilevel"/>
    <w:tmpl w:val="B7441CE4"/>
    <w:lvl w:ilvl="0" w:tplc="D4FA13B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17220"/>
    <w:multiLevelType w:val="hybridMultilevel"/>
    <w:tmpl w:val="6F104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361AD"/>
    <w:multiLevelType w:val="hybridMultilevel"/>
    <w:tmpl w:val="3C420B12"/>
    <w:lvl w:ilvl="0" w:tplc="AEAEDB2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668C7EDC"/>
    <w:lvl w:ilvl="0" w:tplc="45F8C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3E4834"/>
    <w:multiLevelType w:val="hybridMultilevel"/>
    <w:tmpl w:val="684CC6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32B17"/>
    <w:multiLevelType w:val="hybridMultilevel"/>
    <w:tmpl w:val="130ADE68"/>
    <w:lvl w:ilvl="0" w:tplc="EE2235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642870">
    <w:abstractNumId w:val="7"/>
  </w:num>
  <w:num w:numId="2" w16cid:durableId="987510500">
    <w:abstractNumId w:val="42"/>
  </w:num>
  <w:num w:numId="3" w16cid:durableId="285737092">
    <w:abstractNumId w:val="4"/>
  </w:num>
  <w:num w:numId="4" w16cid:durableId="2142650346">
    <w:abstractNumId w:val="30"/>
  </w:num>
  <w:num w:numId="5" w16cid:durableId="1923877418">
    <w:abstractNumId w:val="27"/>
  </w:num>
  <w:num w:numId="6" w16cid:durableId="791241292">
    <w:abstractNumId w:val="36"/>
  </w:num>
  <w:num w:numId="7" w16cid:durableId="105975404">
    <w:abstractNumId w:val="8"/>
  </w:num>
  <w:num w:numId="8" w16cid:durableId="1785147877">
    <w:abstractNumId w:val="1"/>
  </w:num>
  <w:num w:numId="9" w16cid:durableId="1735156094">
    <w:abstractNumId w:val="35"/>
  </w:num>
  <w:num w:numId="10" w16cid:durableId="2088570650">
    <w:abstractNumId w:val="29"/>
  </w:num>
  <w:num w:numId="11" w16cid:durableId="782920112">
    <w:abstractNumId w:val="28"/>
  </w:num>
  <w:num w:numId="12" w16cid:durableId="90246643">
    <w:abstractNumId w:val="11"/>
  </w:num>
  <w:num w:numId="13" w16cid:durableId="68698811">
    <w:abstractNumId w:val="31"/>
  </w:num>
  <w:num w:numId="14" w16cid:durableId="884368395">
    <w:abstractNumId w:val="40"/>
  </w:num>
  <w:num w:numId="15" w16cid:durableId="593173212">
    <w:abstractNumId w:val="15"/>
  </w:num>
  <w:num w:numId="16" w16cid:durableId="638270296">
    <w:abstractNumId w:val="39"/>
  </w:num>
  <w:num w:numId="17" w16cid:durableId="1286931800">
    <w:abstractNumId w:val="5"/>
  </w:num>
  <w:num w:numId="18" w16cid:durableId="1310935581">
    <w:abstractNumId w:val="0"/>
  </w:num>
  <w:num w:numId="19" w16cid:durableId="965701751">
    <w:abstractNumId w:val="23"/>
  </w:num>
  <w:num w:numId="20" w16cid:durableId="1671518322">
    <w:abstractNumId w:val="32"/>
  </w:num>
  <w:num w:numId="21" w16cid:durableId="874851068">
    <w:abstractNumId w:val="24"/>
  </w:num>
  <w:num w:numId="22" w16cid:durableId="2029788922">
    <w:abstractNumId w:val="25"/>
  </w:num>
  <w:num w:numId="23" w16cid:durableId="1175149579">
    <w:abstractNumId w:val="14"/>
  </w:num>
  <w:num w:numId="24" w16cid:durableId="1622033254">
    <w:abstractNumId w:val="6"/>
  </w:num>
  <w:num w:numId="25" w16cid:durableId="846095995">
    <w:abstractNumId w:val="2"/>
  </w:num>
  <w:num w:numId="26" w16cid:durableId="138689592">
    <w:abstractNumId w:val="22"/>
  </w:num>
  <w:num w:numId="27" w16cid:durableId="487287515">
    <w:abstractNumId w:val="3"/>
  </w:num>
  <w:num w:numId="28" w16cid:durableId="1473017524">
    <w:abstractNumId w:val="18"/>
  </w:num>
  <w:num w:numId="29" w16cid:durableId="384766529">
    <w:abstractNumId w:val="9"/>
  </w:num>
  <w:num w:numId="30" w16cid:durableId="1893468558">
    <w:abstractNumId w:val="12"/>
  </w:num>
  <w:num w:numId="31" w16cid:durableId="1883983787">
    <w:abstractNumId w:val="38"/>
  </w:num>
  <w:num w:numId="32" w16cid:durableId="23556838">
    <w:abstractNumId w:val="33"/>
  </w:num>
  <w:num w:numId="33" w16cid:durableId="2124878047">
    <w:abstractNumId w:val="19"/>
  </w:num>
  <w:num w:numId="34" w16cid:durableId="801192197">
    <w:abstractNumId w:val="37"/>
  </w:num>
  <w:num w:numId="35" w16cid:durableId="356010826">
    <w:abstractNumId w:val="41"/>
  </w:num>
  <w:num w:numId="36" w16cid:durableId="336467921">
    <w:abstractNumId w:val="21"/>
  </w:num>
  <w:num w:numId="37" w16cid:durableId="412627033">
    <w:abstractNumId w:val="34"/>
  </w:num>
  <w:num w:numId="38" w16cid:durableId="919212030">
    <w:abstractNumId w:val="10"/>
  </w:num>
  <w:num w:numId="39" w16cid:durableId="1316372059">
    <w:abstractNumId w:val="16"/>
  </w:num>
  <w:num w:numId="40" w16cid:durableId="229049084">
    <w:abstractNumId w:val="17"/>
  </w:num>
  <w:num w:numId="41" w16cid:durableId="1450130064">
    <w:abstractNumId w:val="13"/>
  </w:num>
  <w:num w:numId="42" w16cid:durableId="1379476253">
    <w:abstractNumId w:val="20"/>
  </w:num>
  <w:num w:numId="43" w16cid:durableId="10668042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695800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934611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A71"/>
    <w:rsid w:val="000106EC"/>
    <w:rsid w:val="00012F79"/>
    <w:rsid w:val="00024B27"/>
    <w:rsid w:val="00025AA0"/>
    <w:rsid w:val="000273F0"/>
    <w:rsid w:val="00031731"/>
    <w:rsid w:val="000332D7"/>
    <w:rsid w:val="00036778"/>
    <w:rsid w:val="00041A92"/>
    <w:rsid w:val="00042756"/>
    <w:rsid w:val="00042D26"/>
    <w:rsid w:val="00044ED4"/>
    <w:rsid w:val="00053446"/>
    <w:rsid w:val="00053FEC"/>
    <w:rsid w:val="00054D8A"/>
    <w:rsid w:val="0005615E"/>
    <w:rsid w:val="00056C19"/>
    <w:rsid w:val="0005787D"/>
    <w:rsid w:val="000732A3"/>
    <w:rsid w:val="00075795"/>
    <w:rsid w:val="00076F7D"/>
    <w:rsid w:val="00077E69"/>
    <w:rsid w:val="0008576A"/>
    <w:rsid w:val="00086FD0"/>
    <w:rsid w:val="00091C2D"/>
    <w:rsid w:val="000944C6"/>
    <w:rsid w:val="00095548"/>
    <w:rsid w:val="0009785F"/>
    <w:rsid w:val="000A04B6"/>
    <w:rsid w:val="000A36F9"/>
    <w:rsid w:val="000A3A9A"/>
    <w:rsid w:val="000A65C7"/>
    <w:rsid w:val="000B4793"/>
    <w:rsid w:val="000B560B"/>
    <w:rsid w:val="000D0024"/>
    <w:rsid w:val="000D2FBE"/>
    <w:rsid w:val="000D356A"/>
    <w:rsid w:val="000D40B5"/>
    <w:rsid w:val="000E1CDE"/>
    <w:rsid w:val="000E3B09"/>
    <w:rsid w:val="000E3EDA"/>
    <w:rsid w:val="000E7318"/>
    <w:rsid w:val="000E7404"/>
    <w:rsid w:val="000F4494"/>
    <w:rsid w:val="000F4568"/>
    <w:rsid w:val="000F645D"/>
    <w:rsid w:val="00103649"/>
    <w:rsid w:val="0010650E"/>
    <w:rsid w:val="001078B1"/>
    <w:rsid w:val="00111089"/>
    <w:rsid w:val="00115451"/>
    <w:rsid w:val="001154D8"/>
    <w:rsid w:val="00117E27"/>
    <w:rsid w:val="00117E45"/>
    <w:rsid w:val="00122EA8"/>
    <w:rsid w:val="00123D3A"/>
    <w:rsid w:val="00130772"/>
    <w:rsid w:val="00133646"/>
    <w:rsid w:val="00134AA3"/>
    <w:rsid w:val="001363E2"/>
    <w:rsid w:val="00143C84"/>
    <w:rsid w:val="001468F1"/>
    <w:rsid w:val="001476FD"/>
    <w:rsid w:val="001510B8"/>
    <w:rsid w:val="001512B9"/>
    <w:rsid w:val="00164E8B"/>
    <w:rsid w:val="001706F4"/>
    <w:rsid w:val="001724A3"/>
    <w:rsid w:val="0017608F"/>
    <w:rsid w:val="00181515"/>
    <w:rsid w:val="00181C99"/>
    <w:rsid w:val="001869E0"/>
    <w:rsid w:val="001A15DC"/>
    <w:rsid w:val="001A1793"/>
    <w:rsid w:val="001A5FC6"/>
    <w:rsid w:val="001A6543"/>
    <w:rsid w:val="001B0AEB"/>
    <w:rsid w:val="001C6E05"/>
    <w:rsid w:val="001E0DF7"/>
    <w:rsid w:val="001E5FBF"/>
    <w:rsid w:val="001F2DE5"/>
    <w:rsid w:val="002000E4"/>
    <w:rsid w:val="00200839"/>
    <w:rsid w:val="00202C4A"/>
    <w:rsid w:val="00206275"/>
    <w:rsid w:val="00210000"/>
    <w:rsid w:val="00211D36"/>
    <w:rsid w:val="00215056"/>
    <w:rsid w:val="002217C9"/>
    <w:rsid w:val="00221BB3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8CD"/>
    <w:rsid w:val="00261098"/>
    <w:rsid w:val="00262D62"/>
    <w:rsid w:val="00263340"/>
    <w:rsid w:val="0026520E"/>
    <w:rsid w:val="00265EF4"/>
    <w:rsid w:val="00267188"/>
    <w:rsid w:val="00276013"/>
    <w:rsid w:val="00297880"/>
    <w:rsid w:val="002A020A"/>
    <w:rsid w:val="002A3581"/>
    <w:rsid w:val="002A5B03"/>
    <w:rsid w:val="002B7E6B"/>
    <w:rsid w:val="002C32D2"/>
    <w:rsid w:val="002C3644"/>
    <w:rsid w:val="002C442F"/>
    <w:rsid w:val="002D64B8"/>
    <w:rsid w:val="002D7DAC"/>
    <w:rsid w:val="002F6C9F"/>
    <w:rsid w:val="00304704"/>
    <w:rsid w:val="003064E6"/>
    <w:rsid w:val="0031415A"/>
    <w:rsid w:val="00320CF7"/>
    <w:rsid w:val="0032634F"/>
    <w:rsid w:val="0034317B"/>
    <w:rsid w:val="00343C2D"/>
    <w:rsid w:val="00344369"/>
    <w:rsid w:val="003463DA"/>
    <w:rsid w:val="003513C0"/>
    <w:rsid w:val="00351B44"/>
    <w:rsid w:val="00352DD8"/>
    <w:rsid w:val="00360DDA"/>
    <w:rsid w:val="00370D22"/>
    <w:rsid w:val="00373576"/>
    <w:rsid w:val="0037401D"/>
    <w:rsid w:val="0037455E"/>
    <w:rsid w:val="003746ED"/>
    <w:rsid w:val="003934B6"/>
    <w:rsid w:val="003941CE"/>
    <w:rsid w:val="003A0DB1"/>
    <w:rsid w:val="003A3E28"/>
    <w:rsid w:val="003A5AC2"/>
    <w:rsid w:val="003A6AC2"/>
    <w:rsid w:val="003A7FC0"/>
    <w:rsid w:val="003B3337"/>
    <w:rsid w:val="003D676F"/>
    <w:rsid w:val="003D6965"/>
    <w:rsid w:val="003E3D8B"/>
    <w:rsid w:val="003E4848"/>
    <w:rsid w:val="003E5FDA"/>
    <w:rsid w:val="003E6669"/>
    <w:rsid w:val="003E7B1D"/>
    <w:rsid w:val="003E7C46"/>
    <w:rsid w:val="003F1228"/>
    <w:rsid w:val="003F24A0"/>
    <w:rsid w:val="003F24AA"/>
    <w:rsid w:val="003F4801"/>
    <w:rsid w:val="004004C2"/>
    <w:rsid w:val="00402834"/>
    <w:rsid w:val="00414D31"/>
    <w:rsid w:val="00421C34"/>
    <w:rsid w:val="00423176"/>
    <w:rsid w:val="00425B78"/>
    <w:rsid w:val="0042723F"/>
    <w:rsid w:val="0043046D"/>
    <w:rsid w:val="00431942"/>
    <w:rsid w:val="00435697"/>
    <w:rsid w:val="00453AB3"/>
    <w:rsid w:val="004761AD"/>
    <w:rsid w:val="00476479"/>
    <w:rsid w:val="00476A0B"/>
    <w:rsid w:val="00491DFC"/>
    <w:rsid w:val="00492D2F"/>
    <w:rsid w:val="0049616D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733C"/>
    <w:rsid w:val="00517786"/>
    <w:rsid w:val="0052041F"/>
    <w:rsid w:val="0052238E"/>
    <w:rsid w:val="00525ABF"/>
    <w:rsid w:val="00534ACF"/>
    <w:rsid w:val="00534EC1"/>
    <w:rsid w:val="00540721"/>
    <w:rsid w:val="00540BAC"/>
    <w:rsid w:val="00543342"/>
    <w:rsid w:val="00543380"/>
    <w:rsid w:val="0054756E"/>
    <w:rsid w:val="0054776B"/>
    <w:rsid w:val="00547890"/>
    <w:rsid w:val="00550D41"/>
    <w:rsid w:val="005522EC"/>
    <w:rsid w:val="00552FFF"/>
    <w:rsid w:val="00553B78"/>
    <w:rsid w:val="00555FEB"/>
    <w:rsid w:val="00560DED"/>
    <w:rsid w:val="0056694A"/>
    <w:rsid w:val="00576E29"/>
    <w:rsid w:val="0058784C"/>
    <w:rsid w:val="0059780C"/>
    <w:rsid w:val="005A3FFD"/>
    <w:rsid w:val="005A4583"/>
    <w:rsid w:val="005C0885"/>
    <w:rsid w:val="005C7494"/>
    <w:rsid w:val="005C7FAC"/>
    <w:rsid w:val="005D29B1"/>
    <w:rsid w:val="005D2CCE"/>
    <w:rsid w:val="005D6CD7"/>
    <w:rsid w:val="005E114F"/>
    <w:rsid w:val="005E2539"/>
    <w:rsid w:val="005E3069"/>
    <w:rsid w:val="005F0210"/>
    <w:rsid w:val="005F1D1F"/>
    <w:rsid w:val="006025AC"/>
    <w:rsid w:val="006101FB"/>
    <w:rsid w:val="00613176"/>
    <w:rsid w:val="00617D61"/>
    <w:rsid w:val="00617FE8"/>
    <w:rsid w:val="00620481"/>
    <w:rsid w:val="0062611A"/>
    <w:rsid w:val="006277AF"/>
    <w:rsid w:val="006323C4"/>
    <w:rsid w:val="00632F39"/>
    <w:rsid w:val="00636F1D"/>
    <w:rsid w:val="00641107"/>
    <w:rsid w:val="006511C7"/>
    <w:rsid w:val="00667683"/>
    <w:rsid w:val="00671A01"/>
    <w:rsid w:val="00675B4F"/>
    <w:rsid w:val="006814CB"/>
    <w:rsid w:val="0068187F"/>
    <w:rsid w:val="006866EF"/>
    <w:rsid w:val="00692B36"/>
    <w:rsid w:val="00693339"/>
    <w:rsid w:val="00696155"/>
    <w:rsid w:val="006A2D99"/>
    <w:rsid w:val="006A5514"/>
    <w:rsid w:val="006B2711"/>
    <w:rsid w:val="006B58B2"/>
    <w:rsid w:val="006E5A79"/>
    <w:rsid w:val="006F09FD"/>
    <w:rsid w:val="006F432E"/>
    <w:rsid w:val="006F4D9A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B81"/>
    <w:rsid w:val="00727CB5"/>
    <w:rsid w:val="00732470"/>
    <w:rsid w:val="0073528A"/>
    <w:rsid w:val="00745703"/>
    <w:rsid w:val="00761452"/>
    <w:rsid w:val="00765052"/>
    <w:rsid w:val="007654D3"/>
    <w:rsid w:val="00777412"/>
    <w:rsid w:val="00781042"/>
    <w:rsid w:val="00787EE1"/>
    <w:rsid w:val="007909DA"/>
    <w:rsid w:val="00795009"/>
    <w:rsid w:val="00797A40"/>
    <w:rsid w:val="007A3B21"/>
    <w:rsid w:val="007A514D"/>
    <w:rsid w:val="007A7897"/>
    <w:rsid w:val="007B6584"/>
    <w:rsid w:val="007C40FF"/>
    <w:rsid w:val="007C5E41"/>
    <w:rsid w:val="007C7508"/>
    <w:rsid w:val="007D21F1"/>
    <w:rsid w:val="007D31A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1EB"/>
    <w:rsid w:val="0082326E"/>
    <w:rsid w:val="00823562"/>
    <w:rsid w:val="0082395C"/>
    <w:rsid w:val="008305A8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B46"/>
    <w:rsid w:val="00856F33"/>
    <w:rsid w:val="00867692"/>
    <w:rsid w:val="00870986"/>
    <w:rsid w:val="00871D7B"/>
    <w:rsid w:val="00872F8B"/>
    <w:rsid w:val="008827A6"/>
    <w:rsid w:val="00894DDE"/>
    <w:rsid w:val="008A0526"/>
    <w:rsid w:val="008A20A1"/>
    <w:rsid w:val="008A24BD"/>
    <w:rsid w:val="008A2FC7"/>
    <w:rsid w:val="008A4009"/>
    <w:rsid w:val="008A6918"/>
    <w:rsid w:val="008A7EFD"/>
    <w:rsid w:val="008B3D9F"/>
    <w:rsid w:val="008B4493"/>
    <w:rsid w:val="008B6670"/>
    <w:rsid w:val="008C3A2A"/>
    <w:rsid w:val="008D3350"/>
    <w:rsid w:val="008E10CD"/>
    <w:rsid w:val="008E4005"/>
    <w:rsid w:val="008E40D9"/>
    <w:rsid w:val="008F1E1D"/>
    <w:rsid w:val="009007DD"/>
    <w:rsid w:val="00912D28"/>
    <w:rsid w:val="009146F3"/>
    <w:rsid w:val="00915FF6"/>
    <w:rsid w:val="00916185"/>
    <w:rsid w:val="009175D0"/>
    <w:rsid w:val="00923300"/>
    <w:rsid w:val="00927A6B"/>
    <w:rsid w:val="009401A1"/>
    <w:rsid w:val="00940656"/>
    <w:rsid w:val="0094179C"/>
    <w:rsid w:val="00947B6C"/>
    <w:rsid w:val="00951700"/>
    <w:rsid w:val="009722E1"/>
    <w:rsid w:val="00973C0E"/>
    <w:rsid w:val="009743BA"/>
    <w:rsid w:val="009774F4"/>
    <w:rsid w:val="009859B0"/>
    <w:rsid w:val="009937D0"/>
    <w:rsid w:val="009A0DDF"/>
    <w:rsid w:val="009A1A48"/>
    <w:rsid w:val="009A5019"/>
    <w:rsid w:val="009A56FE"/>
    <w:rsid w:val="009A64B8"/>
    <w:rsid w:val="009B30B6"/>
    <w:rsid w:val="009B3520"/>
    <w:rsid w:val="009B50E5"/>
    <w:rsid w:val="009B680A"/>
    <w:rsid w:val="009B77CC"/>
    <w:rsid w:val="009C7382"/>
    <w:rsid w:val="009C7464"/>
    <w:rsid w:val="009D5C19"/>
    <w:rsid w:val="009E15B0"/>
    <w:rsid w:val="009E1812"/>
    <w:rsid w:val="009E42EF"/>
    <w:rsid w:val="009E4450"/>
    <w:rsid w:val="009E4DD3"/>
    <w:rsid w:val="009E5176"/>
    <w:rsid w:val="009F5BB9"/>
    <w:rsid w:val="00A01607"/>
    <w:rsid w:val="00A07653"/>
    <w:rsid w:val="00A11DFF"/>
    <w:rsid w:val="00A13CAF"/>
    <w:rsid w:val="00A23FF9"/>
    <w:rsid w:val="00A25B5E"/>
    <w:rsid w:val="00A26936"/>
    <w:rsid w:val="00A26F37"/>
    <w:rsid w:val="00A33FDC"/>
    <w:rsid w:val="00A342C0"/>
    <w:rsid w:val="00A36CA7"/>
    <w:rsid w:val="00A47650"/>
    <w:rsid w:val="00A532C2"/>
    <w:rsid w:val="00A61EAE"/>
    <w:rsid w:val="00A625BA"/>
    <w:rsid w:val="00A62EC3"/>
    <w:rsid w:val="00A6460B"/>
    <w:rsid w:val="00A64714"/>
    <w:rsid w:val="00A705D6"/>
    <w:rsid w:val="00A73E65"/>
    <w:rsid w:val="00A773EE"/>
    <w:rsid w:val="00A81D11"/>
    <w:rsid w:val="00A84F79"/>
    <w:rsid w:val="00A90CF0"/>
    <w:rsid w:val="00A92EC0"/>
    <w:rsid w:val="00A94551"/>
    <w:rsid w:val="00A9554C"/>
    <w:rsid w:val="00AA1F36"/>
    <w:rsid w:val="00AA2541"/>
    <w:rsid w:val="00AA408A"/>
    <w:rsid w:val="00AB3FF3"/>
    <w:rsid w:val="00AB44E2"/>
    <w:rsid w:val="00AB61B3"/>
    <w:rsid w:val="00AB64CD"/>
    <w:rsid w:val="00AC0C73"/>
    <w:rsid w:val="00AC1028"/>
    <w:rsid w:val="00AC1043"/>
    <w:rsid w:val="00AC13C7"/>
    <w:rsid w:val="00AC2295"/>
    <w:rsid w:val="00AC4B55"/>
    <w:rsid w:val="00AD035D"/>
    <w:rsid w:val="00AD0D21"/>
    <w:rsid w:val="00AE16EA"/>
    <w:rsid w:val="00AE290A"/>
    <w:rsid w:val="00AE2DEE"/>
    <w:rsid w:val="00AE5EEF"/>
    <w:rsid w:val="00AF487D"/>
    <w:rsid w:val="00AF49AB"/>
    <w:rsid w:val="00AF72CD"/>
    <w:rsid w:val="00B01880"/>
    <w:rsid w:val="00B11B51"/>
    <w:rsid w:val="00B20130"/>
    <w:rsid w:val="00B209FF"/>
    <w:rsid w:val="00B22FC0"/>
    <w:rsid w:val="00B321B9"/>
    <w:rsid w:val="00B32E5D"/>
    <w:rsid w:val="00B3452E"/>
    <w:rsid w:val="00B42462"/>
    <w:rsid w:val="00B4766B"/>
    <w:rsid w:val="00B556A5"/>
    <w:rsid w:val="00B7787C"/>
    <w:rsid w:val="00B947F5"/>
    <w:rsid w:val="00BA2FB8"/>
    <w:rsid w:val="00BA7164"/>
    <w:rsid w:val="00BB5C0F"/>
    <w:rsid w:val="00BB5FA8"/>
    <w:rsid w:val="00BC51C4"/>
    <w:rsid w:val="00BC676E"/>
    <w:rsid w:val="00BD2B1D"/>
    <w:rsid w:val="00BD3591"/>
    <w:rsid w:val="00BD3C08"/>
    <w:rsid w:val="00BD5145"/>
    <w:rsid w:val="00BD64A1"/>
    <w:rsid w:val="00BE1228"/>
    <w:rsid w:val="00BE347C"/>
    <w:rsid w:val="00BE4DFE"/>
    <w:rsid w:val="00BE620B"/>
    <w:rsid w:val="00BE72A2"/>
    <w:rsid w:val="00BF0879"/>
    <w:rsid w:val="00BF3879"/>
    <w:rsid w:val="00BF6EFC"/>
    <w:rsid w:val="00C06DBD"/>
    <w:rsid w:val="00C10E39"/>
    <w:rsid w:val="00C125FE"/>
    <w:rsid w:val="00C169D0"/>
    <w:rsid w:val="00C20056"/>
    <w:rsid w:val="00C235E4"/>
    <w:rsid w:val="00C25217"/>
    <w:rsid w:val="00C25DCE"/>
    <w:rsid w:val="00C3782E"/>
    <w:rsid w:val="00C45BF9"/>
    <w:rsid w:val="00C67796"/>
    <w:rsid w:val="00C709D1"/>
    <w:rsid w:val="00C742D1"/>
    <w:rsid w:val="00C7618F"/>
    <w:rsid w:val="00C80D2C"/>
    <w:rsid w:val="00C819B3"/>
    <w:rsid w:val="00C8342C"/>
    <w:rsid w:val="00C85711"/>
    <w:rsid w:val="00C9368B"/>
    <w:rsid w:val="00C94283"/>
    <w:rsid w:val="00CA5511"/>
    <w:rsid w:val="00CB176B"/>
    <w:rsid w:val="00CB5394"/>
    <w:rsid w:val="00CB5754"/>
    <w:rsid w:val="00CB5E14"/>
    <w:rsid w:val="00CC44E9"/>
    <w:rsid w:val="00CC4B32"/>
    <w:rsid w:val="00CD0B74"/>
    <w:rsid w:val="00CE1581"/>
    <w:rsid w:val="00CE1746"/>
    <w:rsid w:val="00CF0B79"/>
    <w:rsid w:val="00CF5BE8"/>
    <w:rsid w:val="00CF5EA3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55C94"/>
    <w:rsid w:val="00D62773"/>
    <w:rsid w:val="00D62F8B"/>
    <w:rsid w:val="00D7341B"/>
    <w:rsid w:val="00D736CB"/>
    <w:rsid w:val="00D91A41"/>
    <w:rsid w:val="00DA5333"/>
    <w:rsid w:val="00DB2051"/>
    <w:rsid w:val="00DB5906"/>
    <w:rsid w:val="00DC3C0A"/>
    <w:rsid w:val="00DD20E8"/>
    <w:rsid w:val="00DD5ACA"/>
    <w:rsid w:val="00DE0A5F"/>
    <w:rsid w:val="00DE54A3"/>
    <w:rsid w:val="00DF28D8"/>
    <w:rsid w:val="00E04C79"/>
    <w:rsid w:val="00E104BB"/>
    <w:rsid w:val="00E11050"/>
    <w:rsid w:val="00E117FD"/>
    <w:rsid w:val="00E2491F"/>
    <w:rsid w:val="00E318DB"/>
    <w:rsid w:val="00E36260"/>
    <w:rsid w:val="00E404CB"/>
    <w:rsid w:val="00E42543"/>
    <w:rsid w:val="00E428C5"/>
    <w:rsid w:val="00E4464E"/>
    <w:rsid w:val="00E5538E"/>
    <w:rsid w:val="00E555A1"/>
    <w:rsid w:val="00E5685C"/>
    <w:rsid w:val="00E5725E"/>
    <w:rsid w:val="00E63DFB"/>
    <w:rsid w:val="00E66B2E"/>
    <w:rsid w:val="00E72053"/>
    <w:rsid w:val="00E8031C"/>
    <w:rsid w:val="00E82271"/>
    <w:rsid w:val="00E8289A"/>
    <w:rsid w:val="00E87A75"/>
    <w:rsid w:val="00E87B0B"/>
    <w:rsid w:val="00E919C1"/>
    <w:rsid w:val="00E92D8B"/>
    <w:rsid w:val="00EA1B4D"/>
    <w:rsid w:val="00EB0D36"/>
    <w:rsid w:val="00EB2186"/>
    <w:rsid w:val="00EB2DCF"/>
    <w:rsid w:val="00EB4815"/>
    <w:rsid w:val="00EB486C"/>
    <w:rsid w:val="00EB7D8D"/>
    <w:rsid w:val="00EE2D6C"/>
    <w:rsid w:val="00EF0F4E"/>
    <w:rsid w:val="00F00E31"/>
    <w:rsid w:val="00F05F25"/>
    <w:rsid w:val="00F11FC3"/>
    <w:rsid w:val="00F1201F"/>
    <w:rsid w:val="00F17575"/>
    <w:rsid w:val="00F1773A"/>
    <w:rsid w:val="00F20DEA"/>
    <w:rsid w:val="00F26E38"/>
    <w:rsid w:val="00F301DF"/>
    <w:rsid w:val="00F349F4"/>
    <w:rsid w:val="00F37B51"/>
    <w:rsid w:val="00F4090E"/>
    <w:rsid w:val="00F40D5F"/>
    <w:rsid w:val="00F42C52"/>
    <w:rsid w:val="00F45D43"/>
    <w:rsid w:val="00F47FED"/>
    <w:rsid w:val="00F51272"/>
    <w:rsid w:val="00F51A5D"/>
    <w:rsid w:val="00F534BD"/>
    <w:rsid w:val="00F53E58"/>
    <w:rsid w:val="00F57F1D"/>
    <w:rsid w:val="00F66B52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B27"/>
    <w:rsid w:val="00FB2273"/>
    <w:rsid w:val="00FB298C"/>
    <w:rsid w:val="00FB317C"/>
    <w:rsid w:val="00FB36A3"/>
    <w:rsid w:val="00FB4709"/>
    <w:rsid w:val="00FB6AE5"/>
    <w:rsid w:val="00FB6FF1"/>
    <w:rsid w:val="00FC59DA"/>
    <w:rsid w:val="00FD2C6D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76208"/>
  <w15:chartTrackingRefBased/>
  <w15:docId w15:val="{6656ED2A-6CD4-43D0-A245-DCDA3B3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7EF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4203-342B-4CA7-98D4-8120D900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709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4884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https://commons.wikimedia.org/wiki/File:Kvasiny_CoA.png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Špicar</cp:lastModifiedBy>
  <cp:revision>16</cp:revision>
  <cp:lastPrinted>2021-11-09T09:23:00Z</cp:lastPrinted>
  <dcterms:created xsi:type="dcterms:W3CDTF">2025-02-10T06:30:00Z</dcterms:created>
  <dcterms:modified xsi:type="dcterms:W3CDTF">2025-03-05T16:40:00Z</dcterms:modified>
</cp:coreProperties>
</file>