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D583" w14:textId="0BA6ED00" w:rsidR="00F27777" w:rsidRPr="009F0C23" w:rsidRDefault="00F27777">
      <w:pPr>
        <w:pStyle w:val="Nadpis1"/>
        <w:rPr>
          <w:sz w:val="26"/>
          <w:szCs w:val="26"/>
        </w:rPr>
      </w:pPr>
      <w:r w:rsidRPr="009F0C23">
        <w:rPr>
          <w:sz w:val="26"/>
          <w:szCs w:val="26"/>
        </w:rPr>
        <w:t>Nařízení obce Luková</w:t>
      </w:r>
      <w:r w:rsidR="009B7852" w:rsidRPr="009F0C23">
        <w:rPr>
          <w:sz w:val="26"/>
          <w:szCs w:val="26"/>
        </w:rPr>
        <w:t xml:space="preserve">, kterým se ruší Nařízení </w:t>
      </w:r>
      <w:r w:rsidR="00C33626" w:rsidRPr="009F0C23">
        <w:rPr>
          <w:sz w:val="26"/>
          <w:szCs w:val="26"/>
        </w:rPr>
        <w:t>obce</w:t>
      </w:r>
      <w:r w:rsidR="009F0C23" w:rsidRPr="009F0C23">
        <w:rPr>
          <w:sz w:val="26"/>
          <w:szCs w:val="26"/>
        </w:rPr>
        <w:t xml:space="preserve"> </w:t>
      </w:r>
      <w:r w:rsidR="00C33626" w:rsidRPr="009F0C23">
        <w:rPr>
          <w:sz w:val="26"/>
          <w:szCs w:val="26"/>
        </w:rPr>
        <w:t>Luková</w:t>
      </w:r>
      <w:r w:rsidR="004E12C5" w:rsidRPr="009F0C23">
        <w:rPr>
          <w:sz w:val="26"/>
          <w:szCs w:val="26"/>
        </w:rPr>
        <w:t> </w:t>
      </w:r>
      <w:r w:rsidR="00C33626" w:rsidRPr="009F0C23">
        <w:rPr>
          <w:sz w:val="26"/>
          <w:szCs w:val="26"/>
        </w:rPr>
        <w:t>č.</w:t>
      </w:r>
      <w:r w:rsidR="004E12C5" w:rsidRPr="009F0C23">
        <w:rPr>
          <w:sz w:val="26"/>
          <w:szCs w:val="26"/>
        </w:rPr>
        <w:t> </w:t>
      </w:r>
      <w:r w:rsidR="00341AA9" w:rsidRPr="009F0C23">
        <w:rPr>
          <w:sz w:val="26"/>
          <w:szCs w:val="26"/>
        </w:rPr>
        <w:t>4</w:t>
      </w:r>
      <w:r w:rsidR="00C33626" w:rsidRPr="009F0C23">
        <w:rPr>
          <w:sz w:val="26"/>
          <w:szCs w:val="26"/>
        </w:rPr>
        <w:t>/2025</w:t>
      </w:r>
    </w:p>
    <w:p w14:paraId="017C6D3F" w14:textId="717D38CB" w:rsidR="00C33626" w:rsidRDefault="00625BF1">
      <w:pPr>
        <w:pStyle w:val="UvodniVeta"/>
      </w:pPr>
      <w:r>
        <w:t xml:space="preserve">Zastupitelstvo obce Luková se na svém zasedání dne </w:t>
      </w:r>
      <w:r w:rsidR="00C33626">
        <w:t xml:space="preserve">8. června 2026 usnesením č. </w:t>
      </w:r>
      <w:r w:rsidR="003874D0">
        <w:t>2a/21/2026</w:t>
      </w:r>
      <w:r w:rsidR="00C33626">
        <w:t xml:space="preserve"> usneslo vydat na základě ustanovení </w:t>
      </w:r>
      <w:r>
        <w:t xml:space="preserve">§ </w:t>
      </w:r>
      <w:r w:rsidR="00B87F99">
        <w:t>102</w:t>
      </w:r>
      <w:r>
        <w:t xml:space="preserve"> odst. </w:t>
      </w:r>
      <w:r w:rsidR="000702C3">
        <w:t>2 písm. d)</w:t>
      </w:r>
      <w:r w:rsidR="001C6985">
        <w:t xml:space="preserve"> </w:t>
      </w:r>
      <w:r>
        <w:t>zákona č. 128/2000 Sb., o obcích (obecní zřízení), ve znění pozdějších předpisů, t</w:t>
      </w:r>
      <w:r w:rsidR="00C33626">
        <w:t>o</w:t>
      </w:r>
      <w:r>
        <w:t>to</w:t>
      </w:r>
      <w:r w:rsidR="00C33626">
        <w:t xml:space="preserve"> nařízení</w:t>
      </w:r>
      <w:r w:rsidR="00605F6F">
        <w:t xml:space="preserve">: </w:t>
      </w:r>
    </w:p>
    <w:p w14:paraId="197EE91D" w14:textId="77777777" w:rsidR="00633AAB" w:rsidRDefault="00625BF1">
      <w:pPr>
        <w:pStyle w:val="Nadpis2"/>
      </w:pPr>
      <w:r>
        <w:t>Čl. 1</w:t>
      </w:r>
      <w:r>
        <w:br/>
        <w:t>Zrušovací ustanovení</w:t>
      </w:r>
    </w:p>
    <w:p w14:paraId="0759C2D3" w14:textId="5652CD01" w:rsidR="004464E5" w:rsidRDefault="00625BF1">
      <w:pPr>
        <w:pStyle w:val="Odstavec"/>
      </w:pPr>
      <w:r>
        <w:t xml:space="preserve">Zrušuje se </w:t>
      </w:r>
      <w:r w:rsidR="004464E5">
        <w:t xml:space="preserve">Nařízení obce Luková č. </w:t>
      </w:r>
      <w:r w:rsidR="00FD6B92">
        <w:t>4/2025</w:t>
      </w:r>
      <w:r w:rsidR="00C267CC">
        <w:t>, kterým se vydává tržní řád</w:t>
      </w:r>
      <w:r w:rsidR="005924CC">
        <w:t xml:space="preserve"> ze dne 8. prosince 2025. </w:t>
      </w:r>
    </w:p>
    <w:p w14:paraId="067408F9" w14:textId="77777777" w:rsidR="00633AAB" w:rsidRDefault="00625BF1">
      <w:pPr>
        <w:pStyle w:val="Nadpis2"/>
      </w:pPr>
      <w:r>
        <w:t>Čl. 2</w:t>
      </w:r>
      <w:r>
        <w:br/>
        <w:t>Účinnost</w:t>
      </w:r>
    </w:p>
    <w:p w14:paraId="2C88DFCC" w14:textId="2AB2114F" w:rsidR="00633AAB" w:rsidRDefault="005924CC">
      <w:pPr>
        <w:pStyle w:val="Odstavec"/>
      </w:pPr>
      <w:r>
        <w:t>Toto nařízení</w:t>
      </w:r>
      <w:r w:rsidR="00625BF1">
        <w:t xml:space="preserve"> nabývá účinnosti počátkem patnáctého dne následujícího po dni j</w:t>
      </w:r>
      <w:r w:rsidR="00510CB0">
        <w:t>eho</w:t>
      </w:r>
      <w:r w:rsidR="00625BF1">
        <w:t xml:space="preserve"> vyhlášení.</w:t>
      </w:r>
    </w:p>
    <w:p w14:paraId="31308DE5" w14:textId="77777777" w:rsidR="00425F26" w:rsidRDefault="00425F26">
      <w:pPr>
        <w:pStyle w:val="Odstavec"/>
      </w:pPr>
    </w:p>
    <w:p w14:paraId="2509C13F" w14:textId="77777777" w:rsidR="00425F26" w:rsidRDefault="00425F26">
      <w:pPr>
        <w:pStyle w:val="Odstavec"/>
      </w:pPr>
    </w:p>
    <w:p w14:paraId="03B4722D" w14:textId="77777777" w:rsidR="00425F26" w:rsidRDefault="00425F2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3AAB" w14:paraId="40DECE6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E5673" w14:textId="5D6A9DB7" w:rsidR="00633AAB" w:rsidRDefault="00625BF1">
            <w:pPr>
              <w:pStyle w:val="PodpisovePole"/>
            </w:pPr>
            <w:r>
              <w:t>Petr Celý</w:t>
            </w:r>
            <w:r w:rsidR="00784FE0">
              <w:t>, v.r.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73C3D" w14:textId="113EBE2D" w:rsidR="00633AAB" w:rsidRDefault="00625BF1">
            <w:pPr>
              <w:pStyle w:val="PodpisovePole"/>
            </w:pPr>
            <w:r>
              <w:t>Petr Duspiva</w:t>
            </w:r>
            <w:r w:rsidR="00784FE0">
              <w:t>, v.r.</w:t>
            </w:r>
            <w:r>
              <w:br/>
              <w:t xml:space="preserve"> místostarosta</w:t>
            </w:r>
          </w:p>
        </w:tc>
      </w:tr>
      <w:tr w:rsidR="00633AAB" w14:paraId="68EDA990" w14:textId="77777777" w:rsidTr="00350D39">
        <w:trPr>
          <w:trHeight w:hRule="exact" w:val="135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1CC0B" w14:textId="77777777" w:rsidR="00633AAB" w:rsidRDefault="00633AA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D8E6C" w14:textId="77777777" w:rsidR="00633AAB" w:rsidRDefault="00633AAB">
            <w:pPr>
              <w:pStyle w:val="PodpisovePole"/>
            </w:pPr>
          </w:p>
        </w:tc>
      </w:tr>
    </w:tbl>
    <w:p w14:paraId="008EDB79" w14:textId="77777777" w:rsidR="00625BF1" w:rsidRDefault="00625BF1"/>
    <w:sectPr w:rsidR="00625BF1">
      <w:headerReference w:type="default" r:id="rId9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453A" w14:textId="77777777" w:rsidR="00B8480C" w:rsidRDefault="00B8480C">
      <w:r>
        <w:separator/>
      </w:r>
    </w:p>
  </w:endnote>
  <w:endnote w:type="continuationSeparator" w:id="0">
    <w:p w14:paraId="7C407C24" w14:textId="77777777" w:rsidR="00B8480C" w:rsidRDefault="00B8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8FE2" w14:textId="77777777" w:rsidR="00B8480C" w:rsidRDefault="00B8480C">
      <w:r>
        <w:rPr>
          <w:color w:val="000000"/>
        </w:rPr>
        <w:separator/>
      </w:r>
    </w:p>
  </w:footnote>
  <w:footnote w:type="continuationSeparator" w:id="0">
    <w:p w14:paraId="0307BEAD" w14:textId="77777777" w:rsidR="00B8480C" w:rsidRDefault="00B8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BED6" w14:textId="77777777" w:rsidR="004E12C5" w:rsidRDefault="004E12C5" w:rsidP="004E12C5">
    <w:pPr>
      <w:pStyle w:val="western"/>
      <w:spacing w:before="0" w:beforeAutospacing="0" w:after="0" w:line="240" w:lineRule="auto"/>
      <w:ind w:left="1418"/>
    </w:pPr>
    <w:r>
      <w:rPr>
        <w:rFonts w:ascii="Open Sans" w:hAnsi="Open Sans" w:cs="Open Sans"/>
        <w:b/>
        <w:bCs/>
        <w:caps/>
        <w:sz w:val="56"/>
        <w:szCs w:val="56"/>
      </w:rPr>
      <w:t>O</w:t>
    </w:r>
    <w:r>
      <w:rPr>
        <w:noProof/>
      </w:rPr>
      <w:drawing>
        <wp:anchor distT="0" distB="0" distL="0" distR="0" simplePos="0" relativeHeight="251659264" behindDoc="0" locked="0" layoutInCell="1" allowOverlap="0" wp14:anchorId="221AE4E7" wp14:editId="7CCC398C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695325" cy="695325"/>
          <wp:effectExtent l="0" t="0" r="9525" b="9525"/>
          <wp:wrapSquare wrapText="bothSides"/>
          <wp:docPr id="22" name="obrázek 22" descr="Obsah obrázku symbol, emblém, erbovní znak, odznak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ázek 22" descr="Obsah obrázku symbol, emblém, erbovní znak, odznak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bCs/>
        <w:caps/>
        <w:sz w:val="56"/>
        <w:szCs w:val="56"/>
      </w:rPr>
      <w:t>bec Luková</w:t>
    </w:r>
    <w:r>
      <w:t xml:space="preserve">                               </w:t>
    </w:r>
  </w:p>
  <w:p w14:paraId="61194938" w14:textId="41C8A293" w:rsidR="004E12C5" w:rsidRDefault="004E12C5" w:rsidP="004E12C5">
    <w:pPr>
      <w:pStyle w:val="western"/>
      <w:spacing w:before="0" w:beforeAutospacing="0" w:after="0" w:line="240" w:lineRule="auto"/>
      <w:ind w:left="1418"/>
      <w:rPr>
        <w:rFonts w:ascii="Open Sans" w:hAnsi="Open Sans" w:cs="Open Sans"/>
        <w:caps/>
        <w:sz w:val="6"/>
        <w:szCs w:val="6"/>
      </w:rPr>
    </w:pPr>
    <w:r>
      <w:rPr>
        <w:rFonts w:ascii="Open Sans" w:hAnsi="Open Sans" w:cs="Open Sans"/>
        <w:caps/>
        <w:sz w:val="36"/>
        <w:szCs w:val="36"/>
      </w:rPr>
      <w:t>ZASTUPITELSTVO OBCE</w:t>
    </w:r>
  </w:p>
  <w:p w14:paraId="294B656C" w14:textId="77777777" w:rsidR="004E12C5" w:rsidRPr="004E12C5" w:rsidRDefault="004E12C5" w:rsidP="004E12C5">
    <w:pPr>
      <w:pStyle w:val="western"/>
      <w:spacing w:before="0" w:beforeAutospacing="0" w:after="0" w:line="240" w:lineRule="auto"/>
      <w:ind w:left="1418"/>
      <w:rPr>
        <w:rFonts w:ascii="Open Sans" w:hAnsi="Open Sans" w:cs="Open Sans"/>
        <w:caps/>
        <w:sz w:val="6"/>
        <w:szCs w:val="6"/>
      </w:rPr>
    </w:pPr>
  </w:p>
  <w:p w14:paraId="6B20B5BC" w14:textId="77777777" w:rsidR="004E12C5" w:rsidRDefault="004E12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AB"/>
    <w:rsid w:val="000146AC"/>
    <w:rsid w:val="000702C3"/>
    <w:rsid w:val="000A47F3"/>
    <w:rsid w:val="000E17EB"/>
    <w:rsid w:val="00160895"/>
    <w:rsid w:val="001A721B"/>
    <w:rsid w:val="001C6985"/>
    <w:rsid w:val="002802AF"/>
    <w:rsid w:val="002C555A"/>
    <w:rsid w:val="002F6432"/>
    <w:rsid w:val="002F64DA"/>
    <w:rsid w:val="00341AA9"/>
    <w:rsid w:val="00350D39"/>
    <w:rsid w:val="00353F7E"/>
    <w:rsid w:val="003874D0"/>
    <w:rsid w:val="003B4DF9"/>
    <w:rsid w:val="003F07E8"/>
    <w:rsid w:val="00425F26"/>
    <w:rsid w:val="004464E5"/>
    <w:rsid w:val="004D203C"/>
    <w:rsid w:val="004E12C5"/>
    <w:rsid w:val="00510CB0"/>
    <w:rsid w:val="005924CC"/>
    <w:rsid w:val="005B71FD"/>
    <w:rsid w:val="00605F6F"/>
    <w:rsid w:val="00625BF1"/>
    <w:rsid w:val="00633AAB"/>
    <w:rsid w:val="006A5150"/>
    <w:rsid w:val="006B6633"/>
    <w:rsid w:val="007503DB"/>
    <w:rsid w:val="00784FE0"/>
    <w:rsid w:val="007C0A09"/>
    <w:rsid w:val="007D325B"/>
    <w:rsid w:val="00821C2A"/>
    <w:rsid w:val="00845763"/>
    <w:rsid w:val="0089734C"/>
    <w:rsid w:val="008D11C2"/>
    <w:rsid w:val="008D2CB4"/>
    <w:rsid w:val="009B7852"/>
    <w:rsid w:val="009F0C23"/>
    <w:rsid w:val="00A03A4F"/>
    <w:rsid w:val="00A309B8"/>
    <w:rsid w:val="00A71A89"/>
    <w:rsid w:val="00AC0BF9"/>
    <w:rsid w:val="00AC2CD6"/>
    <w:rsid w:val="00B41B54"/>
    <w:rsid w:val="00B64B17"/>
    <w:rsid w:val="00B8480C"/>
    <w:rsid w:val="00B87F99"/>
    <w:rsid w:val="00BC2981"/>
    <w:rsid w:val="00C267CC"/>
    <w:rsid w:val="00C33626"/>
    <w:rsid w:val="00C627CE"/>
    <w:rsid w:val="00D50473"/>
    <w:rsid w:val="00E31EF1"/>
    <w:rsid w:val="00E778EE"/>
    <w:rsid w:val="00EA08DA"/>
    <w:rsid w:val="00EC2440"/>
    <w:rsid w:val="00F27777"/>
    <w:rsid w:val="00F61DCB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C074"/>
  <w15:docId w15:val="{538FA5C3-A4CE-4346-9E5A-AD93BA8C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E12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E12C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E12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E12C5"/>
    <w:rPr>
      <w:rFonts w:cs="Mangal"/>
      <w:szCs w:val="21"/>
    </w:rPr>
  </w:style>
  <w:style w:type="paragraph" w:customStyle="1" w:styleId="western">
    <w:name w:val="western"/>
    <w:basedOn w:val="Normln"/>
    <w:rsid w:val="004E12C5"/>
    <w:pPr>
      <w:suppressAutoHyphens w:val="0"/>
      <w:autoSpaceDN/>
      <w:spacing w:before="100" w:beforeAutospacing="1" w:after="142" w:line="276" w:lineRule="auto"/>
      <w:textAlignment w:val="auto"/>
    </w:pPr>
    <w:rPr>
      <w:rFonts w:ascii="Arial" w:eastAsia="Times New Roman" w:hAnsi="Arial" w:cs="Arial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b2e88-5e9a-4207-a9a5-4853b9593051">
      <Terms xmlns="http://schemas.microsoft.com/office/infopath/2007/PartnerControls"/>
    </lcf76f155ced4ddcb4097134ff3c332f>
    <TaxCatchAll xmlns="83a7d828-4077-4ab7-bc74-4a478d3a0f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BA53B7421E48A06E83238D761921" ma:contentTypeVersion="16" ma:contentTypeDescription="Vytvoří nový dokument" ma:contentTypeScope="" ma:versionID="7f2ff4e9fed7106b888e9ec665b18172">
  <xsd:schema xmlns:xsd="http://www.w3.org/2001/XMLSchema" xmlns:xs="http://www.w3.org/2001/XMLSchema" xmlns:p="http://schemas.microsoft.com/office/2006/metadata/properties" xmlns:ns2="277b2e88-5e9a-4207-a9a5-4853b9593051" xmlns:ns3="83a7d828-4077-4ab7-bc74-4a478d3a0f84" targetNamespace="http://schemas.microsoft.com/office/2006/metadata/properties" ma:root="true" ma:fieldsID="236a6f465aca882693d1746f6717393d" ns2:_="" ns3:_="">
    <xsd:import namespace="277b2e88-5e9a-4207-a9a5-4853b9593051"/>
    <xsd:import namespace="83a7d828-4077-4ab7-bc74-4a478d3a0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2e88-5e9a-4207-a9a5-4853b959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807890a-5a34-4ffd-b4a2-09c51e4e9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d828-4077-4ab7-bc74-4a478d3a0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50285-52a1-4a56-84e3-1d2ca8f643f0}" ma:internalName="TaxCatchAll" ma:showField="CatchAllData" ma:web="83a7d828-4077-4ab7-bc74-4a478d3a0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201B2-A383-4C7B-8EB9-D932220A1D7A}">
  <ds:schemaRefs>
    <ds:schemaRef ds:uri="http://schemas.microsoft.com/office/2006/metadata/properties"/>
    <ds:schemaRef ds:uri="http://schemas.microsoft.com/office/infopath/2007/PartnerControls"/>
    <ds:schemaRef ds:uri="277b2e88-5e9a-4207-a9a5-4853b9593051"/>
    <ds:schemaRef ds:uri="83a7d828-4077-4ab7-bc74-4a478d3a0f84"/>
  </ds:schemaRefs>
</ds:datastoreItem>
</file>

<file path=customXml/itemProps2.xml><?xml version="1.0" encoding="utf-8"?>
<ds:datastoreItem xmlns:ds="http://schemas.openxmlformats.org/officeDocument/2006/customXml" ds:itemID="{E30B67D8-A59F-4142-AA95-88C84B84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b2e88-5e9a-4207-a9a5-4853b9593051"/>
    <ds:schemaRef ds:uri="83a7d828-4077-4ab7-bc74-4a478d3a0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CDEDA2-D761-490B-84B5-279ADDFC5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Karlová - Obec Luková</dc:creator>
  <cp:lastModifiedBy>Radka Karlová - Obec Luková</cp:lastModifiedBy>
  <cp:revision>41</cp:revision>
  <cp:lastPrinted>2026-06-12T08:42:00Z</cp:lastPrinted>
  <dcterms:created xsi:type="dcterms:W3CDTF">2026-03-03T11:37:00Z</dcterms:created>
  <dcterms:modified xsi:type="dcterms:W3CDTF">2026-06-12T08:43:00Z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0x0101001C1DBA53B7421E48A06E83238D761921</vt:lpwstr>
  </property>
  <property fmtid="{D5CDD505-2E9C-101B-9397-08002B2CF9AE}" pid="3" name="MediaServiceImageTags">
    <vt:lpwstr/>
  </property>
</Properties>
</file>