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118A7" w14:textId="62C85EFB" w:rsidR="00073FAC" w:rsidRDefault="00073FAC" w:rsidP="00073FAC">
      <w:pPr>
        <w:jc w:val="center"/>
        <w:rPr>
          <w:noProof/>
        </w:rPr>
      </w:pPr>
    </w:p>
    <w:p w14:paraId="1A9F0B84" w14:textId="77777777" w:rsidR="00E55AD5" w:rsidRDefault="00E55AD5" w:rsidP="00073FAC">
      <w:pPr>
        <w:jc w:val="center"/>
        <w:rPr>
          <w:noProof/>
        </w:rPr>
      </w:pPr>
    </w:p>
    <w:p w14:paraId="07B43A81" w14:textId="77777777" w:rsidR="009125F6" w:rsidRPr="009125F6" w:rsidRDefault="009125F6" w:rsidP="009125F6">
      <w:pPr>
        <w:spacing w:before="240" w:line="247" w:lineRule="auto"/>
        <w:jc w:val="center"/>
        <w:rPr>
          <w:rFonts w:eastAsia="Calibri" w:cs="Calibri"/>
          <w:b/>
          <w:bCs/>
          <w:sz w:val="40"/>
          <w:szCs w:val="40"/>
        </w:rPr>
      </w:pPr>
      <w:r w:rsidRPr="009125F6">
        <w:rPr>
          <w:rFonts w:eastAsia="Calibri" w:cs="Calibri"/>
          <w:b/>
          <w:sz w:val="40"/>
          <w:szCs w:val="40"/>
        </w:rPr>
        <w:t>M Ě S T O    L I B O C H O V I C E</w:t>
      </w:r>
    </w:p>
    <w:p w14:paraId="62D33607" w14:textId="77777777" w:rsidR="00F1139C" w:rsidRPr="009125F6" w:rsidRDefault="00F1139C" w:rsidP="00F1139C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BCC9D7C" w14:textId="245074D4" w:rsidR="00F1139C" w:rsidRPr="009125F6" w:rsidRDefault="00F1139C" w:rsidP="00F1139C">
      <w:pPr>
        <w:pStyle w:val="ZkladntextIMP"/>
        <w:spacing w:line="240" w:lineRule="auto"/>
        <w:jc w:val="center"/>
        <w:rPr>
          <w:rFonts w:ascii="Times New Roman" w:hAnsi="Times New Roman"/>
          <w:b/>
          <w:sz w:val="32"/>
          <w:szCs w:val="24"/>
        </w:rPr>
      </w:pPr>
      <w:r w:rsidRPr="009125F6">
        <w:rPr>
          <w:rFonts w:ascii="Times New Roman" w:hAnsi="Times New Roman"/>
          <w:b/>
          <w:sz w:val="32"/>
          <w:szCs w:val="24"/>
        </w:rPr>
        <w:t>RADA MĚSTA L</w:t>
      </w:r>
      <w:r w:rsidR="00E55AD5" w:rsidRPr="009125F6">
        <w:rPr>
          <w:rFonts w:ascii="Times New Roman" w:hAnsi="Times New Roman"/>
          <w:b/>
          <w:sz w:val="32"/>
          <w:szCs w:val="24"/>
        </w:rPr>
        <w:t>IBOCHOVICE</w:t>
      </w:r>
    </w:p>
    <w:p w14:paraId="53C2756A" w14:textId="77777777" w:rsidR="00F1139C" w:rsidRPr="009125F6" w:rsidRDefault="00F1139C" w:rsidP="00F1139C">
      <w:pPr>
        <w:pStyle w:val="ZkladntextIMP"/>
        <w:spacing w:line="240" w:lineRule="auto"/>
        <w:jc w:val="center"/>
        <w:rPr>
          <w:rFonts w:ascii="Times New Roman" w:hAnsi="Times New Roman"/>
          <w:b/>
          <w:szCs w:val="24"/>
        </w:rPr>
      </w:pPr>
    </w:p>
    <w:p w14:paraId="56509EB6" w14:textId="1E0F530E" w:rsidR="00F02F55" w:rsidRPr="009125F6" w:rsidRDefault="00F1139C" w:rsidP="00F65AAA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  <w:r w:rsidRPr="009125F6">
        <w:rPr>
          <w:rFonts w:ascii="Times New Roman" w:hAnsi="Times New Roman"/>
          <w:b/>
          <w:sz w:val="32"/>
          <w:szCs w:val="32"/>
        </w:rPr>
        <w:t xml:space="preserve">Nařízení </w:t>
      </w:r>
      <w:r w:rsidR="009125F6">
        <w:rPr>
          <w:rFonts w:ascii="Times New Roman" w:hAnsi="Times New Roman"/>
          <w:b/>
          <w:sz w:val="32"/>
          <w:szCs w:val="32"/>
        </w:rPr>
        <w:t>města Libochovice,</w:t>
      </w:r>
    </w:p>
    <w:p w14:paraId="6DE59457" w14:textId="77777777" w:rsidR="00F65AAA" w:rsidRPr="009125F6" w:rsidRDefault="00F65AAA" w:rsidP="00F65AAA">
      <w:pPr>
        <w:pStyle w:val="ZkladntextIMP"/>
        <w:spacing w:line="240" w:lineRule="auto"/>
        <w:ind w:left="15"/>
        <w:jc w:val="center"/>
        <w:rPr>
          <w:rFonts w:ascii="Times New Roman" w:hAnsi="Times New Roman"/>
          <w:b/>
          <w:szCs w:val="24"/>
        </w:rPr>
      </w:pPr>
    </w:p>
    <w:p w14:paraId="78CD8C14" w14:textId="77777777" w:rsidR="009125F6" w:rsidRDefault="009125F6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42CFEEAE" w14:textId="20C679FD" w:rsidR="009125F6" w:rsidRDefault="009C33C4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  <w:r w:rsidRPr="009C33C4">
        <w:rPr>
          <w:rFonts w:ascii="Times New Roman" w:hAnsi="Times New Roman" w:cs="Times New Roman"/>
          <w:b/>
        </w:rPr>
        <w:t>o udržování schůdnosti chodníků, místních komunikací a průjezdních úseků silnic na území města Libochovice a vymezení úseků místních komunikací a chodníků, na kterých se pro jejich malý dopravní význam nezajišťuje sjízdnost a schůdnost</w:t>
      </w:r>
    </w:p>
    <w:p w14:paraId="2A81280F" w14:textId="77777777" w:rsidR="00DF2173" w:rsidRPr="009125F6" w:rsidRDefault="00DF2173" w:rsidP="00F65AAA">
      <w:pPr>
        <w:pStyle w:val="Normlnweb"/>
        <w:tabs>
          <w:tab w:val="left" w:pos="774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</w:rPr>
      </w:pPr>
    </w:p>
    <w:p w14:paraId="09EB3228" w14:textId="77777777" w:rsidR="009C33C4" w:rsidRDefault="009C33C4" w:rsidP="00F722E0">
      <w:pPr>
        <w:spacing w:line="276" w:lineRule="auto"/>
        <w:jc w:val="both"/>
        <w:rPr>
          <w:iCs/>
          <w:sz w:val="24"/>
          <w:szCs w:val="24"/>
        </w:rPr>
      </w:pPr>
    </w:p>
    <w:p w14:paraId="37EA9959" w14:textId="1FE490E6" w:rsidR="00F1139C" w:rsidRPr="009125F6" w:rsidRDefault="00265689" w:rsidP="00F722E0">
      <w:pPr>
        <w:spacing w:line="276" w:lineRule="auto"/>
        <w:jc w:val="both"/>
        <w:rPr>
          <w:iCs/>
          <w:sz w:val="24"/>
          <w:szCs w:val="24"/>
        </w:rPr>
      </w:pPr>
      <w:r w:rsidRPr="009125F6">
        <w:rPr>
          <w:iCs/>
          <w:sz w:val="24"/>
          <w:szCs w:val="24"/>
        </w:rPr>
        <w:t>Rada</w:t>
      </w:r>
      <w:r w:rsidR="00F1139C" w:rsidRPr="009125F6">
        <w:rPr>
          <w:iCs/>
          <w:sz w:val="24"/>
          <w:szCs w:val="24"/>
        </w:rPr>
        <w:t xml:space="preserve"> města Li</w:t>
      </w:r>
      <w:r w:rsidR="0012516C" w:rsidRPr="009125F6">
        <w:rPr>
          <w:iCs/>
          <w:sz w:val="24"/>
          <w:szCs w:val="24"/>
        </w:rPr>
        <w:t>bochovice</w:t>
      </w:r>
      <w:r w:rsidR="00F1139C" w:rsidRPr="009125F6">
        <w:rPr>
          <w:iCs/>
          <w:sz w:val="24"/>
          <w:szCs w:val="24"/>
        </w:rPr>
        <w:t xml:space="preserve"> se dne </w:t>
      </w:r>
      <w:r w:rsidR="00F2132A">
        <w:rPr>
          <w:iCs/>
          <w:sz w:val="24"/>
          <w:szCs w:val="24"/>
        </w:rPr>
        <w:t>23</w:t>
      </w:r>
      <w:r w:rsidR="003A405B" w:rsidRPr="009125F6">
        <w:rPr>
          <w:iCs/>
          <w:sz w:val="24"/>
          <w:szCs w:val="24"/>
        </w:rPr>
        <w:t xml:space="preserve">. </w:t>
      </w:r>
      <w:r w:rsidR="00F366D8" w:rsidRPr="009125F6">
        <w:rPr>
          <w:iCs/>
          <w:sz w:val="24"/>
          <w:szCs w:val="24"/>
        </w:rPr>
        <w:t>února</w:t>
      </w:r>
      <w:r w:rsidR="00F1139C" w:rsidRPr="009125F6">
        <w:rPr>
          <w:iCs/>
          <w:sz w:val="24"/>
          <w:szCs w:val="24"/>
        </w:rPr>
        <w:t xml:space="preserve"> 20</w:t>
      </w:r>
      <w:r w:rsidR="000A48C9" w:rsidRPr="009125F6">
        <w:rPr>
          <w:iCs/>
          <w:sz w:val="24"/>
          <w:szCs w:val="24"/>
        </w:rPr>
        <w:t>2</w:t>
      </w:r>
      <w:r w:rsidR="00F366D8" w:rsidRPr="009125F6">
        <w:rPr>
          <w:iCs/>
          <w:sz w:val="24"/>
          <w:szCs w:val="24"/>
        </w:rPr>
        <w:t>6</w:t>
      </w:r>
      <w:r w:rsidR="00F1139C" w:rsidRPr="009125F6">
        <w:rPr>
          <w:iCs/>
          <w:sz w:val="24"/>
          <w:szCs w:val="24"/>
        </w:rPr>
        <w:t xml:space="preserve"> usnesl</w:t>
      </w:r>
      <w:r w:rsidRPr="009125F6">
        <w:rPr>
          <w:iCs/>
          <w:sz w:val="24"/>
          <w:szCs w:val="24"/>
        </w:rPr>
        <w:t>a</w:t>
      </w:r>
      <w:r w:rsidR="00F1139C" w:rsidRPr="009125F6">
        <w:rPr>
          <w:iCs/>
          <w:sz w:val="24"/>
          <w:szCs w:val="24"/>
        </w:rPr>
        <w:t xml:space="preserve"> usnesením </w:t>
      </w:r>
      <w:r w:rsidR="005C004D" w:rsidRPr="009125F6">
        <w:rPr>
          <w:iCs/>
          <w:sz w:val="24"/>
          <w:szCs w:val="24"/>
        </w:rPr>
        <w:br/>
      </w:r>
      <w:r w:rsidR="00F1139C" w:rsidRPr="009125F6">
        <w:rPr>
          <w:iCs/>
          <w:sz w:val="24"/>
          <w:szCs w:val="24"/>
        </w:rPr>
        <w:t>č.</w:t>
      </w:r>
      <w:r w:rsidR="004E3747" w:rsidRPr="009125F6">
        <w:rPr>
          <w:iCs/>
          <w:sz w:val="24"/>
          <w:szCs w:val="24"/>
        </w:rPr>
        <w:t xml:space="preserve"> </w:t>
      </w:r>
      <w:r w:rsidR="00F366D8" w:rsidRPr="009125F6">
        <w:rPr>
          <w:iCs/>
          <w:sz w:val="24"/>
          <w:szCs w:val="24"/>
        </w:rPr>
        <w:t>UR-</w:t>
      </w:r>
      <w:r w:rsidR="00FD1A74">
        <w:rPr>
          <w:iCs/>
          <w:sz w:val="24"/>
          <w:szCs w:val="24"/>
        </w:rPr>
        <w:t>56-4/</w:t>
      </w:r>
      <w:r w:rsidR="00110FB4" w:rsidRPr="009125F6">
        <w:rPr>
          <w:iCs/>
          <w:sz w:val="24"/>
          <w:szCs w:val="24"/>
        </w:rPr>
        <w:t>2</w:t>
      </w:r>
      <w:r w:rsidR="00F366D8" w:rsidRPr="009125F6">
        <w:rPr>
          <w:iCs/>
          <w:sz w:val="24"/>
          <w:szCs w:val="24"/>
        </w:rPr>
        <w:t>6</w:t>
      </w:r>
      <w:r w:rsidR="00F1139C" w:rsidRPr="009125F6">
        <w:rPr>
          <w:iCs/>
          <w:sz w:val="24"/>
          <w:szCs w:val="24"/>
        </w:rPr>
        <w:t xml:space="preserve"> vydat na základě </w:t>
      </w:r>
      <w:r w:rsidR="009E0BF3" w:rsidRPr="009125F6">
        <w:rPr>
          <w:iCs/>
          <w:sz w:val="24"/>
          <w:szCs w:val="24"/>
        </w:rPr>
        <w:t xml:space="preserve">zmocnění v § 27 odst. 5 a </w:t>
      </w:r>
      <w:r w:rsidR="009563CC">
        <w:rPr>
          <w:iCs/>
          <w:sz w:val="24"/>
          <w:szCs w:val="24"/>
        </w:rPr>
        <w:t>7</w:t>
      </w:r>
      <w:r w:rsidR="009E0BF3" w:rsidRPr="009125F6">
        <w:rPr>
          <w:iCs/>
          <w:sz w:val="24"/>
          <w:szCs w:val="24"/>
        </w:rPr>
        <w:t xml:space="preserve"> zákona č. 13/1997 Sb., o pozemních komunikacích, ve znění pozdějších předpisů, a v souladu s </w:t>
      </w:r>
      <w:r w:rsidR="00F1139C" w:rsidRPr="009125F6">
        <w:rPr>
          <w:iCs/>
          <w:sz w:val="24"/>
          <w:szCs w:val="24"/>
        </w:rPr>
        <w:t>§ 1</w:t>
      </w:r>
      <w:r w:rsidRPr="009125F6">
        <w:rPr>
          <w:iCs/>
          <w:sz w:val="24"/>
          <w:szCs w:val="24"/>
        </w:rPr>
        <w:t xml:space="preserve">1 odst. 1 </w:t>
      </w:r>
      <w:r w:rsidR="00F1139C" w:rsidRPr="009125F6">
        <w:rPr>
          <w:iCs/>
          <w:sz w:val="24"/>
          <w:szCs w:val="24"/>
        </w:rPr>
        <w:t xml:space="preserve">a § </w:t>
      </w:r>
      <w:r w:rsidRPr="009125F6">
        <w:rPr>
          <w:iCs/>
          <w:sz w:val="24"/>
          <w:szCs w:val="24"/>
        </w:rPr>
        <w:t>102</w:t>
      </w:r>
      <w:r w:rsidR="00F1139C" w:rsidRPr="009125F6">
        <w:rPr>
          <w:iCs/>
          <w:sz w:val="24"/>
          <w:szCs w:val="24"/>
        </w:rPr>
        <w:t xml:space="preserve"> odst. 2 písm. </w:t>
      </w:r>
      <w:r w:rsidRPr="009125F6">
        <w:rPr>
          <w:iCs/>
          <w:sz w:val="24"/>
          <w:szCs w:val="24"/>
        </w:rPr>
        <w:t>d</w:t>
      </w:r>
      <w:r w:rsidR="00F1139C" w:rsidRPr="009125F6">
        <w:rPr>
          <w:iCs/>
          <w:sz w:val="24"/>
          <w:szCs w:val="24"/>
        </w:rPr>
        <w:t>) zákona č. 128/2000 Sb., o obcích (obecní zřízení), ve znění pozdějších předpisů, t</w:t>
      </w:r>
      <w:r w:rsidRPr="009125F6">
        <w:rPr>
          <w:iCs/>
          <w:sz w:val="24"/>
          <w:szCs w:val="24"/>
        </w:rPr>
        <w:t>o</w:t>
      </w:r>
      <w:r w:rsidR="00F1139C" w:rsidRPr="009125F6">
        <w:rPr>
          <w:iCs/>
          <w:sz w:val="24"/>
          <w:szCs w:val="24"/>
        </w:rPr>
        <w:t xml:space="preserve">to </w:t>
      </w:r>
      <w:r w:rsidRPr="009125F6">
        <w:rPr>
          <w:iCs/>
          <w:sz w:val="24"/>
          <w:szCs w:val="24"/>
        </w:rPr>
        <w:t xml:space="preserve">nařízení </w:t>
      </w:r>
      <w:r w:rsidR="00F1139C" w:rsidRPr="009125F6">
        <w:rPr>
          <w:iCs/>
          <w:sz w:val="24"/>
          <w:szCs w:val="24"/>
        </w:rPr>
        <w:t>obc</w:t>
      </w:r>
      <w:r w:rsidRPr="009125F6">
        <w:rPr>
          <w:iCs/>
          <w:sz w:val="24"/>
          <w:szCs w:val="24"/>
        </w:rPr>
        <w:t xml:space="preserve">e </w:t>
      </w:r>
      <w:r w:rsidR="00F1139C" w:rsidRPr="009125F6">
        <w:rPr>
          <w:iCs/>
          <w:sz w:val="24"/>
          <w:szCs w:val="24"/>
        </w:rPr>
        <w:t>(dále jen „</w:t>
      </w:r>
      <w:r w:rsidRPr="009125F6">
        <w:rPr>
          <w:iCs/>
          <w:sz w:val="24"/>
          <w:szCs w:val="24"/>
        </w:rPr>
        <w:t>nařízení</w:t>
      </w:r>
      <w:r w:rsidR="00F1139C" w:rsidRPr="009125F6">
        <w:rPr>
          <w:iCs/>
          <w:sz w:val="24"/>
          <w:szCs w:val="24"/>
        </w:rPr>
        <w:t>“)</w:t>
      </w:r>
      <w:r w:rsidR="0044026B">
        <w:rPr>
          <w:iCs/>
          <w:sz w:val="24"/>
          <w:szCs w:val="24"/>
        </w:rPr>
        <w:t>:</w:t>
      </w:r>
    </w:p>
    <w:p w14:paraId="6DC53D7A" w14:textId="77777777" w:rsidR="00310DB9" w:rsidRPr="009125F6" w:rsidRDefault="00310DB9" w:rsidP="00F722E0">
      <w:pPr>
        <w:spacing w:line="276" w:lineRule="auto"/>
        <w:jc w:val="both"/>
        <w:rPr>
          <w:iCs/>
          <w:sz w:val="24"/>
          <w:szCs w:val="24"/>
        </w:rPr>
      </w:pPr>
    </w:p>
    <w:p w14:paraId="10E9EA5A" w14:textId="77777777" w:rsidR="009C33C4" w:rsidRPr="009C33C4" w:rsidRDefault="00F239AD" w:rsidP="009C33C4">
      <w:pPr>
        <w:spacing w:before="150" w:after="50" w:line="276" w:lineRule="auto"/>
        <w:jc w:val="center"/>
        <w:rPr>
          <w:sz w:val="24"/>
          <w:szCs w:val="24"/>
        </w:rPr>
      </w:pPr>
      <w:r w:rsidRPr="009125F6">
        <w:rPr>
          <w:b/>
          <w:bCs/>
          <w:sz w:val="24"/>
          <w:szCs w:val="24"/>
        </w:rPr>
        <w:t>Čl. 1</w:t>
      </w:r>
      <w:r w:rsidRPr="009125F6">
        <w:rPr>
          <w:b/>
          <w:bCs/>
          <w:sz w:val="24"/>
          <w:szCs w:val="24"/>
        </w:rPr>
        <w:br/>
      </w:r>
      <w:r w:rsidR="009C33C4" w:rsidRPr="009C33C4">
        <w:rPr>
          <w:sz w:val="24"/>
          <w:szCs w:val="24"/>
        </w:rPr>
        <w:t>Úvodní ustanovení</w:t>
      </w:r>
    </w:p>
    <w:p w14:paraId="78D043B3" w14:textId="77777777" w:rsidR="009C33C4" w:rsidRPr="009C33C4" w:rsidRDefault="009C33C4" w:rsidP="009C33C4">
      <w:pPr>
        <w:spacing w:before="150" w:after="50" w:line="276" w:lineRule="auto"/>
        <w:jc w:val="center"/>
        <w:rPr>
          <w:sz w:val="24"/>
          <w:szCs w:val="24"/>
        </w:rPr>
      </w:pPr>
    </w:p>
    <w:p w14:paraId="68C23564" w14:textId="088136D3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 xml:space="preserve">Toto nařízení stanoví na základě ustanovení § 27 odst. 5 a </w:t>
      </w:r>
      <w:r w:rsidR="009563CC">
        <w:rPr>
          <w:sz w:val="24"/>
          <w:szCs w:val="24"/>
        </w:rPr>
        <w:t>7</w:t>
      </w:r>
      <w:r w:rsidRPr="009C33C4">
        <w:rPr>
          <w:sz w:val="24"/>
          <w:szCs w:val="24"/>
        </w:rPr>
        <w:t xml:space="preserve"> zákona č. 13/1997 Sb., o pozemních komunikacích, ve znění pozdějších předpisů, a v souladu s ustanoveními § 41, § 42 odst. 2, § 44 a § 46 vyhlášky č. 104/1997 Sb., kterou se provádí zákon o pozemních komunikacích, ve znění pozdějších předpisů, rozsah, způsob a lhůty odstraňování závad ve schůdnosti chodníků, místních komunikací a průjezdních úseků silnic na území města Libochovice v zimním období. </w:t>
      </w:r>
    </w:p>
    <w:p w14:paraId="7D8737D5" w14:textId="77777777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</w:p>
    <w:p w14:paraId="4775E5E8" w14:textId="77777777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Závadou ve schůdnosti se rozumí taková změna ve schůdnosti pozemní komunikace, kterou nemůže chodec předvídat při pohybu přizpůsobeném stavebnímu stavu a dopravně technickému stavu a povětrnostním situacím a jejich důsledkům.</w:t>
      </w:r>
    </w:p>
    <w:p w14:paraId="1101D51E" w14:textId="77777777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</w:p>
    <w:p w14:paraId="4C351B77" w14:textId="0E599F97" w:rsidR="0044026B" w:rsidRPr="0044026B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Toto nařízení dále vymezuje úseky místních komunikací a chodníků na území města Libochovice, na kterých se pro jejich malý dopravní význam nezajišťuje sjízdnost a schůdnost odstraňováním sněhu a náledí v zimním období.</w:t>
      </w:r>
    </w:p>
    <w:p w14:paraId="368FE2BA" w14:textId="2C6B7993" w:rsidR="0044026B" w:rsidRPr="0044026B" w:rsidRDefault="0044026B" w:rsidP="00F722E0">
      <w:pPr>
        <w:spacing w:line="276" w:lineRule="auto"/>
        <w:ind w:left="720"/>
        <w:jc w:val="both"/>
        <w:rPr>
          <w:sz w:val="24"/>
          <w:szCs w:val="24"/>
        </w:rPr>
      </w:pPr>
    </w:p>
    <w:p w14:paraId="476C8F6D" w14:textId="77777777" w:rsidR="009C33C4" w:rsidRDefault="009C33C4" w:rsidP="00F722E0">
      <w:pPr>
        <w:pStyle w:val="Zkladntext0"/>
        <w:spacing w:after="0" w:afterAutospacing="0" w:line="276" w:lineRule="auto"/>
        <w:jc w:val="center"/>
        <w:rPr>
          <w:rStyle w:val="Siln"/>
          <w:rFonts w:ascii="Times New Roman" w:hAnsi="Times New Roman" w:cs="Times New Roman"/>
        </w:rPr>
      </w:pPr>
    </w:p>
    <w:p w14:paraId="11FF04BD" w14:textId="1F4C2678" w:rsidR="0044026B" w:rsidRPr="001104B2" w:rsidRDefault="0044026B" w:rsidP="00F722E0">
      <w:pPr>
        <w:pStyle w:val="Zkladntext0"/>
        <w:spacing w:after="0" w:afterAutospacing="0" w:line="276" w:lineRule="auto"/>
        <w:jc w:val="center"/>
        <w:rPr>
          <w:rFonts w:ascii="Times New Roman" w:hAnsi="Times New Roman" w:cs="Times New Roman"/>
        </w:rPr>
      </w:pPr>
      <w:r w:rsidRPr="001104B2">
        <w:rPr>
          <w:rStyle w:val="Siln"/>
          <w:rFonts w:ascii="Times New Roman" w:hAnsi="Times New Roman" w:cs="Times New Roman"/>
        </w:rPr>
        <w:lastRenderedPageBreak/>
        <w:t>Čl. 2</w:t>
      </w:r>
    </w:p>
    <w:p w14:paraId="6FA7D685" w14:textId="435F35AA" w:rsidR="009C33C4" w:rsidRPr="009C33C4" w:rsidRDefault="009C33C4" w:rsidP="009C33C4">
      <w:pPr>
        <w:spacing w:line="276" w:lineRule="auto"/>
        <w:jc w:val="center"/>
        <w:rPr>
          <w:b/>
          <w:bCs/>
          <w:sz w:val="24"/>
          <w:szCs w:val="24"/>
        </w:rPr>
      </w:pPr>
      <w:r w:rsidRPr="009C33C4">
        <w:rPr>
          <w:b/>
          <w:bCs/>
          <w:sz w:val="24"/>
          <w:szCs w:val="24"/>
        </w:rPr>
        <w:t>Rozsah a způsob odstraňování závad ve schůdnosti chodníků, místních komunikací</w:t>
      </w:r>
    </w:p>
    <w:p w14:paraId="14DDA2C8" w14:textId="77777777" w:rsidR="009C33C4" w:rsidRPr="009C33C4" w:rsidRDefault="009C33C4" w:rsidP="009C33C4">
      <w:pPr>
        <w:spacing w:line="276" w:lineRule="auto"/>
        <w:jc w:val="center"/>
        <w:rPr>
          <w:b/>
          <w:bCs/>
          <w:sz w:val="24"/>
          <w:szCs w:val="24"/>
        </w:rPr>
      </w:pPr>
      <w:r w:rsidRPr="009C33C4">
        <w:rPr>
          <w:b/>
          <w:bCs/>
          <w:sz w:val="24"/>
          <w:szCs w:val="24"/>
        </w:rPr>
        <w:t>a průjezdních úseků silnic</w:t>
      </w:r>
    </w:p>
    <w:p w14:paraId="15BA8CE1" w14:textId="77777777" w:rsidR="009C33C4" w:rsidRPr="009C33C4" w:rsidRDefault="009C33C4" w:rsidP="009C33C4">
      <w:pPr>
        <w:spacing w:line="276" w:lineRule="auto"/>
        <w:rPr>
          <w:sz w:val="24"/>
          <w:szCs w:val="24"/>
        </w:rPr>
      </w:pPr>
    </w:p>
    <w:p w14:paraId="30BB4C63" w14:textId="77777777" w:rsidR="009C33C4" w:rsidRPr="009C33C4" w:rsidRDefault="009C33C4" w:rsidP="009C33C4">
      <w:pPr>
        <w:spacing w:line="276" w:lineRule="auto"/>
        <w:rPr>
          <w:sz w:val="24"/>
          <w:szCs w:val="24"/>
        </w:rPr>
      </w:pPr>
      <w:r w:rsidRPr="009C33C4">
        <w:rPr>
          <w:sz w:val="24"/>
          <w:szCs w:val="24"/>
        </w:rPr>
        <w:t xml:space="preserve">Závady ve schůdnosti místních komunikací a průjezdních úseků silnic se odstraňují v celé jejich šířce a délce. Odstraňování závad ve schůdnosti chodníků způsobených sněhem spočívá v jeho odstranění v celé délce chodníku a minimální šířce 1 metru. Sníh se odhrnuje k okraji chodníku směrem k vozovce. Přístupy k přechodům pro chodce musí zůstat volné. </w:t>
      </w:r>
    </w:p>
    <w:p w14:paraId="1C6E31BB" w14:textId="77777777" w:rsidR="009C33C4" w:rsidRPr="009C33C4" w:rsidRDefault="009C33C4" w:rsidP="009C33C4">
      <w:pPr>
        <w:spacing w:line="276" w:lineRule="auto"/>
        <w:rPr>
          <w:sz w:val="24"/>
          <w:szCs w:val="24"/>
        </w:rPr>
      </w:pPr>
    </w:p>
    <w:p w14:paraId="64459460" w14:textId="4A769C83" w:rsidR="00A46A61" w:rsidRPr="009125F6" w:rsidRDefault="009C33C4" w:rsidP="009C33C4">
      <w:pPr>
        <w:spacing w:line="276" w:lineRule="auto"/>
        <w:rPr>
          <w:sz w:val="24"/>
          <w:szCs w:val="24"/>
        </w:rPr>
      </w:pPr>
      <w:r w:rsidRPr="009C33C4">
        <w:rPr>
          <w:sz w:val="24"/>
          <w:szCs w:val="24"/>
        </w:rPr>
        <w:t xml:space="preserve">Při zajišťování zimní údržby se používají tyto technologické postupy: mechanické odklízení sněhu, odklízení sněhu a odstraňování náledí s použitím chemických rozmrazovacích materiálů, ruční posyp </w:t>
      </w:r>
      <w:proofErr w:type="spellStart"/>
      <w:r w:rsidRPr="009C33C4">
        <w:rPr>
          <w:sz w:val="24"/>
          <w:szCs w:val="24"/>
        </w:rPr>
        <w:t>zdrsňovacími</w:t>
      </w:r>
      <w:proofErr w:type="spellEnd"/>
      <w:r w:rsidRPr="009C33C4">
        <w:rPr>
          <w:sz w:val="24"/>
          <w:szCs w:val="24"/>
        </w:rPr>
        <w:t xml:space="preserve"> materiály, posyp směsí zdrsňujících a chemických rozmrazovacích materiálů.</w:t>
      </w:r>
    </w:p>
    <w:p w14:paraId="681A35C5" w14:textId="77777777" w:rsidR="00310DB9" w:rsidRDefault="00310DB9" w:rsidP="00F722E0">
      <w:pPr>
        <w:spacing w:line="276" w:lineRule="auto"/>
        <w:jc w:val="both"/>
        <w:rPr>
          <w:sz w:val="24"/>
          <w:szCs w:val="24"/>
        </w:rPr>
      </w:pPr>
    </w:p>
    <w:p w14:paraId="5B039BA7" w14:textId="77777777" w:rsidR="00FD1A74" w:rsidRPr="009125F6" w:rsidRDefault="00FD1A74" w:rsidP="00F722E0">
      <w:pPr>
        <w:spacing w:line="276" w:lineRule="auto"/>
        <w:jc w:val="both"/>
        <w:rPr>
          <w:sz w:val="24"/>
          <w:szCs w:val="24"/>
        </w:rPr>
      </w:pPr>
    </w:p>
    <w:p w14:paraId="379ED83B" w14:textId="77777777" w:rsidR="009C33C4" w:rsidRPr="009C33C4" w:rsidRDefault="00283876" w:rsidP="009C33C4">
      <w:pPr>
        <w:spacing w:line="276" w:lineRule="auto"/>
        <w:jc w:val="center"/>
        <w:rPr>
          <w:b/>
          <w:bCs/>
          <w:sz w:val="24"/>
          <w:szCs w:val="24"/>
        </w:rPr>
      </w:pPr>
      <w:r w:rsidRPr="009125F6">
        <w:rPr>
          <w:b/>
          <w:bCs/>
          <w:sz w:val="24"/>
          <w:szCs w:val="24"/>
        </w:rPr>
        <w:t xml:space="preserve">Čl. </w:t>
      </w:r>
      <w:r w:rsidR="00F722E0">
        <w:rPr>
          <w:b/>
          <w:bCs/>
          <w:sz w:val="24"/>
          <w:szCs w:val="24"/>
        </w:rPr>
        <w:t>3</w:t>
      </w:r>
      <w:r w:rsidRPr="009125F6">
        <w:rPr>
          <w:b/>
          <w:bCs/>
          <w:sz w:val="24"/>
          <w:szCs w:val="24"/>
        </w:rPr>
        <w:br/>
      </w:r>
      <w:r w:rsidR="009C33C4" w:rsidRPr="009C33C4">
        <w:rPr>
          <w:b/>
          <w:bCs/>
          <w:sz w:val="24"/>
          <w:szCs w:val="24"/>
        </w:rPr>
        <w:t xml:space="preserve">Lhůty k odstraňování závad ve schůdnosti chodníků, </w:t>
      </w:r>
    </w:p>
    <w:p w14:paraId="63DA3303" w14:textId="77777777" w:rsidR="009C33C4" w:rsidRPr="009C33C4" w:rsidRDefault="009C33C4" w:rsidP="009C33C4">
      <w:pPr>
        <w:spacing w:line="276" w:lineRule="auto"/>
        <w:jc w:val="center"/>
        <w:rPr>
          <w:b/>
          <w:bCs/>
          <w:sz w:val="24"/>
          <w:szCs w:val="24"/>
        </w:rPr>
      </w:pPr>
      <w:r w:rsidRPr="009C33C4">
        <w:rPr>
          <w:b/>
          <w:bCs/>
          <w:sz w:val="24"/>
          <w:szCs w:val="24"/>
        </w:rPr>
        <w:t>místních komunikací a průjezdních úseků silnic</w:t>
      </w:r>
    </w:p>
    <w:p w14:paraId="44E3E34A" w14:textId="77777777" w:rsidR="009C33C4" w:rsidRPr="009C33C4" w:rsidRDefault="009C33C4" w:rsidP="009C33C4">
      <w:pPr>
        <w:spacing w:line="276" w:lineRule="auto"/>
        <w:jc w:val="center"/>
        <w:rPr>
          <w:sz w:val="24"/>
          <w:szCs w:val="24"/>
        </w:rPr>
      </w:pPr>
    </w:p>
    <w:p w14:paraId="7593689E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Odstraňování závad ve schůdnosti chodníků, místních komunikací a průjezdních úseků silnic na území města Libochovice, způsobených sněhem a náledím se provádí v těchto lhůtách podle dopravní důležitosti:</w:t>
      </w:r>
    </w:p>
    <w:p w14:paraId="33217454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a)</w:t>
      </w:r>
      <w:r w:rsidRPr="009C33C4">
        <w:rPr>
          <w:sz w:val="24"/>
          <w:szCs w:val="24"/>
        </w:rPr>
        <w:tab/>
        <w:t>I. pořadí důležitosti – do 4 hodin,</w:t>
      </w:r>
    </w:p>
    <w:p w14:paraId="257888F8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b)</w:t>
      </w:r>
      <w:r w:rsidRPr="009C33C4">
        <w:rPr>
          <w:sz w:val="24"/>
          <w:szCs w:val="24"/>
        </w:rPr>
        <w:tab/>
        <w:t xml:space="preserve">II. pořadí důležitosti – do 12 hodin, </w:t>
      </w:r>
    </w:p>
    <w:p w14:paraId="1C2B4C64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c)</w:t>
      </w:r>
      <w:r w:rsidRPr="009C33C4">
        <w:rPr>
          <w:sz w:val="24"/>
          <w:szCs w:val="24"/>
        </w:rPr>
        <w:tab/>
        <w:t>III. pořadí důležitosti – po odstranění závad I. a II. pořadí, nejpozději do 48 hodin.</w:t>
      </w:r>
    </w:p>
    <w:p w14:paraId="441E57F1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</w:p>
    <w:p w14:paraId="5B209A8E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Pořadí důležitosti odstraňování závad způsobených sněhem a náledím na chodnících, místních komunikacích a průjezdních úsecích silnic na území města Libochovice ve vlastnictví města Libochovice je uvedeno v Příloze č. 1 tohoto nařízení.</w:t>
      </w:r>
    </w:p>
    <w:p w14:paraId="0CD629E8" w14:textId="77777777" w:rsidR="009C33C4" w:rsidRPr="009C33C4" w:rsidRDefault="009C33C4" w:rsidP="009C33C4">
      <w:pPr>
        <w:spacing w:line="276" w:lineRule="auto"/>
        <w:jc w:val="both"/>
        <w:rPr>
          <w:sz w:val="24"/>
          <w:szCs w:val="24"/>
        </w:rPr>
      </w:pPr>
    </w:p>
    <w:p w14:paraId="30BF4035" w14:textId="0F12677A" w:rsidR="00CB678B" w:rsidRPr="009C33C4" w:rsidRDefault="009C33C4" w:rsidP="009C33C4">
      <w:pPr>
        <w:spacing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Doba výjezdu prvních mechanismů od zjištění závad a vydání pokynu nesmí být delší než 60 minut.</w:t>
      </w:r>
    </w:p>
    <w:p w14:paraId="340F0134" w14:textId="77777777" w:rsidR="00CB678B" w:rsidRPr="009125F6" w:rsidRDefault="00CB678B" w:rsidP="00F722E0">
      <w:pPr>
        <w:pStyle w:val="Normlnweb"/>
        <w:spacing w:before="0" w:beforeAutospacing="0" w:after="0" w:afterAutospacing="0" w:line="276" w:lineRule="auto"/>
        <w:jc w:val="both"/>
        <w:rPr>
          <w:rFonts w:ascii="Times New Roman" w:hAnsi="Times New Roman" w:cs="Times New Roman"/>
          <w:color w:val="000000"/>
        </w:rPr>
      </w:pPr>
    </w:p>
    <w:p w14:paraId="336E6127" w14:textId="77777777" w:rsidR="00837CC4" w:rsidRPr="009125F6" w:rsidRDefault="00837CC4" w:rsidP="00F722E0">
      <w:pPr>
        <w:spacing w:line="276" w:lineRule="auto"/>
        <w:jc w:val="both"/>
        <w:rPr>
          <w:b/>
          <w:bCs/>
          <w:sz w:val="24"/>
          <w:szCs w:val="24"/>
        </w:rPr>
      </w:pPr>
    </w:p>
    <w:p w14:paraId="2C91D84E" w14:textId="77777777" w:rsidR="00837CC4" w:rsidRPr="009125F6" w:rsidRDefault="00837CC4" w:rsidP="00F722E0">
      <w:pPr>
        <w:spacing w:line="276" w:lineRule="auto"/>
        <w:jc w:val="center"/>
        <w:rPr>
          <w:b/>
          <w:bCs/>
          <w:sz w:val="24"/>
          <w:szCs w:val="24"/>
        </w:rPr>
      </w:pPr>
    </w:p>
    <w:p w14:paraId="2EE2A22A" w14:textId="77777777" w:rsidR="009C33C4" w:rsidRPr="009C33C4" w:rsidRDefault="00283876" w:rsidP="009C33C4">
      <w:pPr>
        <w:spacing w:line="276" w:lineRule="auto"/>
        <w:jc w:val="center"/>
        <w:rPr>
          <w:color w:val="auto"/>
          <w:sz w:val="24"/>
          <w:szCs w:val="24"/>
        </w:rPr>
      </w:pPr>
      <w:r w:rsidRPr="009125F6">
        <w:rPr>
          <w:b/>
          <w:bCs/>
          <w:sz w:val="24"/>
          <w:szCs w:val="24"/>
        </w:rPr>
        <w:t xml:space="preserve">Čl. </w:t>
      </w:r>
      <w:r w:rsidR="00F722E0">
        <w:rPr>
          <w:b/>
          <w:bCs/>
          <w:sz w:val="24"/>
          <w:szCs w:val="24"/>
        </w:rPr>
        <w:t>4</w:t>
      </w:r>
      <w:r w:rsidRPr="009125F6">
        <w:rPr>
          <w:b/>
          <w:bCs/>
          <w:sz w:val="24"/>
          <w:szCs w:val="24"/>
        </w:rPr>
        <w:br/>
      </w:r>
      <w:r w:rsidR="009C33C4" w:rsidRPr="009C33C4">
        <w:rPr>
          <w:b/>
          <w:bCs/>
          <w:color w:val="auto"/>
          <w:sz w:val="24"/>
          <w:szCs w:val="24"/>
        </w:rPr>
        <w:t>Úseky místních komunikací a chodníků, na kterých se pro jejich malý dopravní význam nezajišťuje sjízdnost a schůdnost odstraňováním sněhu a náledí</w:t>
      </w:r>
    </w:p>
    <w:p w14:paraId="4773FA00" w14:textId="77777777" w:rsidR="009C33C4" w:rsidRPr="009C33C4" w:rsidRDefault="009C33C4" w:rsidP="009C33C4">
      <w:pPr>
        <w:spacing w:line="276" w:lineRule="auto"/>
        <w:jc w:val="center"/>
        <w:rPr>
          <w:color w:val="auto"/>
          <w:sz w:val="24"/>
          <w:szCs w:val="24"/>
        </w:rPr>
      </w:pPr>
    </w:p>
    <w:p w14:paraId="474ABC8C" w14:textId="77777777" w:rsidR="009C33C4" w:rsidRPr="009C33C4" w:rsidRDefault="009C33C4" w:rsidP="009C33C4">
      <w:pPr>
        <w:spacing w:line="276" w:lineRule="auto"/>
        <w:jc w:val="both"/>
        <w:rPr>
          <w:color w:val="auto"/>
          <w:sz w:val="24"/>
          <w:szCs w:val="24"/>
        </w:rPr>
      </w:pPr>
      <w:r w:rsidRPr="009C33C4">
        <w:rPr>
          <w:color w:val="auto"/>
          <w:sz w:val="24"/>
          <w:szCs w:val="24"/>
        </w:rPr>
        <w:t>Toto nařízení vymezuje, ve své Příloze č. 1, na základě ustanovení § 27 odst. 5 zákona č. 13/1997 Sb., o pozemních komunikacích, ve znění pozdějších předpisů, a v souladu s § 42 odst. 2 písmeno d) vyhlášky č. 104/1997 Sb., kterou se provádí zákon o pozemních komunikacích, ve znění pozdějších předpisů, úseky místních komunikací a chodníků, na kterých se pro jejich malý dopravní význam nezajišťuje sjízdnost a schůdnost odstraňováním sněhu a náledí na území města Libochovice.</w:t>
      </w:r>
    </w:p>
    <w:p w14:paraId="19302BF1" w14:textId="77777777" w:rsidR="009C33C4" w:rsidRPr="009C33C4" w:rsidRDefault="009C33C4" w:rsidP="009C33C4">
      <w:pPr>
        <w:spacing w:line="276" w:lineRule="auto"/>
        <w:jc w:val="both"/>
        <w:rPr>
          <w:color w:val="auto"/>
          <w:sz w:val="24"/>
          <w:szCs w:val="24"/>
        </w:rPr>
      </w:pPr>
    </w:p>
    <w:p w14:paraId="6812714C" w14:textId="77777777" w:rsidR="009C33C4" w:rsidRPr="009C33C4" w:rsidRDefault="009C33C4" w:rsidP="009C33C4">
      <w:pPr>
        <w:spacing w:line="276" w:lineRule="auto"/>
        <w:jc w:val="both"/>
        <w:rPr>
          <w:color w:val="auto"/>
          <w:sz w:val="24"/>
          <w:szCs w:val="24"/>
        </w:rPr>
      </w:pPr>
      <w:r w:rsidRPr="009C33C4">
        <w:rPr>
          <w:color w:val="auto"/>
          <w:sz w:val="24"/>
          <w:szCs w:val="24"/>
        </w:rPr>
        <w:lastRenderedPageBreak/>
        <w:t>Úseky místních komunikací a chodníků, na kterých se pro jejich malý dopravní význam nezajišťuje sjízdnost a schůdnost odstraňováním sněhu a náledí Technické služby města Libochovice označí tabulkami s nápisem: „V zimním období se tento úsek neudržuje.“</w:t>
      </w:r>
    </w:p>
    <w:p w14:paraId="26916C05" w14:textId="77777777" w:rsidR="009C33C4" w:rsidRPr="009C33C4" w:rsidRDefault="009C33C4" w:rsidP="009C33C4">
      <w:pPr>
        <w:spacing w:line="276" w:lineRule="auto"/>
        <w:jc w:val="center"/>
        <w:rPr>
          <w:color w:val="auto"/>
          <w:sz w:val="24"/>
          <w:szCs w:val="24"/>
        </w:rPr>
      </w:pPr>
    </w:p>
    <w:p w14:paraId="78699E41" w14:textId="33E9B583" w:rsidR="004442D2" w:rsidRDefault="004442D2" w:rsidP="009C33C4">
      <w:pPr>
        <w:spacing w:line="276" w:lineRule="auto"/>
        <w:jc w:val="center"/>
        <w:rPr>
          <w:color w:val="auto"/>
          <w:sz w:val="24"/>
          <w:szCs w:val="24"/>
        </w:rPr>
      </w:pPr>
    </w:p>
    <w:p w14:paraId="39ADF880" w14:textId="77777777" w:rsidR="00F722E0" w:rsidRDefault="00F722E0" w:rsidP="00F722E0">
      <w:pPr>
        <w:spacing w:before="150" w:after="50" w:line="276" w:lineRule="auto"/>
        <w:jc w:val="center"/>
        <w:rPr>
          <w:b/>
          <w:bCs/>
          <w:sz w:val="24"/>
          <w:szCs w:val="24"/>
        </w:rPr>
      </w:pPr>
    </w:p>
    <w:p w14:paraId="7F393D32" w14:textId="77777777" w:rsidR="009C33C4" w:rsidRPr="009C33C4" w:rsidRDefault="00283876" w:rsidP="009C33C4">
      <w:pPr>
        <w:spacing w:before="150" w:after="50" w:line="276" w:lineRule="auto"/>
        <w:jc w:val="center"/>
        <w:rPr>
          <w:b/>
          <w:bCs/>
          <w:sz w:val="24"/>
          <w:szCs w:val="24"/>
        </w:rPr>
      </w:pPr>
      <w:r w:rsidRPr="009125F6">
        <w:rPr>
          <w:b/>
          <w:bCs/>
          <w:sz w:val="24"/>
          <w:szCs w:val="24"/>
        </w:rPr>
        <w:t xml:space="preserve">Čl. </w:t>
      </w:r>
      <w:r w:rsidR="00F722E0">
        <w:rPr>
          <w:b/>
          <w:bCs/>
          <w:sz w:val="24"/>
          <w:szCs w:val="24"/>
        </w:rPr>
        <w:t>5</w:t>
      </w:r>
      <w:r w:rsidRPr="009125F6">
        <w:rPr>
          <w:b/>
          <w:bCs/>
          <w:sz w:val="24"/>
          <w:szCs w:val="24"/>
        </w:rPr>
        <w:br/>
      </w:r>
      <w:r w:rsidR="009C33C4" w:rsidRPr="009C33C4">
        <w:rPr>
          <w:b/>
          <w:bCs/>
          <w:sz w:val="24"/>
          <w:szCs w:val="24"/>
        </w:rPr>
        <w:t>Obecná ustanovení</w:t>
      </w:r>
    </w:p>
    <w:p w14:paraId="51ED9A1B" w14:textId="77777777" w:rsidR="009C33C4" w:rsidRPr="009C33C4" w:rsidRDefault="009C33C4" w:rsidP="009C33C4">
      <w:pPr>
        <w:spacing w:before="150" w:after="50" w:line="276" w:lineRule="auto"/>
        <w:jc w:val="center"/>
        <w:rPr>
          <w:sz w:val="24"/>
          <w:szCs w:val="24"/>
        </w:rPr>
      </w:pPr>
    </w:p>
    <w:p w14:paraId="233DD541" w14:textId="77777777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 xml:space="preserve">Podrobně je rozsah, způsob a lhůty pro odstraňování závad ve schůdnosti chodníků, místních komunikací a průjezdních úseků silnic stanoven v „Plánu zimní údržby města Libochovice“. </w:t>
      </w:r>
    </w:p>
    <w:p w14:paraId="162AD11E" w14:textId="77777777" w:rsidR="009C33C4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</w:p>
    <w:p w14:paraId="3EB2AD7F" w14:textId="03A52FB6" w:rsidR="007D0AEA" w:rsidRPr="009C33C4" w:rsidRDefault="009C33C4" w:rsidP="009C33C4">
      <w:pPr>
        <w:spacing w:before="150" w:after="50" w:line="276" w:lineRule="auto"/>
        <w:jc w:val="both"/>
        <w:rPr>
          <w:sz w:val="24"/>
          <w:szCs w:val="24"/>
        </w:rPr>
      </w:pPr>
      <w:r w:rsidRPr="009C33C4">
        <w:rPr>
          <w:sz w:val="24"/>
          <w:szCs w:val="24"/>
        </w:rPr>
        <w:t>Zimním obdobím se pro účely tohoto nařízení rozumí doba od 1. listopadu do 31. března následujícího roku.</w:t>
      </w:r>
    </w:p>
    <w:p w14:paraId="43C91251" w14:textId="77777777" w:rsidR="00310DB9" w:rsidRPr="009125F6" w:rsidRDefault="00310DB9" w:rsidP="00F722E0">
      <w:pPr>
        <w:autoSpaceDE w:val="0"/>
        <w:autoSpaceDN w:val="0"/>
        <w:adjustRightInd w:val="0"/>
        <w:spacing w:line="276" w:lineRule="auto"/>
        <w:jc w:val="both"/>
        <w:rPr>
          <w:color w:val="auto"/>
          <w:sz w:val="24"/>
          <w:szCs w:val="24"/>
        </w:rPr>
      </w:pPr>
    </w:p>
    <w:p w14:paraId="67B6ABB0" w14:textId="77777777" w:rsidR="0060683E" w:rsidRPr="009125F6" w:rsidRDefault="0060683E" w:rsidP="00F722E0">
      <w:pPr>
        <w:spacing w:line="276" w:lineRule="auto"/>
        <w:jc w:val="both"/>
        <w:rPr>
          <w:b/>
          <w:sz w:val="24"/>
          <w:szCs w:val="24"/>
        </w:rPr>
      </w:pPr>
    </w:p>
    <w:p w14:paraId="17438B64" w14:textId="77777777" w:rsidR="000C65A3" w:rsidRPr="009125F6" w:rsidRDefault="000C65A3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</w:p>
    <w:p w14:paraId="459A21F4" w14:textId="32A9392E" w:rsidR="00F239AD" w:rsidRPr="009125F6" w:rsidRDefault="00F239AD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</w:rPr>
      </w:pPr>
      <w:r w:rsidRPr="009125F6">
        <w:rPr>
          <w:rFonts w:ascii="Times New Roman" w:hAnsi="Times New Roman" w:cs="Times New Roman"/>
          <w:b/>
          <w:bCs/>
        </w:rPr>
        <w:t xml:space="preserve">Čl. </w:t>
      </w:r>
      <w:r w:rsidR="005B064B">
        <w:rPr>
          <w:rFonts w:ascii="Times New Roman" w:hAnsi="Times New Roman" w:cs="Times New Roman"/>
          <w:b/>
          <w:bCs/>
        </w:rPr>
        <w:t>6</w:t>
      </w:r>
    </w:p>
    <w:p w14:paraId="45156F6C" w14:textId="35EFBC6D" w:rsidR="00F239AD" w:rsidRPr="009125F6" w:rsidRDefault="005B064B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Účinnost</w:t>
      </w:r>
    </w:p>
    <w:p w14:paraId="6260691C" w14:textId="77777777" w:rsidR="00907501" w:rsidRPr="009125F6" w:rsidRDefault="00907501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</w:rPr>
      </w:pPr>
    </w:p>
    <w:p w14:paraId="27AD4013" w14:textId="02C3299E" w:rsidR="00F759DE" w:rsidRPr="009125F6" w:rsidRDefault="005B064B" w:rsidP="005B064B">
      <w:pPr>
        <w:widowControl w:val="0"/>
        <w:suppressAutoHyphens/>
        <w:spacing w:after="140" w:line="276" w:lineRule="auto"/>
        <w:jc w:val="both"/>
        <w:rPr>
          <w:sz w:val="24"/>
          <w:szCs w:val="24"/>
        </w:rPr>
      </w:pPr>
      <w:r w:rsidRPr="005B064B">
        <w:rPr>
          <w:rFonts w:ascii="Segoe UI;Arial;sans-serif" w:eastAsia="Segoe UI;Arial;sans-serif" w:hAnsi="Segoe UI;Arial;sans-serif" w:cs="Segoe UI;Arial;sans-serif"/>
          <w:bCs/>
          <w:sz w:val="24"/>
          <w:szCs w:val="24"/>
          <w:lang w:eastAsia="zh-CN" w:bidi="hi-IN"/>
        </w:rPr>
        <w:t xml:space="preserve">Toto nařízení </w:t>
      </w:r>
      <w:r>
        <w:rPr>
          <w:rFonts w:ascii="Segoe UI;Arial;sans-serif" w:eastAsia="Segoe UI;Arial;sans-serif" w:hAnsi="Segoe UI;Arial;sans-serif" w:cs="Segoe UI;Arial;sans-serif"/>
          <w:bCs/>
          <w:sz w:val="24"/>
          <w:szCs w:val="24"/>
          <w:lang w:eastAsia="zh-CN" w:bidi="hi-IN"/>
        </w:rPr>
        <w:t xml:space="preserve">města </w:t>
      </w:r>
      <w:r w:rsidRPr="005B064B">
        <w:rPr>
          <w:rFonts w:ascii="Segoe UI;Arial;sans-serif" w:eastAsia="Segoe UI;Arial;sans-serif" w:hAnsi="Segoe UI;Arial;sans-serif" w:cs="Segoe UI;Arial;sans-serif"/>
          <w:bCs/>
          <w:sz w:val="24"/>
          <w:szCs w:val="24"/>
          <w:lang w:eastAsia="zh-CN" w:bidi="hi-IN"/>
        </w:rPr>
        <w:t xml:space="preserve">nabývá účinnosti </w:t>
      </w:r>
      <w:r>
        <w:rPr>
          <w:rFonts w:ascii="Segoe UI;Arial;sans-serif" w:eastAsia="Segoe UI;Arial;sans-serif" w:hAnsi="Segoe UI;Arial;sans-serif" w:cs="Segoe UI;Arial;sans-serif"/>
          <w:bCs/>
          <w:sz w:val="24"/>
          <w:szCs w:val="24"/>
          <w:lang w:eastAsia="zh-CN" w:bidi="hi-IN"/>
        </w:rPr>
        <w:t xml:space="preserve">dne </w:t>
      </w:r>
      <w:r w:rsidR="00E30DBB" w:rsidRPr="00FE470E">
        <w:rPr>
          <w:sz w:val="24"/>
          <w:szCs w:val="24"/>
        </w:rPr>
        <w:t xml:space="preserve">1. </w:t>
      </w:r>
      <w:r w:rsidR="00004D7C">
        <w:rPr>
          <w:sz w:val="24"/>
          <w:szCs w:val="24"/>
        </w:rPr>
        <w:t>4</w:t>
      </w:r>
      <w:r w:rsidR="00145E49" w:rsidRPr="00FE470E">
        <w:rPr>
          <w:sz w:val="24"/>
          <w:szCs w:val="24"/>
        </w:rPr>
        <w:t xml:space="preserve">. </w:t>
      </w:r>
      <w:r w:rsidR="00E30DBB" w:rsidRPr="00FE470E">
        <w:rPr>
          <w:sz w:val="24"/>
          <w:szCs w:val="24"/>
        </w:rPr>
        <w:t>2026</w:t>
      </w:r>
      <w:r w:rsidRPr="00FE470E">
        <w:rPr>
          <w:sz w:val="24"/>
          <w:szCs w:val="24"/>
        </w:rPr>
        <w:t>.</w:t>
      </w:r>
    </w:p>
    <w:p w14:paraId="3C7FD7C5" w14:textId="77777777" w:rsidR="00F239AD" w:rsidRPr="009125F6" w:rsidRDefault="00F239AD" w:rsidP="00F722E0">
      <w:pPr>
        <w:pStyle w:val="Normlnweb"/>
        <w:spacing w:before="0" w:beforeAutospacing="0" w:after="0" w:afterAutospacing="0" w:line="276" w:lineRule="auto"/>
        <w:ind w:right="792"/>
        <w:rPr>
          <w:rFonts w:ascii="Times New Roman" w:hAnsi="Times New Roman" w:cs="Times New Roman"/>
        </w:rPr>
      </w:pPr>
    </w:p>
    <w:p w14:paraId="706AC2C1" w14:textId="77777777" w:rsidR="005B064B" w:rsidRDefault="005B064B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</w:p>
    <w:p w14:paraId="05486486" w14:textId="77777777" w:rsidR="005B064B" w:rsidRDefault="005B064B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</w:p>
    <w:p w14:paraId="085010F5" w14:textId="77777777" w:rsidR="005B064B" w:rsidRDefault="005B064B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</w:p>
    <w:p w14:paraId="626D4A05" w14:textId="77777777" w:rsidR="005B064B" w:rsidRDefault="005B064B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  <w:b/>
          <w:bCs/>
        </w:rPr>
      </w:pPr>
    </w:p>
    <w:p w14:paraId="0F856342" w14:textId="02A72CC6" w:rsidR="00F239AD" w:rsidRPr="009125F6" w:rsidRDefault="00F239AD" w:rsidP="00F722E0">
      <w:pPr>
        <w:pStyle w:val="Normlnweb"/>
        <w:spacing w:before="0" w:beforeAutospacing="0" w:after="0" w:afterAutospacing="0" w:line="276" w:lineRule="auto"/>
        <w:ind w:left="720" w:right="792"/>
        <w:jc w:val="center"/>
        <w:rPr>
          <w:rFonts w:ascii="Times New Roman" w:hAnsi="Times New Roman" w:cs="Times New Roman"/>
        </w:rPr>
      </w:pPr>
      <w:r w:rsidRPr="009125F6">
        <w:rPr>
          <w:rFonts w:ascii="Times New Roman" w:hAnsi="Times New Roman" w:cs="Times New Roman"/>
          <w:b/>
          <w:bCs/>
        </w:rPr>
        <w:t> </w:t>
      </w:r>
    </w:p>
    <w:p w14:paraId="4D39ACBA" w14:textId="77777777" w:rsidR="005B064B" w:rsidRPr="009125F6" w:rsidRDefault="00F239AD" w:rsidP="005B064B">
      <w:pPr>
        <w:pStyle w:val="Normlnweb"/>
        <w:spacing w:before="0" w:beforeAutospacing="0" w:after="0" w:afterAutospacing="0" w:line="276" w:lineRule="auto"/>
        <w:ind w:right="792"/>
        <w:rPr>
          <w:rFonts w:ascii="Times New Roman" w:hAnsi="Times New Roman" w:cs="Times New Roman"/>
        </w:rPr>
      </w:pPr>
      <w:r w:rsidRPr="009125F6">
        <w:rPr>
          <w:rFonts w:ascii="Times New Roman" w:hAnsi="Times New Roman" w:cs="Times New Roman"/>
        </w:rPr>
        <w:t> 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44"/>
        <w:gridCol w:w="4528"/>
      </w:tblGrid>
      <w:tr w:rsidR="005B064B" w:rsidRPr="005B064B" w14:paraId="1F7DEADC" w14:textId="77777777" w:rsidTr="004358FD">
        <w:tc>
          <w:tcPr>
            <w:tcW w:w="4643" w:type="dxa"/>
            <w:hideMark/>
          </w:tcPr>
          <w:p w14:paraId="38A429B9" w14:textId="032CE43C" w:rsidR="005B064B" w:rsidRPr="005B064B" w:rsidRDefault="005B064B" w:rsidP="005B064B">
            <w:pPr>
              <w:jc w:val="center"/>
              <w:rPr>
                <w:color w:val="auto"/>
                <w:sz w:val="24"/>
                <w:szCs w:val="24"/>
              </w:rPr>
            </w:pPr>
            <w:r w:rsidRPr="005B064B">
              <w:rPr>
                <w:color w:val="auto"/>
                <w:sz w:val="24"/>
                <w:szCs w:val="24"/>
              </w:rPr>
              <w:t>Ing. Blanka Stará</w:t>
            </w:r>
            <w:r w:rsidR="00FD1A74">
              <w:rPr>
                <w:color w:val="auto"/>
                <w:sz w:val="24"/>
                <w:szCs w:val="24"/>
              </w:rPr>
              <w:t xml:space="preserve"> v. r.</w:t>
            </w:r>
          </w:p>
          <w:p w14:paraId="0CE162FF" w14:textId="77777777" w:rsidR="005B064B" w:rsidRPr="005B064B" w:rsidRDefault="005B064B" w:rsidP="005B064B">
            <w:pPr>
              <w:jc w:val="center"/>
              <w:rPr>
                <w:color w:val="auto"/>
                <w:sz w:val="24"/>
                <w:szCs w:val="24"/>
              </w:rPr>
            </w:pPr>
            <w:r w:rsidRPr="005B064B">
              <w:rPr>
                <w:color w:val="auto"/>
                <w:sz w:val="24"/>
                <w:szCs w:val="24"/>
              </w:rPr>
              <w:t>místostarostka</w:t>
            </w:r>
          </w:p>
        </w:tc>
        <w:tc>
          <w:tcPr>
            <w:tcW w:w="4643" w:type="dxa"/>
            <w:hideMark/>
          </w:tcPr>
          <w:p w14:paraId="3D9F7A5F" w14:textId="6C3C939E" w:rsidR="005B064B" w:rsidRPr="005B064B" w:rsidRDefault="005B064B" w:rsidP="005B064B">
            <w:pPr>
              <w:jc w:val="center"/>
              <w:rPr>
                <w:color w:val="auto"/>
                <w:sz w:val="24"/>
                <w:szCs w:val="24"/>
              </w:rPr>
            </w:pPr>
            <w:r w:rsidRPr="005B064B">
              <w:rPr>
                <w:color w:val="auto"/>
                <w:sz w:val="24"/>
                <w:szCs w:val="24"/>
              </w:rPr>
              <w:t>Mgr. Miroslav Zůna</w:t>
            </w:r>
            <w:r w:rsidR="00FD1A74">
              <w:rPr>
                <w:color w:val="auto"/>
                <w:sz w:val="24"/>
                <w:szCs w:val="24"/>
              </w:rPr>
              <w:t xml:space="preserve"> v. r.</w:t>
            </w:r>
          </w:p>
          <w:p w14:paraId="2A266F05" w14:textId="2441963A" w:rsidR="005B064B" w:rsidRPr="005B064B" w:rsidRDefault="00FD1A74" w:rsidP="00FD1A74">
            <w:p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                            </w:t>
            </w:r>
            <w:r w:rsidR="005B064B" w:rsidRPr="005B064B">
              <w:rPr>
                <w:color w:val="auto"/>
                <w:sz w:val="24"/>
                <w:szCs w:val="24"/>
              </w:rPr>
              <w:t>starosta</w:t>
            </w:r>
          </w:p>
        </w:tc>
      </w:tr>
      <w:tr w:rsidR="00FD1A74" w:rsidRPr="005B064B" w14:paraId="774CD2AB" w14:textId="77777777" w:rsidTr="004358FD">
        <w:tc>
          <w:tcPr>
            <w:tcW w:w="4643" w:type="dxa"/>
          </w:tcPr>
          <w:p w14:paraId="4ABE5759" w14:textId="77777777" w:rsidR="00FD1A74" w:rsidRPr="005B064B" w:rsidRDefault="00FD1A74" w:rsidP="005B064B">
            <w:pPr>
              <w:jc w:val="center"/>
              <w:rPr>
                <w:color w:val="auto"/>
                <w:sz w:val="24"/>
                <w:szCs w:val="24"/>
              </w:rPr>
            </w:pPr>
          </w:p>
        </w:tc>
        <w:tc>
          <w:tcPr>
            <w:tcW w:w="4643" w:type="dxa"/>
          </w:tcPr>
          <w:p w14:paraId="0329D7EA" w14:textId="77777777" w:rsidR="00FD1A74" w:rsidRPr="005B064B" w:rsidRDefault="00FD1A74" w:rsidP="005B064B">
            <w:pPr>
              <w:jc w:val="center"/>
              <w:rPr>
                <w:color w:val="auto"/>
                <w:sz w:val="24"/>
                <w:szCs w:val="24"/>
              </w:rPr>
            </w:pPr>
          </w:p>
        </w:tc>
      </w:tr>
    </w:tbl>
    <w:p w14:paraId="0E4B204E" w14:textId="6E6FAC80" w:rsidR="00F239AD" w:rsidRPr="009125F6" w:rsidRDefault="00F239AD" w:rsidP="005B064B">
      <w:pPr>
        <w:pStyle w:val="Normlnweb"/>
        <w:spacing w:before="0" w:beforeAutospacing="0" w:after="0" w:afterAutospacing="0" w:line="276" w:lineRule="auto"/>
        <w:ind w:right="792"/>
        <w:rPr>
          <w:rFonts w:ascii="Times New Roman" w:hAnsi="Times New Roman" w:cs="Times New Roman"/>
        </w:rPr>
      </w:pPr>
    </w:p>
    <w:p w14:paraId="73230A8D" w14:textId="77777777" w:rsidR="00447646" w:rsidRPr="009125F6" w:rsidRDefault="00447646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2258C899" w14:textId="77777777" w:rsidR="00F02F55" w:rsidRPr="009125F6" w:rsidRDefault="00F02F55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43145559" w14:textId="77777777" w:rsidR="004560F8" w:rsidRPr="009125F6" w:rsidRDefault="004560F8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7E1B00E8" w14:textId="77777777" w:rsidR="00E03AFE" w:rsidRPr="009125F6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6CFED2B8" w14:textId="77777777" w:rsidR="00E03AFE" w:rsidRPr="009125F6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06E6C23A" w14:textId="77777777" w:rsidR="00E03AFE" w:rsidRPr="009125F6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5DB5D567" w14:textId="77777777" w:rsidR="00E03AFE" w:rsidRPr="009125F6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23C8C250" w14:textId="77777777" w:rsidR="00E03AFE" w:rsidRPr="009125F6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67D32E22" w14:textId="77777777" w:rsidR="00E03AFE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5FDB8C8E" w14:textId="77777777" w:rsidR="00FD1A74" w:rsidRPr="009125F6" w:rsidRDefault="00FD1A74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2B9DBB99" w14:textId="77777777" w:rsidR="00E03AFE" w:rsidRDefault="00E03AFE" w:rsidP="00F722E0">
      <w:pPr>
        <w:spacing w:line="276" w:lineRule="auto"/>
        <w:jc w:val="both"/>
        <w:rPr>
          <w:color w:val="auto"/>
          <w:sz w:val="24"/>
          <w:szCs w:val="24"/>
          <w:u w:val="single"/>
        </w:rPr>
      </w:pPr>
    </w:p>
    <w:p w14:paraId="7DCD6352" w14:textId="190B6D9B" w:rsidR="003515EE" w:rsidRDefault="005B064B" w:rsidP="00004D7C">
      <w:pPr>
        <w:spacing w:line="276" w:lineRule="auto"/>
        <w:jc w:val="both"/>
        <w:rPr>
          <w:b/>
          <w:bCs/>
          <w:color w:val="auto"/>
          <w:sz w:val="28"/>
          <w:szCs w:val="28"/>
        </w:rPr>
      </w:pPr>
      <w:r w:rsidRPr="005B064B">
        <w:rPr>
          <w:b/>
          <w:bCs/>
          <w:color w:val="auto"/>
          <w:sz w:val="28"/>
          <w:szCs w:val="28"/>
        </w:rPr>
        <w:t>Příloha č. 1</w:t>
      </w:r>
    </w:p>
    <w:p w14:paraId="7C95EA06" w14:textId="20A385CB" w:rsidR="00E03AFE" w:rsidRDefault="005B064B" w:rsidP="00004D7C">
      <w:pPr>
        <w:spacing w:line="276" w:lineRule="auto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k </w:t>
      </w:r>
      <w:r w:rsidR="003515EE">
        <w:rPr>
          <w:b/>
          <w:bCs/>
          <w:color w:val="auto"/>
          <w:sz w:val="28"/>
          <w:szCs w:val="28"/>
        </w:rPr>
        <w:t>N</w:t>
      </w:r>
      <w:r>
        <w:rPr>
          <w:b/>
          <w:bCs/>
          <w:color w:val="auto"/>
          <w:sz w:val="28"/>
          <w:szCs w:val="28"/>
        </w:rPr>
        <w:t>ařízení města Libochovice</w:t>
      </w:r>
    </w:p>
    <w:p w14:paraId="54B025B0" w14:textId="77777777" w:rsidR="00FD1A74" w:rsidRDefault="00FD1A74" w:rsidP="00FD1A74">
      <w:pPr>
        <w:pStyle w:val="Normlnweb"/>
        <w:tabs>
          <w:tab w:val="left" w:pos="7740"/>
        </w:tabs>
        <w:spacing w:before="0" w:beforeAutospacing="0" w:after="0" w:afterAutospacing="0"/>
        <w:rPr>
          <w:rFonts w:ascii="Times New Roman" w:hAnsi="Times New Roman" w:cs="Times New Roman"/>
          <w:b/>
        </w:rPr>
      </w:pPr>
      <w:r w:rsidRPr="009C33C4">
        <w:rPr>
          <w:rFonts w:ascii="Times New Roman" w:hAnsi="Times New Roman" w:cs="Times New Roman"/>
          <w:b/>
        </w:rPr>
        <w:t>o udržování schůdnosti chodníků, místních komunikací a průjezdních úseků silnic na území města Libochovice a vymezení úseků místních komunikací a chodníků, na kterých se pro jejich malý dopravní význam nezajišťuje sjízdnost a schůdnost</w:t>
      </w:r>
    </w:p>
    <w:p w14:paraId="2CEA7A11" w14:textId="77777777" w:rsidR="00FD1A74" w:rsidRDefault="00FD1A74" w:rsidP="00004D7C">
      <w:pPr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14:paraId="27467884" w14:textId="77777777" w:rsidR="00004D7C" w:rsidRPr="00004D7C" w:rsidRDefault="00004D7C" w:rsidP="00004D7C">
      <w:pPr>
        <w:spacing w:line="276" w:lineRule="auto"/>
        <w:jc w:val="both"/>
        <w:rPr>
          <w:b/>
          <w:bCs/>
          <w:color w:val="auto"/>
          <w:sz w:val="28"/>
          <w:szCs w:val="28"/>
        </w:rPr>
      </w:pPr>
    </w:p>
    <w:p w14:paraId="558A2E67" w14:textId="77777777" w:rsidR="00004D7C" w:rsidRPr="00004D7C" w:rsidRDefault="00004D7C" w:rsidP="00004D7C">
      <w:pPr>
        <w:spacing w:line="276" w:lineRule="auto"/>
        <w:jc w:val="both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kterým se stanoví pořadí odstraňování závad ve schůdnosti chodníků, místních komunikací a průjezdních úseků silnic, a kterým se stanoví úseky místních komunikací a chodníků, na kterých se pro jejich malý dopravní význam nezajišťuje sjízdnost a schůdnost odstraňováním sněhu a náledí:</w:t>
      </w:r>
    </w:p>
    <w:p w14:paraId="31230614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27ACECE2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1</w:t>
      </w:r>
      <w:r w:rsidRPr="00004D7C">
        <w:rPr>
          <w:color w:val="auto"/>
          <w:sz w:val="24"/>
          <w:szCs w:val="24"/>
        </w:rPr>
        <w:t>.</w:t>
      </w:r>
      <w:r w:rsidRPr="00004D7C">
        <w:rPr>
          <w:color w:val="auto"/>
          <w:sz w:val="24"/>
          <w:szCs w:val="24"/>
        </w:rPr>
        <w:tab/>
      </w:r>
      <w:r w:rsidRPr="00004D7C">
        <w:rPr>
          <w:b/>
          <w:bCs/>
          <w:color w:val="auto"/>
          <w:sz w:val="24"/>
          <w:szCs w:val="24"/>
        </w:rPr>
        <w:t>Seznam místních komunikací a chodníků dle pořadí důležitosti, které se nacházejí v těchto ulicích města Libochovice a v místních částech Dubany a Poplze:</w:t>
      </w:r>
    </w:p>
    <w:p w14:paraId="300855B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4ACE4A57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I.</w:t>
      </w:r>
      <w:r w:rsidRPr="00004D7C">
        <w:rPr>
          <w:b/>
          <w:bCs/>
          <w:color w:val="auto"/>
          <w:sz w:val="24"/>
          <w:szCs w:val="24"/>
        </w:rPr>
        <w:tab/>
        <w:t>pořadí důležitosti – silnice</w:t>
      </w:r>
    </w:p>
    <w:p w14:paraId="6706D02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Náměstí 5. května, Libochovice</w:t>
      </w:r>
    </w:p>
    <w:p w14:paraId="0B6C859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Riegrova, Libochovice</w:t>
      </w:r>
    </w:p>
    <w:p w14:paraId="5D4DE3B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1026F3D3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II.</w:t>
      </w:r>
      <w:r w:rsidRPr="00004D7C">
        <w:rPr>
          <w:b/>
          <w:bCs/>
          <w:color w:val="auto"/>
          <w:sz w:val="24"/>
          <w:szCs w:val="24"/>
        </w:rPr>
        <w:tab/>
        <w:t>pořadí důležitosti – chodníky</w:t>
      </w:r>
    </w:p>
    <w:p w14:paraId="4164AC8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Autobusové nádraží, Libochovice</w:t>
      </w:r>
    </w:p>
    <w:p w14:paraId="4E3BD72A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Čechova, Libochovice</w:t>
      </w:r>
    </w:p>
    <w:p w14:paraId="68BA467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Dr. Vacka, Libochovice</w:t>
      </w:r>
    </w:p>
    <w:p w14:paraId="4D2E25C3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Dvouletky, Libochovice</w:t>
      </w:r>
    </w:p>
    <w:p w14:paraId="7E6B7E3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proofErr w:type="spellStart"/>
      <w:r w:rsidRPr="00004D7C">
        <w:rPr>
          <w:color w:val="auto"/>
          <w:sz w:val="24"/>
          <w:szCs w:val="24"/>
        </w:rPr>
        <w:t>Evaňská</w:t>
      </w:r>
      <w:proofErr w:type="spellEnd"/>
      <w:r w:rsidRPr="00004D7C">
        <w:rPr>
          <w:color w:val="auto"/>
          <w:sz w:val="24"/>
          <w:szCs w:val="24"/>
        </w:rPr>
        <w:t>, Poplze</w:t>
      </w:r>
    </w:p>
    <w:p w14:paraId="7CD5A55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Fügnerova, Libochovice</w:t>
      </w:r>
    </w:p>
    <w:p w14:paraId="2B34348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Havlíčkova, Libochovice</w:t>
      </w:r>
    </w:p>
    <w:p w14:paraId="0CD0BF2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Husova, Libochovice</w:t>
      </w:r>
    </w:p>
    <w:p w14:paraId="3F41B194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Chelčického, Libochovice</w:t>
      </w:r>
    </w:p>
    <w:p w14:paraId="56464B03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Jeronýmova, Libochovice</w:t>
      </w:r>
    </w:p>
    <w:p w14:paraId="61B8A08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Kaplířova, Libochovice</w:t>
      </w:r>
    </w:p>
    <w:p w14:paraId="02F3779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Komenského, Libochovice</w:t>
      </w:r>
    </w:p>
    <w:p w14:paraId="513EE0A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Kosmonautů, Libochovice</w:t>
      </w:r>
    </w:p>
    <w:p w14:paraId="743E0F0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Nádražní, Libochovice</w:t>
      </w:r>
    </w:p>
    <w:p w14:paraId="0BD2BF7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Náměstí 5. května, Libochovice</w:t>
      </w:r>
    </w:p>
    <w:p w14:paraId="2F089FF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Pivovarská, Libochovice</w:t>
      </w:r>
    </w:p>
    <w:p w14:paraId="78EE5944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Poděbradova, Libochovice</w:t>
      </w:r>
    </w:p>
    <w:p w14:paraId="6AE373E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Purkyňova, Libochovice</w:t>
      </w:r>
    </w:p>
    <w:p w14:paraId="32E3061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R. Pokorného, Libochovice</w:t>
      </w:r>
    </w:p>
    <w:p w14:paraId="4A6C923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Revoluční podél silnice II/ 246, Libochovice</w:t>
      </w:r>
    </w:p>
    <w:p w14:paraId="4232323B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Riegrova, Libochovice</w:t>
      </w:r>
    </w:p>
    <w:p w14:paraId="1ABDCAA4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Školní, Libochovice</w:t>
      </w:r>
    </w:p>
    <w:p w14:paraId="7E13BAC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Táboritská, Libochovice</w:t>
      </w:r>
    </w:p>
    <w:p w14:paraId="55F2911B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Tyršova, Libochovice</w:t>
      </w:r>
    </w:p>
    <w:p w14:paraId="55B5A70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lastRenderedPageBreak/>
        <w:t>U Mlýna, Poplze</w:t>
      </w:r>
    </w:p>
    <w:p w14:paraId="34D598C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U Školky, Poplze</w:t>
      </w:r>
    </w:p>
    <w:p w14:paraId="0153C17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Vrchlického, Libochovice</w:t>
      </w:r>
    </w:p>
    <w:p w14:paraId="0532000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Zborovská, Libochovice</w:t>
      </w:r>
    </w:p>
    <w:p w14:paraId="6A36A696" w14:textId="02AF0E4B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Žižkova, Libochovice</w:t>
      </w:r>
    </w:p>
    <w:p w14:paraId="4DA1C2B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51B872A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2C1327AB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II. pořadí důležitosti – silnice</w:t>
      </w:r>
    </w:p>
    <w:p w14:paraId="75E58B0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Družstevní, Libochovice</w:t>
      </w:r>
    </w:p>
    <w:p w14:paraId="0213AFCA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Dubany výjezdy</w:t>
      </w:r>
    </w:p>
    <w:p w14:paraId="484B91DA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Dvouletky, Libochovice</w:t>
      </w:r>
    </w:p>
    <w:p w14:paraId="16273E4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Fügnerova, Libochovice</w:t>
      </w:r>
    </w:p>
    <w:p w14:paraId="7A8BF6D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Chelčického, Libochovice</w:t>
      </w:r>
    </w:p>
    <w:p w14:paraId="668A5F6A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Jeronýmova, Libochovice</w:t>
      </w:r>
    </w:p>
    <w:p w14:paraId="657B4B5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Kaplířova, Libochovice</w:t>
      </w:r>
    </w:p>
    <w:p w14:paraId="4605F65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proofErr w:type="spellStart"/>
      <w:r w:rsidRPr="00004D7C">
        <w:rPr>
          <w:color w:val="auto"/>
          <w:sz w:val="24"/>
          <w:szCs w:val="24"/>
        </w:rPr>
        <w:t>Kerkovo</w:t>
      </w:r>
      <w:proofErr w:type="spellEnd"/>
      <w:r w:rsidRPr="00004D7C">
        <w:rPr>
          <w:color w:val="auto"/>
          <w:sz w:val="24"/>
          <w:szCs w:val="24"/>
        </w:rPr>
        <w:t xml:space="preserve"> nábřeží, Libochovice</w:t>
      </w:r>
    </w:p>
    <w:p w14:paraId="6DC72D4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Komáří údolí, Poplze</w:t>
      </w:r>
    </w:p>
    <w:p w14:paraId="0D2020C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Komenského, Libochovice</w:t>
      </w:r>
    </w:p>
    <w:p w14:paraId="2496706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Kosmonautů, Libochovice</w:t>
      </w:r>
    </w:p>
    <w:p w14:paraId="3A62C76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 xml:space="preserve">Májová, Libochovice </w:t>
      </w:r>
    </w:p>
    <w:p w14:paraId="7A89A0A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Myslivecká, Libochovice</w:t>
      </w:r>
    </w:p>
    <w:p w14:paraId="0CE4EA6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Nádražní, Libochovice</w:t>
      </w:r>
    </w:p>
    <w:p w14:paraId="4501530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 xml:space="preserve">Na </w:t>
      </w:r>
      <w:proofErr w:type="spellStart"/>
      <w:r w:rsidRPr="00004D7C">
        <w:rPr>
          <w:color w:val="auto"/>
          <w:sz w:val="24"/>
          <w:szCs w:val="24"/>
        </w:rPr>
        <w:t>Salomínce</w:t>
      </w:r>
      <w:proofErr w:type="spellEnd"/>
      <w:r w:rsidRPr="00004D7C">
        <w:rPr>
          <w:color w:val="auto"/>
          <w:sz w:val="24"/>
          <w:szCs w:val="24"/>
        </w:rPr>
        <w:t>, Poplze</w:t>
      </w:r>
    </w:p>
    <w:p w14:paraId="5EDBE73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Poděbradova, Libochovice</w:t>
      </w:r>
    </w:p>
    <w:p w14:paraId="35416253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 xml:space="preserve">R. Pokorného, Libochovice </w:t>
      </w:r>
    </w:p>
    <w:p w14:paraId="2865D8FB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Školní, Libochovice</w:t>
      </w:r>
    </w:p>
    <w:p w14:paraId="6641CBF4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Táboritská, Libochovice</w:t>
      </w:r>
    </w:p>
    <w:p w14:paraId="053A476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Tyršova, Libochovice</w:t>
      </w:r>
    </w:p>
    <w:p w14:paraId="27D111C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U Mlýna, Poplze</w:t>
      </w:r>
    </w:p>
    <w:p w14:paraId="1AA2F7D3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U Školky, Poplze</w:t>
      </w:r>
    </w:p>
    <w:p w14:paraId="790A23E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Tyršova, Libochovice</w:t>
      </w:r>
    </w:p>
    <w:p w14:paraId="1510555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Zborovská, Libochovice</w:t>
      </w:r>
    </w:p>
    <w:p w14:paraId="2EA6F7B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Žižkova, Libochovice</w:t>
      </w:r>
    </w:p>
    <w:p w14:paraId="567942A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04FDE199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III.</w:t>
      </w:r>
      <w:r w:rsidRPr="00004D7C">
        <w:rPr>
          <w:b/>
          <w:bCs/>
          <w:color w:val="auto"/>
          <w:sz w:val="24"/>
          <w:szCs w:val="24"/>
        </w:rPr>
        <w:tab/>
        <w:t>pořadí důležitosti – chodníky</w:t>
      </w:r>
    </w:p>
    <w:p w14:paraId="1AC46C8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Družstevní, Libochovice</w:t>
      </w:r>
    </w:p>
    <w:p w14:paraId="7C83FE2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Dubany</w:t>
      </w:r>
    </w:p>
    <w:p w14:paraId="6EBA4E8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Josefa Kopty, Libochovice</w:t>
      </w:r>
    </w:p>
    <w:p w14:paraId="7C64412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 Myslivně, Poplze</w:t>
      </w:r>
    </w:p>
    <w:p w14:paraId="2D253FFA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Koželužská, Libochovice</w:t>
      </w:r>
    </w:p>
    <w:p w14:paraId="0914319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Kožešnická, Libochovice</w:t>
      </w:r>
    </w:p>
    <w:p w14:paraId="66BE2FA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Luční, Libochovice</w:t>
      </w:r>
    </w:p>
    <w:p w14:paraId="29384CA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Májová, Libochovice</w:t>
      </w:r>
    </w:p>
    <w:p w14:paraId="6FE0803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Myslivecká, Libochovice</w:t>
      </w:r>
    </w:p>
    <w:p w14:paraId="12A3EC5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Na Rybníce, Poplze</w:t>
      </w:r>
    </w:p>
    <w:p w14:paraId="35AE932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Náves, Poplze</w:t>
      </w:r>
    </w:p>
    <w:p w14:paraId="05503F4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lastRenderedPageBreak/>
        <w:t>Nerudova, Libochovice</w:t>
      </w:r>
    </w:p>
    <w:p w14:paraId="7299114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Nová, Poplze</w:t>
      </w:r>
    </w:p>
    <w:p w14:paraId="753A079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Paříkovo náměstí, Libochovice</w:t>
      </w:r>
    </w:p>
    <w:p w14:paraId="4E41604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Pionýrů, Libochovice</w:t>
      </w:r>
    </w:p>
    <w:p w14:paraId="3D166CF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Purkrabská, Libochovice</w:t>
      </w:r>
    </w:p>
    <w:p w14:paraId="205F00E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Revoluční ostatní, Libochovice</w:t>
      </w:r>
    </w:p>
    <w:p w14:paraId="77B3124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Rokycanova, Libochovice</w:t>
      </w:r>
    </w:p>
    <w:p w14:paraId="2BD0547B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Růžová, Libochovice</w:t>
      </w:r>
    </w:p>
    <w:p w14:paraId="7245B8B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Spojovací, Poplze</w:t>
      </w:r>
    </w:p>
    <w:p w14:paraId="77CD247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13FDDD1A" w14:textId="5AA1AB04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III. pořadí důležitosti – silnice</w:t>
      </w:r>
    </w:p>
    <w:p w14:paraId="0D17F48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Josefa Kopty, Libochovice</w:t>
      </w:r>
    </w:p>
    <w:p w14:paraId="6B0BCC5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 Myslivně, Poplze</w:t>
      </w:r>
    </w:p>
    <w:p w14:paraId="3EAAC00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Koželužská, Libochovice</w:t>
      </w:r>
    </w:p>
    <w:p w14:paraId="3796B79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Kožešnická, Libochovice</w:t>
      </w:r>
    </w:p>
    <w:p w14:paraId="2C0D37C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Luční, Libochovice</w:t>
      </w:r>
    </w:p>
    <w:p w14:paraId="1220A72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Pionýrů, Libochovice</w:t>
      </w:r>
    </w:p>
    <w:p w14:paraId="09BA4EC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Máchova, Libochovice</w:t>
      </w:r>
    </w:p>
    <w:p w14:paraId="4B6DE61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Na Rybníce, Poplze</w:t>
      </w:r>
    </w:p>
    <w:p w14:paraId="521FDA9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Náves, Poplze</w:t>
      </w:r>
    </w:p>
    <w:p w14:paraId="2B129AF8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Nerudova, Libochovice</w:t>
      </w:r>
    </w:p>
    <w:p w14:paraId="03CFDF1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Nová, Poplze</w:t>
      </w:r>
    </w:p>
    <w:p w14:paraId="58ADEAF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Paříkovo náměstí, Libochovice</w:t>
      </w:r>
    </w:p>
    <w:p w14:paraId="231AEFE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Revoluční ostatní, Libochovice</w:t>
      </w:r>
    </w:p>
    <w:p w14:paraId="5B71336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Rokycanova, Libochovice</w:t>
      </w:r>
    </w:p>
    <w:p w14:paraId="20CEA84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Růžová, Libochovice</w:t>
      </w:r>
    </w:p>
    <w:p w14:paraId="331A70CE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Samota, Poplze</w:t>
      </w:r>
    </w:p>
    <w:p w14:paraId="18664D7B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Spojovací, Poplze</w:t>
      </w:r>
    </w:p>
    <w:p w14:paraId="27B71577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proofErr w:type="spellStart"/>
      <w:r w:rsidRPr="00004D7C">
        <w:rPr>
          <w:color w:val="auto"/>
          <w:sz w:val="24"/>
          <w:szCs w:val="24"/>
        </w:rPr>
        <w:t>Šebínská</w:t>
      </w:r>
      <w:proofErr w:type="spellEnd"/>
      <w:r w:rsidRPr="00004D7C">
        <w:rPr>
          <w:color w:val="auto"/>
          <w:sz w:val="24"/>
          <w:szCs w:val="24"/>
        </w:rPr>
        <w:t>, Poplze</w:t>
      </w:r>
    </w:p>
    <w:p w14:paraId="35BF4F6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Turínského, Libochovice</w:t>
      </w:r>
    </w:p>
    <w:p w14:paraId="0755B56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Želivského, Libochovice</w:t>
      </w:r>
    </w:p>
    <w:p w14:paraId="7E1BFBF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129F0A21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7A545925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2.</w:t>
      </w:r>
      <w:r w:rsidRPr="00004D7C">
        <w:rPr>
          <w:b/>
          <w:bCs/>
          <w:color w:val="auto"/>
          <w:sz w:val="24"/>
          <w:szCs w:val="24"/>
        </w:rPr>
        <w:tab/>
        <w:t>Neudržované úseky místních komunikací a chodníků, na nichž se pro jejich malý dopravní význam nezajišťuje sjízdnost a schůdnost odstraňováním sněhu a náledí:</w:t>
      </w:r>
    </w:p>
    <w:p w14:paraId="10ECD362" w14:textId="77777777" w:rsidR="00004D7C" w:rsidRPr="00004D7C" w:rsidRDefault="00004D7C" w:rsidP="00004D7C">
      <w:pPr>
        <w:spacing w:line="276" w:lineRule="auto"/>
        <w:ind w:left="284" w:hanging="284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a)</w:t>
      </w:r>
      <w:r w:rsidRPr="00004D7C">
        <w:rPr>
          <w:color w:val="auto"/>
          <w:sz w:val="24"/>
          <w:szCs w:val="24"/>
        </w:rPr>
        <w:tab/>
        <w:t>nezpevněné komunikace,</w:t>
      </w:r>
    </w:p>
    <w:p w14:paraId="687622A7" w14:textId="77777777" w:rsidR="00004D7C" w:rsidRPr="00004D7C" w:rsidRDefault="00004D7C" w:rsidP="00004D7C">
      <w:pPr>
        <w:spacing w:line="276" w:lineRule="auto"/>
        <w:ind w:left="284" w:hanging="284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b)</w:t>
      </w:r>
      <w:r w:rsidRPr="00004D7C">
        <w:rPr>
          <w:color w:val="auto"/>
          <w:sz w:val="24"/>
          <w:szCs w:val="24"/>
        </w:rPr>
        <w:tab/>
        <w:t>městský park,</w:t>
      </w:r>
    </w:p>
    <w:p w14:paraId="171C4885" w14:textId="77777777" w:rsidR="00004D7C" w:rsidRPr="00004D7C" w:rsidRDefault="00004D7C" w:rsidP="00004D7C">
      <w:pPr>
        <w:spacing w:line="276" w:lineRule="auto"/>
        <w:ind w:left="284" w:hanging="284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c)</w:t>
      </w:r>
      <w:r w:rsidRPr="00004D7C">
        <w:rPr>
          <w:color w:val="auto"/>
          <w:sz w:val="24"/>
          <w:szCs w:val="24"/>
        </w:rPr>
        <w:tab/>
        <w:t>ostatní místní komunikace, které nejsou uvedené v pořadí důležitosti I. až III.</w:t>
      </w:r>
    </w:p>
    <w:p w14:paraId="3316E6B7" w14:textId="77777777" w:rsidR="00004D7C" w:rsidRPr="00004D7C" w:rsidRDefault="00004D7C" w:rsidP="00004D7C">
      <w:pPr>
        <w:spacing w:line="276" w:lineRule="auto"/>
        <w:ind w:left="284" w:hanging="284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d)</w:t>
      </w:r>
      <w:r w:rsidRPr="00004D7C">
        <w:rPr>
          <w:color w:val="auto"/>
          <w:sz w:val="24"/>
          <w:szCs w:val="24"/>
        </w:rPr>
        <w:tab/>
        <w:t>účelové komunikace.</w:t>
      </w:r>
    </w:p>
    <w:p w14:paraId="109DD08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1154860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72A7B2D4" w14:textId="77777777" w:rsidR="00004D7C" w:rsidRPr="00004D7C" w:rsidRDefault="00004D7C" w:rsidP="00004D7C">
      <w:pPr>
        <w:spacing w:line="276" w:lineRule="auto"/>
        <w:ind w:left="284" w:hanging="284"/>
        <w:rPr>
          <w:b/>
          <w:bCs/>
          <w:color w:val="auto"/>
          <w:sz w:val="24"/>
          <w:szCs w:val="24"/>
        </w:rPr>
      </w:pPr>
      <w:r w:rsidRPr="00004D7C">
        <w:rPr>
          <w:b/>
          <w:bCs/>
          <w:color w:val="auto"/>
          <w:sz w:val="24"/>
          <w:szCs w:val="24"/>
        </w:rPr>
        <w:t>3.</w:t>
      </w:r>
      <w:r w:rsidRPr="00004D7C">
        <w:rPr>
          <w:b/>
          <w:bCs/>
          <w:color w:val="auto"/>
          <w:sz w:val="24"/>
          <w:szCs w:val="24"/>
        </w:rPr>
        <w:tab/>
        <w:t>Seznam komunikací ve správě SÚS Ústí nad Labem:</w:t>
      </w:r>
    </w:p>
    <w:p w14:paraId="268476DD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proofErr w:type="spellStart"/>
      <w:r w:rsidRPr="00004D7C">
        <w:rPr>
          <w:color w:val="auto"/>
          <w:sz w:val="24"/>
          <w:szCs w:val="24"/>
        </w:rPr>
        <w:t>Brníkovská</w:t>
      </w:r>
      <w:proofErr w:type="spellEnd"/>
      <w:r w:rsidRPr="00004D7C">
        <w:rPr>
          <w:color w:val="auto"/>
          <w:sz w:val="24"/>
          <w:szCs w:val="24"/>
        </w:rPr>
        <w:t>, Poplze</w:t>
      </w:r>
    </w:p>
    <w:p w14:paraId="42D0BBE6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Čechova, Libochovice</w:t>
      </w:r>
    </w:p>
    <w:p w14:paraId="5CC5488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Dr. Vacka, Libochovice</w:t>
      </w:r>
    </w:p>
    <w:p w14:paraId="177D8645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Dubany II/246, Dubany</w:t>
      </w:r>
    </w:p>
    <w:p w14:paraId="4594C34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proofErr w:type="spellStart"/>
      <w:r w:rsidRPr="00004D7C">
        <w:rPr>
          <w:color w:val="auto"/>
          <w:sz w:val="24"/>
          <w:szCs w:val="24"/>
        </w:rPr>
        <w:lastRenderedPageBreak/>
        <w:t>Evaňská</w:t>
      </w:r>
      <w:proofErr w:type="spellEnd"/>
      <w:r w:rsidRPr="00004D7C">
        <w:rPr>
          <w:color w:val="auto"/>
          <w:sz w:val="24"/>
          <w:szCs w:val="24"/>
        </w:rPr>
        <w:t>, Poplze</w:t>
      </w:r>
    </w:p>
    <w:p w14:paraId="77138BAC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Havlíčkova, Libochovice</w:t>
      </w:r>
    </w:p>
    <w:p w14:paraId="43E2376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Husova, Libochovice</w:t>
      </w:r>
    </w:p>
    <w:p w14:paraId="58733B4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Náměstí Svobody, Libochovice</w:t>
      </w:r>
    </w:p>
    <w:p w14:paraId="57B732F2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Pivovarská, Libochovice</w:t>
      </w:r>
    </w:p>
    <w:p w14:paraId="2A2A4150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Purkyňova, Libochovice</w:t>
      </w:r>
    </w:p>
    <w:p w14:paraId="321853E9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Revoluční podél silnice II/246, Libochovice</w:t>
      </w:r>
    </w:p>
    <w:p w14:paraId="6A57CDC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  <w:r w:rsidRPr="00004D7C">
        <w:rPr>
          <w:color w:val="auto"/>
          <w:sz w:val="24"/>
          <w:szCs w:val="24"/>
        </w:rPr>
        <w:t>Vrchlického, Libochovice</w:t>
      </w:r>
    </w:p>
    <w:p w14:paraId="457F78EF" w14:textId="77777777" w:rsidR="00004D7C" w:rsidRPr="00004D7C" w:rsidRDefault="00004D7C" w:rsidP="00004D7C">
      <w:pPr>
        <w:spacing w:line="276" w:lineRule="auto"/>
        <w:rPr>
          <w:color w:val="auto"/>
          <w:sz w:val="24"/>
          <w:szCs w:val="24"/>
        </w:rPr>
      </w:pPr>
    </w:p>
    <w:p w14:paraId="1BC844AC" w14:textId="77777777" w:rsidR="003515EE" w:rsidRPr="00004D7C" w:rsidRDefault="003515EE" w:rsidP="00004D7C">
      <w:pPr>
        <w:spacing w:line="276" w:lineRule="auto"/>
        <w:rPr>
          <w:color w:val="auto"/>
          <w:sz w:val="24"/>
          <w:szCs w:val="24"/>
        </w:rPr>
      </w:pPr>
    </w:p>
    <w:sectPr w:rsidR="003515EE" w:rsidRPr="00004D7C" w:rsidSect="009125F6">
      <w:footerReference w:type="default" r:id="rId8"/>
      <w:headerReference w:type="first" r:id="rId9"/>
      <w:type w:val="continuous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28C2B" w14:textId="77777777" w:rsidR="002309BD" w:rsidRDefault="002309BD" w:rsidP="00E01159">
      <w:r>
        <w:separator/>
      </w:r>
    </w:p>
  </w:endnote>
  <w:endnote w:type="continuationSeparator" w:id="0">
    <w:p w14:paraId="6E6FAA72" w14:textId="77777777" w:rsidR="002309BD" w:rsidRDefault="002309BD" w:rsidP="00E01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IDFont+F6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;Arial;sans-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E812" w14:textId="77777777" w:rsidR="00E30DBB" w:rsidRDefault="00E30DBB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FD3244F" w14:textId="77777777" w:rsidR="00E30DBB" w:rsidRDefault="00E30DB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96267" w14:textId="77777777" w:rsidR="002309BD" w:rsidRDefault="002309BD" w:rsidP="00E01159">
      <w:r>
        <w:separator/>
      </w:r>
    </w:p>
  </w:footnote>
  <w:footnote w:type="continuationSeparator" w:id="0">
    <w:p w14:paraId="048A63A8" w14:textId="77777777" w:rsidR="002309BD" w:rsidRDefault="002309BD" w:rsidP="00E01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DB561" w14:textId="7F92451D" w:rsidR="009125F6" w:rsidRDefault="00F337AD" w:rsidP="009125F6">
    <w:pPr>
      <w:pStyle w:val="Zhlav"/>
      <w:tabs>
        <w:tab w:val="clear" w:pos="4536"/>
        <w:tab w:val="clear" w:pos="9072"/>
        <w:tab w:val="left" w:pos="1275"/>
      </w:tabs>
    </w:pPr>
    <w:r>
      <w:rPr>
        <w:noProof/>
      </w:rPr>
      <w:drawing>
        <wp:anchor distT="0" distB="1016" distL="114300" distR="114300" simplePos="0" relativeHeight="251659264" behindDoc="1" locked="0" layoutInCell="1" allowOverlap="1" wp14:anchorId="4C14129D" wp14:editId="7902E82F">
          <wp:simplePos x="0" y="0"/>
          <wp:positionH relativeFrom="page">
            <wp:posOffset>487045</wp:posOffset>
          </wp:positionH>
          <wp:positionV relativeFrom="page">
            <wp:posOffset>156210</wp:posOffset>
          </wp:positionV>
          <wp:extent cx="914400" cy="828294"/>
          <wp:effectExtent l="0" t="0" r="0" b="0"/>
          <wp:wrapTight wrapText="bothSides">
            <wp:wrapPolygon edited="0">
              <wp:start x="3600" y="0"/>
              <wp:lineTo x="0" y="7951"/>
              <wp:lineTo x="0" y="12920"/>
              <wp:lineTo x="2250" y="15902"/>
              <wp:lineTo x="3600" y="20871"/>
              <wp:lineTo x="20700" y="20871"/>
              <wp:lineTo x="21150" y="15902"/>
              <wp:lineTo x="16650" y="7951"/>
              <wp:lineTo x="21150" y="5963"/>
              <wp:lineTo x="21150" y="1491"/>
              <wp:lineTo x="20700" y="0"/>
              <wp:lineTo x="3600" y="0"/>
            </wp:wrapPolygon>
          </wp:wrapTight>
          <wp:docPr id="3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6169699" name="Graphic 126616969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28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125F6">
      <w:tab/>
    </w:r>
  </w:p>
  <w:p w14:paraId="68F21300" w14:textId="77777777" w:rsidR="009125F6" w:rsidRDefault="009125F6" w:rsidP="009125F6">
    <w:pPr>
      <w:pStyle w:val="Zhlav"/>
      <w:tabs>
        <w:tab w:val="clear" w:pos="4536"/>
        <w:tab w:val="clear" w:pos="9072"/>
        <w:tab w:val="left" w:pos="1275"/>
      </w:tabs>
    </w:pPr>
  </w:p>
  <w:p w14:paraId="27FC8688" w14:textId="77777777" w:rsidR="009125F6" w:rsidRDefault="009125F6" w:rsidP="009125F6">
    <w:pPr>
      <w:pStyle w:val="Zhlav"/>
      <w:tabs>
        <w:tab w:val="clear" w:pos="4536"/>
        <w:tab w:val="clear" w:pos="9072"/>
        <w:tab w:val="left" w:pos="1275"/>
      </w:tabs>
    </w:pPr>
  </w:p>
  <w:p w14:paraId="2E1BE13D" w14:textId="77777777" w:rsidR="009125F6" w:rsidRDefault="009125F6" w:rsidP="009125F6">
    <w:pPr>
      <w:pStyle w:val="Zhlav"/>
      <w:tabs>
        <w:tab w:val="clear" w:pos="4536"/>
        <w:tab w:val="clear" w:pos="9072"/>
        <w:tab w:val="left" w:pos="127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A2035"/>
    <w:multiLevelType w:val="hybridMultilevel"/>
    <w:tmpl w:val="88EAF932"/>
    <w:lvl w:ilvl="0" w:tplc="AB72D338">
      <w:start w:val="1"/>
      <w:numFmt w:val="upperRoman"/>
      <w:lvlText w:val="%1."/>
      <w:lvlJc w:val="left"/>
      <w:pPr>
        <w:ind w:left="1080" w:hanging="72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97357"/>
    <w:multiLevelType w:val="hybridMultilevel"/>
    <w:tmpl w:val="6608B1D0"/>
    <w:lvl w:ilvl="0" w:tplc="C1903A84">
      <w:start w:val="1"/>
      <w:numFmt w:val="upperRoman"/>
      <w:lvlText w:val="%1."/>
      <w:lvlJc w:val="left"/>
      <w:pPr>
        <w:ind w:left="1800" w:hanging="72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B36BD9"/>
    <w:multiLevelType w:val="multilevel"/>
    <w:tmpl w:val="14DEFA66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18"/>
        </w:tabs>
        <w:ind w:left="1418" w:hanging="283"/>
      </w:pPr>
    </w:lvl>
    <w:lvl w:ilvl="2">
      <w:start w:val="1"/>
      <w:numFmt w:val="decimal"/>
      <w:lvlText w:val="%3."/>
      <w:lvlJc w:val="left"/>
      <w:pPr>
        <w:tabs>
          <w:tab w:val="num" w:pos="2127"/>
        </w:tabs>
        <w:ind w:left="2127" w:hanging="283"/>
      </w:pPr>
    </w:lvl>
    <w:lvl w:ilvl="3">
      <w:start w:val="1"/>
      <w:numFmt w:val="decimal"/>
      <w:lvlText w:val="%4."/>
      <w:lvlJc w:val="left"/>
      <w:pPr>
        <w:tabs>
          <w:tab w:val="num" w:pos="2836"/>
        </w:tabs>
        <w:ind w:left="2836" w:hanging="283"/>
      </w:pPr>
    </w:lvl>
    <w:lvl w:ilvl="4">
      <w:start w:val="1"/>
      <w:numFmt w:val="decimal"/>
      <w:lvlText w:val="%5."/>
      <w:lvlJc w:val="left"/>
      <w:pPr>
        <w:tabs>
          <w:tab w:val="num" w:pos="3545"/>
        </w:tabs>
        <w:ind w:left="3545" w:hanging="283"/>
      </w:pPr>
    </w:lvl>
    <w:lvl w:ilvl="5">
      <w:start w:val="1"/>
      <w:numFmt w:val="decimal"/>
      <w:lvlText w:val="%6."/>
      <w:lvlJc w:val="left"/>
      <w:pPr>
        <w:tabs>
          <w:tab w:val="num" w:pos="4254"/>
        </w:tabs>
        <w:ind w:left="4254" w:hanging="283"/>
      </w:p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283"/>
      </w:pPr>
    </w:lvl>
    <w:lvl w:ilvl="7">
      <w:start w:val="1"/>
      <w:numFmt w:val="decimal"/>
      <w:lvlText w:val="%8."/>
      <w:lvlJc w:val="left"/>
      <w:pPr>
        <w:tabs>
          <w:tab w:val="num" w:pos="5672"/>
        </w:tabs>
        <w:ind w:left="5672" w:hanging="283"/>
      </w:pPr>
    </w:lvl>
    <w:lvl w:ilvl="8">
      <w:start w:val="1"/>
      <w:numFmt w:val="decimal"/>
      <w:lvlText w:val="%9."/>
      <w:lvlJc w:val="left"/>
      <w:pPr>
        <w:tabs>
          <w:tab w:val="num" w:pos="6381"/>
        </w:tabs>
        <w:ind w:left="6381" w:hanging="283"/>
      </w:pPr>
    </w:lvl>
  </w:abstractNum>
  <w:abstractNum w:abstractNumId="3" w15:restartNumberingAfterBreak="0">
    <w:nsid w:val="166F4B86"/>
    <w:multiLevelType w:val="hybridMultilevel"/>
    <w:tmpl w:val="43E400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AE6365"/>
    <w:multiLevelType w:val="hybridMultilevel"/>
    <w:tmpl w:val="2DC42F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B16CE"/>
    <w:multiLevelType w:val="hybridMultilevel"/>
    <w:tmpl w:val="10D61D72"/>
    <w:lvl w:ilvl="0" w:tplc="D9D8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C71380"/>
    <w:multiLevelType w:val="hybridMultilevel"/>
    <w:tmpl w:val="4ABC7BD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C19CE"/>
    <w:multiLevelType w:val="hybridMultilevel"/>
    <w:tmpl w:val="573292EC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F9E33EC"/>
    <w:multiLevelType w:val="hybridMultilevel"/>
    <w:tmpl w:val="852C67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087FF8"/>
    <w:multiLevelType w:val="hybridMultilevel"/>
    <w:tmpl w:val="52FC18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3270D"/>
    <w:multiLevelType w:val="hybridMultilevel"/>
    <w:tmpl w:val="E6E2F53A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B32704"/>
    <w:multiLevelType w:val="hybridMultilevel"/>
    <w:tmpl w:val="1DCA320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7373AF"/>
    <w:multiLevelType w:val="hybridMultilevel"/>
    <w:tmpl w:val="80D27AA0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D8F7D81"/>
    <w:multiLevelType w:val="hybridMultilevel"/>
    <w:tmpl w:val="3EE897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1D741C"/>
    <w:multiLevelType w:val="hybridMultilevel"/>
    <w:tmpl w:val="5AD052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6540F1"/>
    <w:multiLevelType w:val="hybridMultilevel"/>
    <w:tmpl w:val="B008D29A"/>
    <w:lvl w:ilvl="0" w:tplc="388E025A">
      <w:numFmt w:val="bullet"/>
      <w:lvlText w:val="-"/>
      <w:lvlJc w:val="left"/>
      <w:pPr>
        <w:ind w:left="720" w:hanging="360"/>
      </w:pPr>
      <w:rPr>
        <w:rFonts w:ascii="Roboto" w:eastAsia="Times New Roman" w:hAnsi="Roboto" w:cs="CIDFont+F6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47CC4"/>
    <w:multiLevelType w:val="hybridMultilevel"/>
    <w:tmpl w:val="6F827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35531F"/>
    <w:multiLevelType w:val="multilevel"/>
    <w:tmpl w:val="3AC88DDA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18" w15:restartNumberingAfterBreak="0">
    <w:nsid w:val="39B462C9"/>
    <w:multiLevelType w:val="hybridMultilevel"/>
    <w:tmpl w:val="C316A60E"/>
    <w:lvl w:ilvl="0" w:tplc="7EC4A4C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7B23510"/>
    <w:multiLevelType w:val="hybridMultilevel"/>
    <w:tmpl w:val="8990039C"/>
    <w:lvl w:ilvl="0" w:tplc="02E0AE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9B0A6B"/>
    <w:multiLevelType w:val="hybridMultilevel"/>
    <w:tmpl w:val="BA26D1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B753F9"/>
    <w:multiLevelType w:val="hybridMultilevel"/>
    <w:tmpl w:val="B53AECB2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CFD2209"/>
    <w:multiLevelType w:val="hybridMultilevel"/>
    <w:tmpl w:val="DBBEA422"/>
    <w:lvl w:ilvl="0" w:tplc="CE2AD39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FF73AF"/>
    <w:multiLevelType w:val="hybridMultilevel"/>
    <w:tmpl w:val="06146FD2"/>
    <w:lvl w:ilvl="0" w:tplc="B0067CEC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56D5AEF"/>
    <w:multiLevelType w:val="hybridMultilevel"/>
    <w:tmpl w:val="26EA2A66"/>
    <w:lvl w:ilvl="0" w:tplc="337A2EF0">
      <w:start w:val="1"/>
      <w:numFmt w:val="lowerLetter"/>
      <w:lvlText w:val="%1)"/>
      <w:lvlJc w:val="left"/>
      <w:pPr>
        <w:ind w:left="78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8596" w:hanging="360"/>
      </w:pPr>
    </w:lvl>
    <w:lvl w:ilvl="2" w:tplc="0405001B" w:tentative="1">
      <w:start w:val="1"/>
      <w:numFmt w:val="lowerRoman"/>
      <w:lvlText w:val="%3."/>
      <w:lvlJc w:val="right"/>
      <w:pPr>
        <w:ind w:left="9316" w:hanging="180"/>
      </w:pPr>
    </w:lvl>
    <w:lvl w:ilvl="3" w:tplc="0405000F" w:tentative="1">
      <w:start w:val="1"/>
      <w:numFmt w:val="decimal"/>
      <w:lvlText w:val="%4."/>
      <w:lvlJc w:val="left"/>
      <w:pPr>
        <w:ind w:left="10036" w:hanging="360"/>
      </w:pPr>
    </w:lvl>
    <w:lvl w:ilvl="4" w:tplc="04050019" w:tentative="1">
      <w:start w:val="1"/>
      <w:numFmt w:val="lowerLetter"/>
      <w:lvlText w:val="%5."/>
      <w:lvlJc w:val="left"/>
      <w:pPr>
        <w:ind w:left="10756" w:hanging="360"/>
      </w:pPr>
    </w:lvl>
    <w:lvl w:ilvl="5" w:tplc="0405001B" w:tentative="1">
      <w:start w:val="1"/>
      <w:numFmt w:val="lowerRoman"/>
      <w:lvlText w:val="%6."/>
      <w:lvlJc w:val="right"/>
      <w:pPr>
        <w:ind w:left="11476" w:hanging="180"/>
      </w:pPr>
    </w:lvl>
    <w:lvl w:ilvl="6" w:tplc="0405000F" w:tentative="1">
      <w:start w:val="1"/>
      <w:numFmt w:val="decimal"/>
      <w:lvlText w:val="%7."/>
      <w:lvlJc w:val="left"/>
      <w:pPr>
        <w:ind w:left="12196" w:hanging="360"/>
      </w:pPr>
    </w:lvl>
    <w:lvl w:ilvl="7" w:tplc="04050019" w:tentative="1">
      <w:start w:val="1"/>
      <w:numFmt w:val="lowerLetter"/>
      <w:lvlText w:val="%8."/>
      <w:lvlJc w:val="left"/>
      <w:pPr>
        <w:ind w:left="12916" w:hanging="360"/>
      </w:pPr>
    </w:lvl>
    <w:lvl w:ilvl="8" w:tplc="0405001B" w:tentative="1">
      <w:start w:val="1"/>
      <w:numFmt w:val="lowerRoman"/>
      <w:lvlText w:val="%9."/>
      <w:lvlJc w:val="right"/>
      <w:pPr>
        <w:ind w:left="13636" w:hanging="180"/>
      </w:pPr>
    </w:lvl>
  </w:abstractNum>
  <w:abstractNum w:abstractNumId="25" w15:restartNumberingAfterBreak="0">
    <w:nsid w:val="698D2013"/>
    <w:multiLevelType w:val="multilevel"/>
    <w:tmpl w:val="CFC8B16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992"/>
        </w:tabs>
        <w:ind w:left="992" w:hanging="283"/>
      </w:p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283"/>
      </w:p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283"/>
      </w:pPr>
    </w:lvl>
    <w:lvl w:ilvl="4">
      <w:start w:val="1"/>
      <w:numFmt w:val="decimal"/>
      <w:lvlText w:val="%5."/>
      <w:lvlJc w:val="left"/>
      <w:pPr>
        <w:tabs>
          <w:tab w:val="num" w:pos="3119"/>
        </w:tabs>
        <w:ind w:left="3119" w:hanging="283"/>
      </w:pPr>
    </w:lvl>
    <w:lvl w:ilvl="5">
      <w:start w:val="1"/>
      <w:numFmt w:val="decimal"/>
      <w:lvlText w:val="%6."/>
      <w:lvlJc w:val="left"/>
      <w:pPr>
        <w:tabs>
          <w:tab w:val="num" w:pos="3828"/>
        </w:tabs>
        <w:ind w:left="3828" w:hanging="283"/>
      </w:pPr>
    </w:lvl>
    <w:lvl w:ilvl="6">
      <w:start w:val="1"/>
      <w:numFmt w:val="decimal"/>
      <w:lvlText w:val="%7."/>
      <w:lvlJc w:val="left"/>
      <w:pPr>
        <w:tabs>
          <w:tab w:val="num" w:pos="4537"/>
        </w:tabs>
        <w:ind w:left="4537" w:hanging="283"/>
      </w:pPr>
    </w:lvl>
    <w:lvl w:ilvl="7">
      <w:start w:val="1"/>
      <w:numFmt w:val="decimal"/>
      <w:lvlText w:val="%8."/>
      <w:lvlJc w:val="left"/>
      <w:pPr>
        <w:tabs>
          <w:tab w:val="num" w:pos="5246"/>
        </w:tabs>
        <w:ind w:left="5246" w:hanging="283"/>
      </w:pPr>
    </w:lvl>
    <w:lvl w:ilvl="8">
      <w:start w:val="1"/>
      <w:numFmt w:val="decimal"/>
      <w:lvlText w:val="%9."/>
      <w:lvlJc w:val="left"/>
      <w:pPr>
        <w:tabs>
          <w:tab w:val="num" w:pos="5955"/>
        </w:tabs>
        <w:ind w:left="5955" w:hanging="283"/>
      </w:pPr>
    </w:lvl>
  </w:abstractNum>
  <w:abstractNum w:abstractNumId="26" w15:restartNumberingAfterBreak="0">
    <w:nsid w:val="6A702B83"/>
    <w:multiLevelType w:val="hybridMultilevel"/>
    <w:tmpl w:val="6102EE6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7B03FA"/>
    <w:multiLevelType w:val="hybridMultilevel"/>
    <w:tmpl w:val="5E463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8067C"/>
    <w:multiLevelType w:val="hybridMultilevel"/>
    <w:tmpl w:val="D6AAEE5C"/>
    <w:lvl w:ilvl="0" w:tplc="94BEB1E2">
      <w:start w:val="1"/>
      <w:numFmt w:val="decimal"/>
      <w:lvlText w:val="(%1)"/>
      <w:lvlJc w:val="left"/>
      <w:pPr>
        <w:ind w:left="750" w:hanging="39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C603A3"/>
    <w:multiLevelType w:val="hybridMultilevel"/>
    <w:tmpl w:val="8CF4E77E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770415">
    <w:abstractNumId w:val="12"/>
  </w:num>
  <w:num w:numId="2" w16cid:durableId="348415307">
    <w:abstractNumId w:val="18"/>
  </w:num>
  <w:num w:numId="3" w16cid:durableId="669412884">
    <w:abstractNumId w:val="3"/>
  </w:num>
  <w:num w:numId="4" w16cid:durableId="1390033701">
    <w:abstractNumId w:val="10"/>
  </w:num>
  <w:num w:numId="5" w16cid:durableId="1200246009">
    <w:abstractNumId w:val="20"/>
  </w:num>
  <w:num w:numId="6" w16cid:durableId="918054775">
    <w:abstractNumId w:val="0"/>
  </w:num>
  <w:num w:numId="7" w16cid:durableId="264311843">
    <w:abstractNumId w:val="1"/>
  </w:num>
  <w:num w:numId="8" w16cid:durableId="675814664">
    <w:abstractNumId w:val="16"/>
  </w:num>
  <w:num w:numId="9" w16cid:durableId="2074545699">
    <w:abstractNumId w:val="5"/>
  </w:num>
  <w:num w:numId="10" w16cid:durableId="33045953">
    <w:abstractNumId w:val="29"/>
  </w:num>
  <w:num w:numId="11" w16cid:durableId="1118529489">
    <w:abstractNumId w:val="26"/>
  </w:num>
  <w:num w:numId="12" w16cid:durableId="219369775">
    <w:abstractNumId w:val="28"/>
  </w:num>
  <w:num w:numId="13" w16cid:durableId="1224020088">
    <w:abstractNumId w:val="23"/>
  </w:num>
  <w:num w:numId="14" w16cid:durableId="1907372638">
    <w:abstractNumId w:val="18"/>
  </w:num>
  <w:num w:numId="15" w16cid:durableId="19756004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33505337">
    <w:abstractNumId w:val="22"/>
  </w:num>
  <w:num w:numId="17" w16cid:durableId="1695575588">
    <w:abstractNumId w:val="21"/>
  </w:num>
  <w:num w:numId="18" w16cid:durableId="950280194">
    <w:abstractNumId w:val="15"/>
  </w:num>
  <w:num w:numId="19" w16cid:durableId="170997017">
    <w:abstractNumId w:val="6"/>
  </w:num>
  <w:num w:numId="20" w16cid:durableId="1576209485">
    <w:abstractNumId w:val="4"/>
  </w:num>
  <w:num w:numId="21" w16cid:durableId="1424455188">
    <w:abstractNumId w:val="13"/>
  </w:num>
  <w:num w:numId="22" w16cid:durableId="521671360">
    <w:abstractNumId w:val="25"/>
  </w:num>
  <w:num w:numId="23" w16cid:durableId="1343782215">
    <w:abstractNumId w:val="24"/>
  </w:num>
  <w:num w:numId="24" w16cid:durableId="431824334">
    <w:abstractNumId w:val="11"/>
  </w:num>
  <w:num w:numId="25" w16cid:durableId="1406755522">
    <w:abstractNumId w:val="27"/>
  </w:num>
  <w:num w:numId="26" w16cid:durableId="1431121716">
    <w:abstractNumId w:val="8"/>
  </w:num>
  <w:num w:numId="27" w16cid:durableId="1847013680">
    <w:abstractNumId w:val="17"/>
  </w:num>
  <w:num w:numId="28" w16cid:durableId="524052607">
    <w:abstractNumId w:val="9"/>
  </w:num>
  <w:num w:numId="29" w16cid:durableId="259917095">
    <w:abstractNumId w:val="2"/>
  </w:num>
  <w:num w:numId="30" w16cid:durableId="1844279156">
    <w:abstractNumId w:val="19"/>
  </w:num>
  <w:num w:numId="31" w16cid:durableId="978388135">
    <w:abstractNumId w:val="14"/>
  </w:num>
  <w:num w:numId="32" w16cid:durableId="17365397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791"/>
    <w:rsid w:val="00004D7C"/>
    <w:rsid w:val="00021B11"/>
    <w:rsid w:val="00023305"/>
    <w:rsid w:val="00023A45"/>
    <w:rsid w:val="00024F5A"/>
    <w:rsid w:val="000455AA"/>
    <w:rsid w:val="00072378"/>
    <w:rsid w:val="00072F07"/>
    <w:rsid w:val="00073FAC"/>
    <w:rsid w:val="00082CCA"/>
    <w:rsid w:val="00093DCA"/>
    <w:rsid w:val="0009529E"/>
    <w:rsid w:val="00095D00"/>
    <w:rsid w:val="00097E51"/>
    <w:rsid w:val="000A04D7"/>
    <w:rsid w:val="000A1C1A"/>
    <w:rsid w:val="000A48C9"/>
    <w:rsid w:val="000B33A6"/>
    <w:rsid w:val="000C4732"/>
    <w:rsid w:val="000C65A3"/>
    <w:rsid w:val="00103165"/>
    <w:rsid w:val="00110FB4"/>
    <w:rsid w:val="001121FF"/>
    <w:rsid w:val="00114634"/>
    <w:rsid w:val="0012516C"/>
    <w:rsid w:val="00131366"/>
    <w:rsid w:val="00131BEF"/>
    <w:rsid w:val="00132411"/>
    <w:rsid w:val="00145E49"/>
    <w:rsid w:val="00162BEC"/>
    <w:rsid w:val="00166696"/>
    <w:rsid w:val="00171540"/>
    <w:rsid w:val="00184261"/>
    <w:rsid w:val="00194143"/>
    <w:rsid w:val="001A57BC"/>
    <w:rsid w:val="001C2B83"/>
    <w:rsid w:val="001C602B"/>
    <w:rsid w:val="001C67F7"/>
    <w:rsid w:val="001D006E"/>
    <w:rsid w:val="001D321D"/>
    <w:rsid w:val="001D3D3E"/>
    <w:rsid w:val="00213AF4"/>
    <w:rsid w:val="00213FB7"/>
    <w:rsid w:val="00215C0B"/>
    <w:rsid w:val="00230410"/>
    <w:rsid w:val="002309BD"/>
    <w:rsid w:val="00246245"/>
    <w:rsid w:val="002505CE"/>
    <w:rsid w:val="00253FD0"/>
    <w:rsid w:val="002626DD"/>
    <w:rsid w:val="00264AED"/>
    <w:rsid w:val="00265689"/>
    <w:rsid w:val="00283693"/>
    <w:rsid w:val="00283876"/>
    <w:rsid w:val="0029725E"/>
    <w:rsid w:val="002A1797"/>
    <w:rsid w:val="002D73E6"/>
    <w:rsid w:val="002E15FA"/>
    <w:rsid w:val="002E7468"/>
    <w:rsid w:val="002F1E61"/>
    <w:rsid w:val="00310DB9"/>
    <w:rsid w:val="003111EE"/>
    <w:rsid w:val="00311ACA"/>
    <w:rsid w:val="00313E8D"/>
    <w:rsid w:val="0032485C"/>
    <w:rsid w:val="00325DA4"/>
    <w:rsid w:val="00337650"/>
    <w:rsid w:val="00344DC6"/>
    <w:rsid w:val="00346C31"/>
    <w:rsid w:val="003515EE"/>
    <w:rsid w:val="003678EE"/>
    <w:rsid w:val="00367E66"/>
    <w:rsid w:val="00376D26"/>
    <w:rsid w:val="0038186A"/>
    <w:rsid w:val="003A2437"/>
    <w:rsid w:val="003A316E"/>
    <w:rsid w:val="003A405B"/>
    <w:rsid w:val="003A6E82"/>
    <w:rsid w:val="003D1317"/>
    <w:rsid w:val="003D6711"/>
    <w:rsid w:val="003E6295"/>
    <w:rsid w:val="003E7718"/>
    <w:rsid w:val="003F02E5"/>
    <w:rsid w:val="00411799"/>
    <w:rsid w:val="00431AD3"/>
    <w:rsid w:val="0044026B"/>
    <w:rsid w:val="004442D2"/>
    <w:rsid w:val="004445F8"/>
    <w:rsid w:val="0044624D"/>
    <w:rsid w:val="00447646"/>
    <w:rsid w:val="0045245C"/>
    <w:rsid w:val="004560F8"/>
    <w:rsid w:val="00461180"/>
    <w:rsid w:val="004717BE"/>
    <w:rsid w:val="004746C6"/>
    <w:rsid w:val="00484950"/>
    <w:rsid w:val="004913AF"/>
    <w:rsid w:val="00491B69"/>
    <w:rsid w:val="004A1F7B"/>
    <w:rsid w:val="004A3AE4"/>
    <w:rsid w:val="004A63CA"/>
    <w:rsid w:val="004B40F3"/>
    <w:rsid w:val="004D58CB"/>
    <w:rsid w:val="004E1102"/>
    <w:rsid w:val="004E3747"/>
    <w:rsid w:val="004E5191"/>
    <w:rsid w:val="004F3437"/>
    <w:rsid w:val="004F6BA2"/>
    <w:rsid w:val="005000F1"/>
    <w:rsid w:val="00527678"/>
    <w:rsid w:val="0053598A"/>
    <w:rsid w:val="0055020C"/>
    <w:rsid w:val="00550B92"/>
    <w:rsid w:val="0055508C"/>
    <w:rsid w:val="00555689"/>
    <w:rsid w:val="0056071C"/>
    <w:rsid w:val="00585563"/>
    <w:rsid w:val="0059169D"/>
    <w:rsid w:val="00597F4F"/>
    <w:rsid w:val="005A05A8"/>
    <w:rsid w:val="005A335A"/>
    <w:rsid w:val="005B064B"/>
    <w:rsid w:val="005B7766"/>
    <w:rsid w:val="005C004D"/>
    <w:rsid w:val="005C68B7"/>
    <w:rsid w:val="005D2CBB"/>
    <w:rsid w:val="005D7109"/>
    <w:rsid w:val="005E03B1"/>
    <w:rsid w:val="005E5025"/>
    <w:rsid w:val="005F3041"/>
    <w:rsid w:val="0060138B"/>
    <w:rsid w:val="00603A32"/>
    <w:rsid w:val="00606277"/>
    <w:rsid w:val="0060683E"/>
    <w:rsid w:val="00611E81"/>
    <w:rsid w:val="00615C9F"/>
    <w:rsid w:val="0062403C"/>
    <w:rsid w:val="00635E71"/>
    <w:rsid w:val="006720F4"/>
    <w:rsid w:val="006A3F86"/>
    <w:rsid w:val="006D0F5A"/>
    <w:rsid w:val="006D62E4"/>
    <w:rsid w:val="006E3B48"/>
    <w:rsid w:val="00710F38"/>
    <w:rsid w:val="00723460"/>
    <w:rsid w:val="00732757"/>
    <w:rsid w:val="007428AF"/>
    <w:rsid w:val="00745ACE"/>
    <w:rsid w:val="0075339F"/>
    <w:rsid w:val="00753824"/>
    <w:rsid w:val="00761C0C"/>
    <w:rsid w:val="007704EB"/>
    <w:rsid w:val="00773AD3"/>
    <w:rsid w:val="00784B9A"/>
    <w:rsid w:val="00790813"/>
    <w:rsid w:val="00790A42"/>
    <w:rsid w:val="00795084"/>
    <w:rsid w:val="007B449F"/>
    <w:rsid w:val="007B6EBC"/>
    <w:rsid w:val="007D0AEA"/>
    <w:rsid w:val="007D4AD2"/>
    <w:rsid w:val="00817B4A"/>
    <w:rsid w:val="00821BD2"/>
    <w:rsid w:val="00821D5B"/>
    <w:rsid w:val="00835A37"/>
    <w:rsid w:val="00836138"/>
    <w:rsid w:val="00837CC4"/>
    <w:rsid w:val="00855CBB"/>
    <w:rsid w:val="00856C93"/>
    <w:rsid w:val="00875791"/>
    <w:rsid w:val="008850CB"/>
    <w:rsid w:val="00885621"/>
    <w:rsid w:val="008A56B3"/>
    <w:rsid w:val="008B4E8E"/>
    <w:rsid w:val="008C2BFE"/>
    <w:rsid w:val="008C4115"/>
    <w:rsid w:val="008C49BA"/>
    <w:rsid w:val="008C6D82"/>
    <w:rsid w:val="008D06F9"/>
    <w:rsid w:val="008E2A89"/>
    <w:rsid w:val="008F73F2"/>
    <w:rsid w:val="008F78B4"/>
    <w:rsid w:val="009000AA"/>
    <w:rsid w:val="00907501"/>
    <w:rsid w:val="009125F6"/>
    <w:rsid w:val="00920692"/>
    <w:rsid w:val="00925CB7"/>
    <w:rsid w:val="00932847"/>
    <w:rsid w:val="009330E1"/>
    <w:rsid w:val="009332B4"/>
    <w:rsid w:val="009563CC"/>
    <w:rsid w:val="00967081"/>
    <w:rsid w:val="00981790"/>
    <w:rsid w:val="00981CAD"/>
    <w:rsid w:val="009A4497"/>
    <w:rsid w:val="009A6D60"/>
    <w:rsid w:val="009B17BF"/>
    <w:rsid w:val="009B7F50"/>
    <w:rsid w:val="009C33C4"/>
    <w:rsid w:val="009E0BF3"/>
    <w:rsid w:val="009E18FF"/>
    <w:rsid w:val="009E5693"/>
    <w:rsid w:val="00A13BC9"/>
    <w:rsid w:val="00A250FA"/>
    <w:rsid w:val="00A27A3D"/>
    <w:rsid w:val="00A4176B"/>
    <w:rsid w:val="00A46A61"/>
    <w:rsid w:val="00A6445A"/>
    <w:rsid w:val="00A651E0"/>
    <w:rsid w:val="00A7303F"/>
    <w:rsid w:val="00A7511A"/>
    <w:rsid w:val="00A80C99"/>
    <w:rsid w:val="00A8433B"/>
    <w:rsid w:val="00A866CF"/>
    <w:rsid w:val="00A906F8"/>
    <w:rsid w:val="00A9338D"/>
    <w:rsid w:val="00AA0149"/>
    <w:rsid w:val="00AA0A31"/>
    <w:rsid w:val="00AA4EC2"/>
    <w:rsid w:val="00AB2ED4"/>
    <w:rsid w:val="00AB73ED"/>
    <w:rsid w:val="00AC2013"/>
    <w:rsid w:val="00AD5784"/>
    <w:rsid w:val="00AE6F6E"/>
    <w:rsid w:val="00AF6D7E"/>
    <w:rsid w:val="00B010D5"/>
    <w:rsid w:val="00B1344C"/>
    <w:rsid w:val="00B13819"/>
    <w:rsid w:val="00B21AC1"/>
    <w:rsid w:val="00B26292"/>
    <w:rsid w:val="00B27B0A"/>
    <w:rsid w:val="00B6459E"/>
    <w:rsid w:val="00B65254"/>
    <w:rsid w:val="00B7298D"/>
    <w:rsid w:val="00B84983"/>
    <w:rsid w:val="00B87B2F"/>
    <w:rsid w:val="00B906FD"/>
    <w:rsid w:val="00BC7499"/>
    <w:rsid w:val="00BD1D52"/>
    <w:rsid w:val="00BD2FB1"/>
    <w:rsid w:val="00BD6CDF"/>
    <w:rsid w:val="00BE64D5"/>
    <w:rsid w:val="00BF79A2"/>
    <w:rsid w:val="00C06FED"/>
    <w:rsid w:val="00C1797B"/>
    <w:rsid w:val="00C350D2"/>
    <w:rsid w:val="00C40DD7"/>
    <w:rsid w:val="00C4204D"/>
    <w:rsid w:val="00C452A6"/>
    <w:rsid w:val="00C462AF"/>
    <w:rsid w:val="00C60542"/>
    <w:rsid w:val="00C62F86"/>
    <w:rsid w:val="00C724FE"/>
    <w:rsid w:val="00C759E7"/>
    <w:rsid w:val="00C75A5D"/>
    <w:rsid w:val="00C760CE"/>
    <w:rsid w:val="00C81990"/>
    <w:rsid w:val="00C87CCD"/>
    <w:rsid w:val="00CA400C"/>
    <w:rsid w:val="00CA4BB8"/>
    <w:rsid w:val="00CB678B"/>
    <w:rsid w:val="00CC051E"/>
    <w:rsid w:val="00CE6F03"/>
    <w:rsid w:val="00CF070D"/>
    <w:rsid w:val="00D00507"/>
    <w:rsid w:val="00D05242"/>
    <w:rsid w:val="00D110C8"/>
    <w:rsid w:val="00D12563"/>
    <w:rsid w:val="00D14825"/>
    <w:rsid w:val="00D150BB"/>
    <w:rsid w:val="00D26131"/>
    <w:rsid w:val="00D30193"/>
    <w:rsid w:val="00D316D0"/>
    <w:rsid w:val="00D33162"/>
    <w:rsid w:val="00D347D2"/>
    <w:rsid w:val="00D43574"/>
    <w:rsid w:val="00D439AA"/>
    <w:rsid w:val="00D50E13"/>
    <w:rsid w:val="00D52140"/>
    <w:rsid w:val="00D61309"/>
    <w:rsid w:val="00D66951"/>
    <w:rsid w:val="00D73DF5"/>
    <w:rsid w:val="00D80753"/>
    <w:rsid w:val="00D900E4"/>
    <w:rsid w:val="00D96878"/>
    <w:rsid w:val="00DA3B20"/>
    <w:rsid w:val="00DB2588"/>
    <w:rsid w:val="00DC4375"/>
    <w:rsid w:val="00DC6823"/>
    <w:rsid w:val="00DD4890"/>
    <w:rsid w:val="00DE7207"/>
    <w:rsid w:val="00DF2173"/>
    <w:rsid w:val="00DF40F6"/>
    <w:rsid w:val="00E01159"/>
    <w:rsid w:val="00E03AFE"/>
    <w:rsid w:val="00E04E62"/>
    <w:rsid w:val="00E051A6"/>
    <w:rsid w:val="00E063B7"/>
    <w:rsid w:val="00E17003"/>
    <w:rsid w:val="00E17947"/>
    <w:rsid w:val="00E217D1"/>
    <w:rsid w:val="00E22596"/>
    <w:rsid w:val="00E22D38"/>
    <w:rsid w:val="00E30DBB"/>
    <w:rsid w:val="00E5420F"/>
    <w:rsid w:val="00E54F04"/>
    <w:rsid w:val="00E55AD5"/>
    <w:rsid w:val="00E83049"/>
    <w:rsid w:val="00E84AB1"/>
    <w:rsid w:val="00EA230E"/>
    <w:rsid w:val="00EB187B"/>
    <w:rsid w:val="00EC26C5"/>
    <w:rsid w:val="00EC5E3B"/>
    <w:rsid w:val="00EE1D31"/>
    <w:rsid w:val="00EE6BD8"/>
    <w:rsid w:val="00EF1DF8"/>
    <w:rsid w:val="00F02F55"/>
    <w:rsid w:val="00F032B5"/>
    <w:rsid w:val="00F04DCD"/>
    <w:rsid w:val="00F055F3"/>
    <w:rsid w:val="00F06ADB"/>
    <w:rsid w:val="00F1139C"/>
    <w:rsid w:val="00F12BD8"/>
    <w:rsid w:val="00F164BC"/>
    <w:rsid w:val="00F2132A"/>
    <w:rsid w:val="00F239AD"/>
    <w:rsid w:val="00F31806"/>
    <w:rsid w:val="00F3277F"/>
    <w:rsid w:val="00F337AD"/>
    <w:rsid w:val="00F366D8"/>
    <w:rsid w:val="00F36F0F"/>
    <w:rsid w:val="00F372D4"/>
    <w:rsid w:val="00F4592B"/>
    <w:rsid w:val="00F47009"/>
    <w:rsid w:val="00F47F65"/>
    <w:rsid w:val="00F52085"/>
    <w:rsid w:val="00F560AA"/>
    <w:rsid w:val="00F57141"/>
    <w:rsid w:val="00F6138A"/>
    <w:rsid w:val="00F65AAA"/>
    <w:rsid w:val="00F722E0"/>
    <w:rsid w:val="00F759DE"/>
    <w:rsid w:val="00F76606"/>
    <w:rsid w:val="00F93861"/>
    <w:rsid w:val="00F954DD"/>
    <w:rsid w:val="00FA35B2"/>
    <w:rsid w:val="00FA4E23"/>
    <w:rsid w:val="00FB077E"/>
    <w:rsid w:val="00FB1CCD"/>
    <w:rsid w:val="00FB23EA"/>
    <w:rsid w:val="00FB4CE7"/>
    <w:rsid w:val="00FB5E65"/>
    <w:rsid w:val="00FC31CD"/>
    <w:rsid w:val="00FC341B"/>
    <w:rsid w:val="00FC6E93"/>
    <w:rsid w:val="00FD1A74"/>
    <w:rsid w:val="00FD57C4"/>
    <w:rsid w:val="00FD6953"/>
    <w:rsid w:val="00FD7E6C"/>
    <w:rsid w:val="00FE3C25"/>
    <w:rsid w:val="00FE470E"/>
    <w:rsid w:val="00FF381E"/>
    <w:rsid w:val="00FF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07573C"/>
  <w15:chartTrackingRefBased/>
  <w15:docId w15:val="{572F5B1F-C464-4123-A640-471B54E0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5ACE"/>
    <w:rPr>
      <w:color w:val="000000"/>
    </w:rPr>
  </w:style>
  <w:style w:type="paragraph" w:styleId="Nadpis2">
    <w:name w:val="heading 2"/>
    <w:basedOn w:val="Normln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color w:val="auto"/>
      <w:sz w:val="36"/>
      <w:szCs w:val="36"/>
    </w:rPr>
  </w:style>
  <w:style w:type="paragraph" w:styleId="Nadpis3">
    <w:name w:val="heading 3"/>
    <w:basedOn w:val="Normln"/>
    <w:link w:val="Nadpis3Char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color w:val="auto"/>
      <w:sz w:val="27"/>
      <w:szCs w:val="27"/>
    </w:rPr>
  </w:style>
  <w:style w:type="paragraph" w:styleId="Nadpis4">
    <w:name w:val="heading 4"/>
    <w:basedOn w:val="Normln"/>
    <w:link w:val="Nadpis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2">
    <w:name w:val="Body Text 2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3">
    <w:name w:val="Body Text 3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zkladntext">
    <w:name w:val="zkladntext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western">
    <w:name w:val="western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styleId="Zkladntext0">
    <w:name w:val="Body Text"/>
    <w:basedOn w:val="Normln"/>
    <w:semiHidden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paragraph" w:customStyle="1" w:styleId="standard">
    <w:name w:val="standar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auto"/>
      <w:sz w:val="24"/>
      <w:szCs w:val="24"/>
    </w:rPr>
  </w:style>
  <w:style w:type="character" w:customStyle="1" w:styleId="Nadpis3Char">
    <w:name w:val="Nadpis 3 Char"/>
    <w:link w:val="Nadpis3"/>
    <w:rsid w:val="00097E51"/>
    <w:rPr>
      <w:rFonts w:ascii="Arial Unicode MS" w:eastAsia="Arial Unicode MS" w:hAnsi="Arial Unicode MS" w:cs="Arial Unicode MS"/>
      <w:b/>
      <w:bCs/>
      <w:sz w:val="27"/>
      <w:szCs w:val="27"/>
    </w:rPr>
  </w:style>
  <w:style w:type="character" w:customStyle="1" w:styleId="Nadpis4Char">
    <w:name w:val="Nadpis 4 Char"/>
    <w:link w:val="Nadpis4"/>
    <w:rsid w:val="00097E51"/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4F6BA2"/>
    <w:pPr>
      <w:spacing w:after="200" w:line="276" w:lineRule="auto"/>
      <w:ind w:left="720"/>
      <w:contextualSpacing/>
    </w:pPr>
    <w:rPr>
      <w:rFonts w:ascii="Calibri" w:hAnsi="Calibri"/>
      <w:color w:val="auto"/>
      <w:sz w:val="22"/>
      <w:szCs w:val="22"/>
    </w:rPr>
  </w:style>
  <w:style w:type="paragraph" w:customStyle="1" w:styleId="ZkladntextIMP">
    <w:name w:val="Základní text_IMP"/>
    <w:basedOn w:val="Normln"/>
    <w:rsid w:val="00F1139C"/>
    <w:pPr>
      <w:suppressAutoHyphens/>
      <w:overflowPunct w:val="0"/>
      <w:autoSpaceDE w:val="0"/>
      <w:autoSpaceDN w:val="0"/>
      <w:adjustRightInd w:val="0"/>
      <w:spacing w:line="276" w:lineRule="auto"/>
      <w:ind w:left="480"/>
    </w:pPr>
    <w:rPr>
      <w:rFonts w:ascii="Arial" w:hAnsi="Arial"/>
      <w:color w:val="auto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FB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10FB4"/>
    <w:rPr>
      <w:rFonts w:ascii="Segoe UI" w:hAnsi="Segoe UI" w:cs="Segoe UI"/>
      <w:color w:val="000000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unhideWhenUsed/>
    <w:rsid w:val="00967081"/>
  </w:style>
  <w:style w:type="character" w:customStyle="1" w:styleId="TextkomenteChar">
    <w:name w:val="Text komentáře Char"/>
    <w:link w:val="Textkomente"/>
    <w:uiPriority w:val="99"/>
    <w:rsid w:val="00967081"/>
    <w:rPr>
      <w:color w:val="000000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01159"/>
  </w:style>
  <w:style w:type="character" w:customStyle="1" w:styleId="TextpoznpodarouChar">
    <w:name w:val="Text pozn. pod čarou Char"/>
    <w:link w:val="Textpoznpodarou"/>
    <w:uiPriority w:val="99"/>
    <w:semiHidden/>
    <w:rsid w:val="00E01159"/>
    <w:rPr>
      <w:color w:val="000000"/>
    </w:rPr>
  </w:style>
  <w:style w:type="character" w:styleId="Znakapoznpodarou">
    <w:name w:val="footnote reference"/>
    <w:uiPriority w:val="99"/>
    <w:semiHidden/>
    <w:unhideWhenUsed/>
    <w:rsid w:val="00E01159"/>
    <w:rPr>
      <w:vertAlign w:val="superscript"/>
    </w:rPr>
  </w:style>
  <w:style w:type="character" w:styleId="Siln">
    <w:name w:val="Strong"/>
    <w:qFormat/>
    <w:rsid w:val="00A46A61"/>
    <w:rPr>
      <w:b/>
      <w:bCs/>
    </w:rPr>
  </w:style>
  <w:style w:type="paragraph" w:customStyle="1" w:styleId="Default">
    <w:name w:val="Default"/>
    <w:rsid w:val="0060683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2D7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30DB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E30DB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E30DB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E30DB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61DE6B-49DA-4292-B07C-091E4736B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1204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Litoměřice</vt:lpstr>
    </vt:vector>
  </TitlesOfParts>
  <Company>MěÚ Litoměřice</Company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Litoměřice</dc:title>
  <dc:subject/>
  <dc:creator>Martina Skoková</dc:creator>
  <cp:keywords/>
  <cp:lastModifiedBy>Jitka Bovšková Nová</cp:lastModifiedBy>
  <cp:revision>5</cp:revision>
  <cp:lastPrinted>2022-10-05T08:20:00Z</cp:lastPrinted>
  <dcterms:created xsi:type="dcterms:W3CDTF">2026-02-04T14:57:00Z</dcterms:created>
  <dcterms:modified xsi:type="dcterms:W3CDTF">2026-02-25T09:01:00Z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cc86b0d-e4d5-4f0a-8411-f71d9dca4061_Enabled">
    <vt:lpwstr>true</vt:lpwstr>
  </property>
  <property fmtid="{D5CDD505-2E9C-101B-9397-08002B2CF9AE}" pid="3" name="MSIP_Label_6cc86b0d-e4d5-4f0a-8411-f71d9dca4061_SetDate">
    <vt:lpwstr>2022-09-26T10:45:54Z</vt:lpwstr>
  </property>
  <property fmtid="{D5CDD505-2E9C-101B-9397-08002B2CF9AE}" pid="4" name="MSIP_Label_6cc86b0d-e4d5-4f0a-8411-f71d9dca4061_Method">
    <vt:lpwstr>Standard</vt:lpwstr>
  </property>
  <property fmtid="{D5CDD505-2E9C-101B-9397-08002B2CF9AE}" pid="5" name="MSIP_Label_6cc86b0d-e4d5-4f0a-8411-f71d9dca4061_Name">
    <vt:lpwstr>Osobní údaje</vt:lpwstr>
  </property>
  <property fmtid="{D5CDD505-2E9C-101B-9397-08002B2CF9AE}" pid="6" name="MSIP_Label_6cc86b0d-e4d5-4f0a-8411-f71d9dca4061_SiteId">
    <vt:lpwstr>6a6c6164-ef48-4567-aa1e-6d19a3f0adf9</vt:lpwstr>
  </property>
  <property fmtid="{D5CDD505-2E9C-101B-9397-08002B2CF9AE}" pid="7" name="MSIP_Label_6cc86b0d-e4d5-4f0a-8411-f71d9dca4061_ActionId">
    <vt:lpwstr>90825ea2-3e0b-4c69-bed0-ccdff2760506</vt:lpwstr>
  </property>
  <property fmtid="{D5CDD505-2E9C-101B-9397-08002B2CF9AE}" pid="8" name="MSIP_Label_6cc86b0d-e4d5-4f0a-8411-f71d9dca4061_ContentBits">
    <vt:lpwstr>0</vt:lpwstr>
  </property>
</Properties>
</file>