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B1F36EE" w14:textId="77777777" w:rsidR="001135A6" w:rsidRPr="00CF592B" w:rsidRDefault="001135A6" w:rsidP="001135A6">
      <w:pPr>
        <w:rPr>
          <w:b/>
          <w:color w:val="595959"/>
          <w:sz w:val="40"/>
          <w:szCs w:val="40"/>
          <w:lang w:eastAsia="cs-CZ"/>
        </w:rPr>
      </w:pPr>
      <w:r>
        <w:rPr>
          <w:b/>
          <w:noProof/>
          <w:color w:val="595959"/>
          <w:sz w:val="36"/>
          <w:szCs w:val="36"/>
          <w:lang w:eastAsia="cs-CZ"/>
        </w:rPr>
        <w:drawing>
          <wp:anchor distT="0" distB="0" distL="114300" distR="114300" simplePos="0" relativeHeight="251657216" behindDoc="0" locked="0" layoutInCell="1" allowOverlap="1" wp14:anchorId="2DBBCC59" wp14:editId="3FB2BE78">
            <wp:simplePos x="0" y="0"/>
            <wp:positionH relativeFrom="column">
              <wp:posOffset>157480</wp:posOffset>
            </wp:positionH>
            <wp:positionV relativeFrom="paragraph">
              <wp:posOffset>15240</wp:posOffset>
            </wp:positionV>
            <wp:extent cx="776605" cy="887095"/>
            <wp:effectExtent l="0" t="0" r="0" b="0"/>
            <wp:wrapSquare wrapText="bothSides"/>
            <wp:docPr id="3" name="Obrázek 3" descr="VELIKÁ VES znak barv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VELIKÁ VES znak barva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6605" cy="887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color w:val="595959"/>
          <w:sz w:val="36"/>
          <w:szCs w:val="36"/>
          <w:lang w:eastAsia="cs-CZ"/>
        </w:rPr>
        <w:t xml:space="preserve"> </w:t>
      </w:r>
      <w:r w:rsidRPr="00CF592B">
        <w:rPr>
          <w:b/>
          <w:color w:val="595959"/>
          <w:sz w:val="40"/>
          <w:szCs w:val="40"/>
          <w:lang w:eastAsia="cs-CZ"/>
        </w:rPr>
        <w:t>Obec Veliká Ves</w:t>
      </w:r>
    </w:p>
    <w:p w14:paraId="578B3F5F" w14:textId="77777777" w:rsidR="001135A6" w:rsidRPr="00CF592B" w:rsidRDefault="001135A6" w:rsidP="001135A6">
      <w:pPr>
        <w:rPr>
          <w:b/>
          <w:color w:val="595959"/>
          <w:sz w:val="24"/>
          <w:szCs w:val="24"/>
          <w:lang w:eastAsia="cs-CZ"/>
        </w:rPr>
      </w:pPr>
      <w:r w:rsidRPr="00CF592B">
        <w:rPr>
          <w:color w:val="595959"/>
          <w:sz w:val="24"/>
          <w:szCs w:val="24"/>
          <w:lang w:eastAsia="cs-CZ"/>
        </w:rPr>
        <w:t xml:space="preserve"> </w:t>
      </w:r>
      <w:r>
        <w:rPr>
          <w:color w:val="595959"/>
          <w:sz w:val="24"/>
          <w:szCs w:val="24"/>
          <w:lang w:eastAsia="cs-CZ"/>
        </w:rPr>
        <w:t xml:space="preserve"> </w:t>
      </w:r>
      <w:r w:rsidRPr="00CF592B">
        <w:rPr>
          <w:color w:val="595959"/>
          <w:sz w:val="24"/>
          <w:szCs w:val="24"/>
          <w:lang w:eastAsia="cs-CZ"/>
        </w:rPr>
        <w:t xml:space="preserve">Hlavní 69, 250 70 Veliká Ves, </w:t>
      </w:r>
      <w:r w:rsidRPr="00CF592B">
        <w:rPr>
          <w:rStyle w:val="Siln"/>
          <w:b w:val="0"/>
          <w:color w:val="595959"/>
          <w:sz w:val="24"/>
          <w:szCs w:val="24"/>
        </w:rPr>
        <w:t>IČ:</w:t>
      </w:r>
      <w:r w:rsidRPr="00CF592B">
        <w:rPr>
          <w:rStyle w:val="Siln"/>
          <w:color w:val="595959"/>
          <w:sz w:val="24"/>
          <w:szCs w:val="24"/>
        </w:rPr>
        <w:t xml:space="preserve"> </w:t>
      </w:r>
      <w:r w:rsidRPr="00CF592B">
        <w:rPr>
          <w:color w:val="595959"/>
          <w:sz w:val="24"/>
          <w:szCs w:val="24"/>
        </w:rPr>
        <w:t>43750486, ID datové schránky: 643akj4</w:t>
      </w:r>
    </w:p>
    <w:p w14:paraId="140B0378" w14:textId="77777777" w:rsidR="001135A6" w:rsidRPr="00CF592B" w:rsidRDefault="001135A6" w:rsidP="001135A6">
      <w:pPr>
        <w:rPr>
          <w:color w:val="595959"/>
          <w:sz w:val="24"/>
          <w:szCs w:val="24"/>
        </w:rPr>
      </w:pPr>
      <w:r w:rsidRPr="00CF592B">
        <w:rPr>
          <w:color w:val="595959"/>
          <w:sz w:val="24"/>
          <w:szCs w:val="24"/>
          <w:lang w:eastAsia="cs-CZ"/>
        </w:rPr>
        <w:t xml:space="preserve">  tel.: </w:t>
      </w:r>
      <w:r w:rsidRPr="00CF592B">
        <w:rPr>
          <w:color w:val="595959"/>
          <w:sz w:val="24"/>
          <w:szCs w:val="24"/>
        </w:rPr>
        <w:t xml:space="preserve">315 682 710, e-mail: </w:t>
      </w:r>
      <w:hyperlink r:id="rId8" w:history="1">
        <w:r w:rsidRPr="00CF592B">
          <w:rPr>
            <w:rStyle w:val="Hypertextovodkaz"/>
            <w:color w:val="595959"/>
            <w:sz w:val="24"/>
            <w:szCs w:val="24"/>
          </w:rPr>
          <w:t>podatelna@velikaves.eu</w:t>
        </w:r>
      </w:hyperlink>
      <w:r w:rsidRPr="00CF592B">
        <w:rPr>
          <w:color w:val="595959"/>
          <w:sz w:val="24"/>
          <w:szCs w:val="24"/>
        </w:rPr>
        <w:t xml:space="preserve">, </w:t>
      </w:r>
      <w:hyperlink r:id="rId9" w:history="1">
        <w:r w:rsidRPr="00CF592B">
          <w:rPr>
            <w:rStyle w:val="Hypertextovodkaz"/>
            <w:color w:val="595959"/>
            <w:sz w:val="24"/>
            <w:szCs w:val="24"/>
          </w:rPr>
          <w:t>info@velikaves.eu</w:t>
        </w:r>
      </w:hyperlink>
    </w:p>
    <w:p w14:paraId="0590D1E9" w14:textId="77777777" w:rsidR="001135A6" w:rsidRPr="00CF592B" w:rsidRDefault="001135A6" w:rsidP="001135A6">
      <w:pPr>
        <w:rPr>
          <w:color w:val="595959"/>
          <w:sz w:val="24"/>
          <w:szCs w:val="24"/>
          <w:lang w:eastAsia="cs-CZ"/>
        </w:rPr>
      </w:pPr>
      <w:r w:rsidRPr="00CF592B">
        <w:rPr>
          <w:b/>
          <w:color w:val="595959"/>
          <w:sz w:val="24"/>
          <w:szCs w:val="24"/>
          <w:lang w:eastAsia="cs-CZ"/>
        </w:rPr>
        <w:t xml:space="preserve"> </w:t>
      </w:r>
      <w:r w:rsidRPr="00CF592B">
        <w:rPr>
          <w:color w:val="595959"/>
          <w:sz w:val="24"/>
          <w:szCs w:val="24"/>
          <w:lang w:eastAsia="cs-CZ"/>
        </w:rPr>
        <w:t xml:space="preserve"> www.velikaves.eu</w:t>
      </w:r>
    </w:p>
    <w:p w14:paraId="1FD19DC8" w14:textId="77777777" w:rsidR="00430D0A" w:rsidRPr="00D51372" w:rsidRDefault="00430D0A" w:rsidP="00D51372">
      <w:pPr>
        <w:pStyle w:val="Zkladntext"/>
        <w:rPr>
          <w:sz w:val="2"/>
          <w:szCs w:val="2"/>
        </w:rPr>
      </w:pPr>
    </w:p>
    <w:p w14:paraId="479EB5BB" w14:textId="2DDF4A7D" w:rsidR="00430D0A" w:rsidRPr="00825B24" w:rsidRDefault="00825B24" w:rsidP="00825B24">
      <w:pPr>
        <w:spacing w:before="86"/>
        <w:ind w:left="165" w:right="106"/>
        <w:jc w:val="center"/>
        <w:rPr>
          <w:b/>
          <w:sz w:val="24"/>
          <w:szCs w:val="24"/>
        </w:rPr>
      </w:pPr>
      <w:r w:rsidRPr="00825B24">
        <w:rPr>
          <w:caps/>
          <w:sz w:val="24"/>
          <w:szCs w:val="24"/>
        </w:rPr>
        <w:t>Zastupitelstvo obce</w:t>
      </w:r>
      <w:r w:rsidR="00D52328">
        <w:rPr>
          <w:noProof/>
          <w:sz w:val="24"/>
          <w:szCs w:val="24"/>
          <w:lang w:eastAsia="cs-CZ"/>
        </w:rPr>
        <mc:AlternateContent>
          <mc:Choice Requires="wps">
            <w:drawing>
              <wp:anchor distT="0" distB="0" distL="0" distR="0" simplePos="0" relativeHeight="251658240" behindDoc="1" locked="0" layoutInCell="1" allowOverlap="1" wp14:anchorId="6551F0CC" wp14:editId="501AC408">
                <wp:simplePos x="0" y="0"/>
                <wp:positionH relativeFrom="page">
                  <wp:posOffset>915670</wp:posOffset>
                </wp:positionH>
                <wp:positionV relativeFrom="paragraph">
                  <wp:posOffset>227965</wp:posOffset>
                </wp:positionV>
                <wp:extent cx="5812790" cy="1270"/>
                <wp:effectExtent l="0" t="0" r="0" b="0"/>
                <wp:wrapTopAndBottom/>
                <wp:docPr id="1927627665" name="Freeform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12790" cy="1270"/>
                        </a:xfrm>
                        <a:custGeom>
                          <a:avLst/>
                          <a:gdLst>
                            <a:gd name="T0" fmla="+- 0 1442 1442"/>
                            <a:gd name="T1" fmla="*/ T0 w 9154"/>
                            <a:gd name="T2" fmla="+- 0 10596 1442"/>
                            <a:gd name="T3" fmla="*/ T2 w 915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154">
                              <a:moveTo>
                                <a:pt x="0" y="0"/>
                              </a:moveTo>
                              <a:lnTo>
                                <a:pt x="9154" y="0"/>
                              </a:lnTo>
                            </a:path>
                          </a:pathLst>
                        </a:custGeom>
                        <a:noFill/>
                        <a:ln w="610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C0FA4CD" id="Freeform 12" o:spid="_x0000_s1026" style="position:absolute;margin-left:72.1pt;margin-top:17.95pt;width:457.7pt;height:.1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15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UZ5BjQIAAH8FAAAOAAAAZHJzL2Uyb0RvYy54bWysVNtu2zAMfR+wfxD0uGH1pUnbGHWKoV2H&#10;Ad0FaPYBiizHxmRRk5Q43dePou00y7aXYX4QSJM6PLyI1zf7TrOdcr4FU/LsLOVMGQlVazYl/7q6&#10;f3PFmQ/CVEKDUSV/Up7fLF++uO5toXJoQFfKMQQxvuhtyZsQbJEkXjaqE/4MrDJorMF1IqDqNknl&#10;RI/onU7yNL1IenCVdSCV9/j3bjDyJeHXtZLhc117FZguOXILdDo61/FMltei2Dhhm1aONMQ/sOhE&#10;azDoAepOBMG2rv0NqmulAw91OJPQJVDXrVSUA2aTpSfZPDbCKsoFi+PtoUz+/8HKT7tH+8VF6t4+&#10;gPzmsSJJb31xsETFow9b9x+hwh6KbQBKdl+7Lt7ENNieavp0qKnaBybx5/wqyy8XWHqJNhSp5Iko&#10;prty68N7BYQjdg8+DB2pUKJ6VsyIDoOuEKLuNDbn9RuWsmw2y+kYO3hwyya3Vwlbpaxni2w+O3XK&#10;J6cBK50vLv4Idj75RbD8CAwT2EwURTOxlnsz0kaJifgEUiqUBR8LtEJyU4UQAZ1iin/xxdinvsOd&#10;MYTD2T6dascZTvV6SNeKEJnFEFFkfcmpFvFHBzu1AjKFk9ZhkGerNsdedP2Y1WDGGzEAzs0gUNDI&#10;9ai1Bu5bram32kQqF1l6TrXxoNsqGiMb7zbrW+3YTsT3Sl9MBsF+cXOwNRWBNUpU70Y5iFYPMvpr&#10;rC3NcRzduA58sYbqCcfYwbAFcGuh0ID7wVmPG6Dk/vtWOMWZ/mDwiS1wxuLKIGU2v8xRcceW9bFF&#10;GIlQJQ8cGx/F2zCsma117abBSBmla+AtPp+6jXNO/AZWo4KvnLIdN1JcI8c6eT3vzeVPAAAA//8D&#10;AFBLAwQUAAYACAAAACEAwJNDIt8AAAAKAQAADwAAAGRycy9kb3ducmV2LnhtbEyPTU/DMAyG70j8&#10;h8hI3Fiy0lZbaTohPiROILZddssa0xYap2qyrfv3eCc4vvaj14/L1eR6ccQxdJ40zGcKBFLtbUeN&#10;hu3m9W4BIkRD1vSeUMMZA6yq66vSFNaf6BOP69gILqFQGA1tjEMhZahbdCbM/IDEuy8/OhM5jo20&#10;ozlxuetlolQunemIL7RmwKcW65/1wWn49h/vg3JpyJLdLm7f0ufFy3mj9e3N9PgAIuIU/2C46LM6&#10;VOy09weyQfSc0zRhVMN9tgRxAVS2zEHseZLPQVal/P9C9QsAAP//AwBQSwECLQAUAAYACAAAACEA&#10;toM4kv4AAADhAQAAEwAAAAAAAAAAAAAAAAAAAAAAW0NvbnRlbnRfVHlwZXNdLnhtbFBLAQItABQA&#10;BgAIAAAAIQA4/SH/1gAAAJQBAAALAAAAAAAAAAAAAAAAAC8BAABfcmVscy8ucmVsc1BLAQItABQA&#10;BgAIAAAAIQB6UZ5BjQIAAH8FAAAOAAAAAAAAAAAAAAAAAC4CAABkcnMvZTJvRG9jLnhtbFBLAQIt&#10;ABQABgAIAAAAIQDAk0Mi3wAAAAoBAAAPAAAAAAAAAAAAAAAAAOcEAABkcnMvZG93bnJldi54bWxQ&#10;SwUGAAAAAAQABADzAAAA8wUAAAAA&#10;" path="m,l9154,e" filled="f" strokeweight=".16953mm">
                <v:path arrowok="t" o:connecttype="custom" o:connectlocs="0,0;5812790,0" o:connectangles="0,0"/>
                <w10:wrap type="topAndBottom" anchorx="page"/>
              </v:shape>
            </w:pict>
          </mc:Fallback>
        </mc:AlternateContent>
      </w:r>
    </w:p>
    <w:p w14:paraId="23F56624" w14:textId="77777777" w:rsidR="00825B24" w:rsidRDefault="00825B24">
      <w:pPr>
        <w:pStyle w:val="Zkladntext"/>
        <w:spacing w:before="1"/>
        <w:rPr>
          <w:sz w:val="19"/>
        </w:rPr>
      </w:pPr>
    </w:p>
    <w:p w14:paraId="35CC2D47" w14:textId="77777777" w:rsidR="00825B24" w:rsidRDefault="00825B24">
      <w:pPr>
        <w:pStyle w:val="Zkladntext"/>
        <w:spacing w:before="1"/>
        <w:rPr>
          <w:sz w:val="19"/>
        </w:rPr>
      </w:pPr>
    </w:p>
    <w:p w14:paraId="1B69BA3D" w14:textId="77777777" w:rsidR="00227863" w:rsidRPr="00B53F1D" w:rsidRDefault="00227863" w:rsidP="00227863">
      <w:pPr>
        <w:pStyle w:val="ZkladntextIMP"/>
        <w:spacing w:line="240" w:lineRule="auto"/>
        <w:jc w:val="center"/>
        <w:rPr>
          <w:rFonts w:asciiTheme="minorHAnsi" w:hAnsiTheme="minorHAnsi" w:cstheme="minorHAnsi"/>
          <w:b/>
          <w:sz w:val="28"/>
        </w:rPr>
      </w:pPr>
      <w:r w:rsidRPr="00B53F1D">
        <w:rPr>
          <w:rFonts w:asciiTheme="minorHAnsi" w:hAnsiTheme="minorHAnsi" w:cstheme="minorHAnsi"/>
          <w:b/>
          <w:sz w:val="28"/>
        </w:rPr>
        <w:t>Obecně</w:t>
      </w:r>
      <w:r w:rsidRPr="00B53F1D">
        <w:rPr>
          <w:rFonts w:asciiTheme="minorHAnsi" w:hAnsiTheme="minorHAnsi" w:cstheme="minorHAnsi"/>
          <w:b/>
          <w:sz w:val="36"/>
        </w:rPr>
        <w:t xml:space="preserve"> </w:t>
      </w:r>
      <w:r w:rsidRPr="00B53F1D">
        <w:rPr>
          <w:rFonts w:asciiTheme="minorHAnsi" w:hAnsiTheme="minorHAnsi" w:cstheme="minorHAnsi"/>
          <w:b/>
          <w:sz w:val="28"/>
        </w:rPr>
        <w:t xml:space="preserve">závazná vyhláška </w:t>
      </w:r>
    </w:p>
    <w:p w14:paraId="421A6E6E" w14:textId="0C54D146" w:rsidR="00227863" w:rsidRPr="00B53F1D" w:rsidRDefault="00227863" w:rsidP="00227863">
      <w:pPr>
        <w:pStyle w:val="ZkladntextIMP"/>
        <w:spacing w:line="240" w:lineRule="auto"/>
        <w:jc w:val="center"/>
        <w:rPr>
          <w:rFonts w:asciiTheme="minorHAnsi" w:hAnsiTheme="minorHAnsi" w:cstheme="minorHAnsi"/>
          <w:b/>
          <w:sz w:val="28"/>
        </w:rPr>
      </w:pPr>
      <w:r w:rsidRPr="00B53F1D">
        <w:rPr>
          <w:rFonts w:asciiTheme="minorHAnsi" w:hAnsiTheme="minorHAnsi" w:cstheme="minorHAnsi"/>
          <w:b/>
          <w:sz w:val="28"/>
        </w:rPr>
        <w:t xml:space="preserve">obce </w:t>
      </w:r>
      <w:r>
        <w:rPr>
          <w:rFonts w:asciiTheme="minorHAnsi" w:hAnsiTheme="minorHAnsi" w:cstheme="minorHAnsi"/>
          <w:b/>
          <w:sz w:val="28"/>
        </w:rPr>
        <w:t>Veliká Ves</w:t>
      </w:r>
    </w:p>
    <w:p w14:paraId="0B0B5B9D" w14:textId="637054DF" w:rsidR="00227863" w:rsidRPr="00B53F1D" w:rsidRDefault="00227863" w:rsidP="00227863">
      <w:pPr>
        <w:pStyle w:val="ZkladntextIMP"/>
        <w:spacing w:after="60" w:line="240" w:lineRule="auto"/>
        <w:jc w:val="center"/>
        <w:rPr>
          <w:rFonts w:asciiTheme="minorHAnsi" w:hAnsiTheme="minorHAnsi" w:cstheme="minorHAnsi"/>
          <w:b/>
        </w:rPr>
      </w:pPr>
      <w:r w:rsidRPr="00B53F1D">
        <w:rPr>
          <w:rFonts w:asciiTheme="minorHAnsi" w:hAnsiTheme="minorHAnsi" w:cstheme="minorHAnsi"/>
          <w:b/>
          <w:sz w:val="28"/>
        </w:rPr>
        <w:t xml:space="preserve">č. </w:t>
      </w:r>
      <w:r w:rsidR="00191FAB">
        <w:rPr>
          <w:rFonts w:asciiTheme="minorHAnsi" w:hAnsiTheme="minorHAnsi" w:cstheme="minorHAnsi"/>
          <w:b/>
          <w:sz w:val="28"/>
        </w:rPr>
        <w:t>5</w:t>
      </w:r>
      <w:r w:rsidRPr="00B53F1D">
        <w:rPr>
          <w:rFonts w:asciiTheme="minorHAnsi" w:hAnsiTheme="minorHAnsi" w:cstheme="minorHAnsi"/>
          <w:b/>
          <w:sz w:val="28"/>
        </w:rPr>
        <w:t>/20</w:t>
      </w:r>
      <w:r>
        <w:rPr>
          <w:rFonts w:asciiTheme="minorHAnsi" w:hAnsiTheme="minorHAnsi" w:cstheme="minorHAnsi"/>
          <w:b/>
          <w:sz w:val="28"/>
        </w:rPr>
        <w:t>2</w:t>
      </w:r>
      <w:r w:rsidR="007F3538">
        <w:rPr>
          <w:rFonts w:asciiTheme="minorHAnsi" w:hAnsiTheme="minorHAnsi" w:cstheme="minorHAnsi"/>
          <w:b/>
          <w:sz w:val="28"/>
        </w:rPr>
        <w:t>4</w:t>
      </w:r>
    </w:p>
    <w:p w14:paraId="4DC64DDB" w14:textId="71FEADE5" w:rsidR="00227863" w:rsidRPr="004013A3" w:rsidRDefault="00227863" w:rsidP="00227863">
      <w:pPr>
        <w:pStyle w:val="NormlnIMP"/>
        <w:spacing w:line="240" w:lineRule="auto"/>
        <w:jc w:val="center"/>
        <w:rPr>
          <w:rFonts w:asciiTheme="minorHAnsi" w:hAnsiTheme="minorHAnsi" w:cstheme="minorHAnsi"/>
          <w:b/>
          <w:color w:val="000000"/>
          <w:sz w:val="28"/>
          <w:szCs w:val="28"/>
        </w:rPr>
      </w:pPr>
      <w:r w:rsidRPr="004013A3">
        <w:rPr>
          <w:rFonts w:asciiTheme="minorHAnsi" w:hAnsiTheme="minorHAnsi" w:cstheme="minorHAnsi"/>
          <w:b/>
          <w:color w:val="000000"/>
          <w:sz w:val="28"/>
          <w:szCs w:val="28"/>
        </w:rPr>
        <w:t xml:space="preserve">o </w:t>
      </w:r>
      <w:r w:rsidR="00191FAB">
        <w:rPr>
          <w:rFonts w:asciiTheme="minorHAnsi" w:hAnsiTheme="minorHAnsi" w:cstheme="minorHAnsi"/>
          <w:b/>
          <w:sz w:val="28"/>
          <w:szCs w:val="28"/>
        </w:rPr>
        <w:t>nočním klidu</w:t>
      </w:r>
    </w:p>
    <w:p w14:paraId="4BA5B0C3" w14:textId="77777777" w:rsidR="00227863" w:rsidRPr="00B07C66" w:rsidRDefault="00227863" w:rsidP="00227863">
      <w:pPr>
        <w:pStyle w:val="ZkladntextIMP"/>
        <w:spacing w:line="240" w:lineRule="auto"/>
        <w:jc w:val="both"/>
        <w:rPr>
          <w:rFonts w:asciiTheme="minorHAnsi" w:hAnsiTheme="minorHAnsi" w:cstheme="minorHAnsi"/>
          <w:sz w:val="8"/>
          <w:szCs w:val="8"/>
        </w:rPr>
      </w:pPr>
    </w:p>
    <w:p w14:paraId="2E7AF964" w14:textId="77777777" w:rsidR="00227863" w:rsidRDefault="00227863" w:rsidP="00227863">
      <w:pPr>
        <w:pStyle w:val="ZkladntextIMP"/>
        <w:spacing w:line="240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3EBE2EEB" w14:textId="5BC52BA4" w:rsidR="00227863" w:rsidRPr="00825B24" w:rsidRDefault="00227863" w:rsidP="00CF1D59">
      <w:pPr>
        <w:pStyle w:val="ZkladntextIMP"/>
        <w:spacing w:after="120" w:line="240" w:lineRule="auto"/>
        <w:jc w:val="both"/>
        <w:rPr>
          <w:rFonts w:ascii="Calibri" w:hAnsi="Calibri" w:cs="Calibri"/>
          <w:sz w:val="22"/>
          <w:szCs w:val="22"/>
        </w:rPr>
      </w:pPr>
      <w:r w:rsidRPr="004013A3">
        <w:rPr>
          <w:rFonts w:ascii="Calibri" w:hAnsi="Calibri" w:cs="Calibri"/>
          <w:sz w:val="22"/>
          <w:szCs w:val="22"/>
        </w:rPr>
        <w:t xml:space="preserve">Zastupitelstvo obce </w:t>
      </w:r>
      <w:r>
        <w:rPr>
          <w:rFonts w:ascii="Calibri" w:hAnsi="Calibri" w:cs="Calibri"/>
          <w:sz w:val="22"/>
          <w:szCs w:val="22"/>
        </w:rPr>
        <w:t>Veliká Ves</w:t>
      </w:r>
      <w:r w:rsidRPr="004013A3">
        <w:rPr>
          <w:rFonts w:ascii="Calibri" w:hAnsi="Calibri" w:cs="Calibri"/>
          <w:sz w:val="22"/>
          <w:szCs w:val="22"/>
        </w:rPr>
        <w:t xml:space="preserve"> schvaluje a vydává dne</w:t>
      </w:r>
      <w:r w:rsidR="00B07C66">
        <w:rPr>
          <w:rFonts w:ascii="Calibri" w:hAnsi="Calibri" w:cs="Calibri"/>
          <w:sz w:val="22"/>
          <w:szCs w:val="22"/>
        </w:rPr>
        <w:t xml:space="preserve"> 25. 9. 2024</w:t>
      </w:r>
      <w:r w:rsidR="007F3538">
        <w:rPr>
          <w:rFonts w:ascii="Calibri" w:hAnsi="Calibri" w:cs="Calibri"/>
          <w:sz w:val="22"/>
          <w:szCs w:val="22"/>
        </w:rPr>
        <w:t xml:space="preserve"> </w:t>
      </w:r>
      <w:r w:rsidRPr="004013A3">
        <w:rPr>
          <w:rFonts w:ascii="Calibri" w:hAnsi="Calibri" w:cs="Calibri"/>
          <w:sz w:val="22"/>
          <w:szCs w:val="22"/>
        </w:rPr>
        <w:t>us</w:t>
      </w:r>
      <w:r w:rsidRPr="00825B24">
        <w:rPr>
          <w:rFonts w:ascii="Calibri" w:hAnsi="Calibri" w:cs="Calibri"/>
          <w:sz w:val="22"/>
          <w:szCs w:val="22"/>
        </w:rPr>
        <w:t xml:space="preserve">nesením č. </w:t>
      </w:r>
      <w:r w:rsidR="00B07C66">
        <w:rPr>
          <w:rFonts w:ascii="Calibri" w:hAnsi="Calibri" w:cs="Calibri"/>
          <w:sz w:val="22"/>
          <w:szCs w:val="22"/>
        </w:rPr>
        <w:t>10/19/2024</w:t>
      </w:r>
      <w:r w:rsidRPr="00825B24">
        <w:rPr>
          <w:rFonts w:ascii="Calibri" w:hAnsi="Calibri" w:cs="Calibri"/>
          <w:sz w:val="22"/>
          <w:szCs w:val="22"/>
        </w:rPr>
        <w:t xml:space="preserve"> v souladu s ust. § 10 písm. d), § </w:t>
      </w:r>
      <w:smartTag w:uri="urn:schemas-microsoft-com:office:smarttags" w:element="metricconverter">
        <w:smartTagPr>
          <w:attr w:name="ProductID" w:val="35 a"/>
        </w:smartTagPr>
        <w:r w:rsidRPr="00825B24">
          <w:rPr>
            <w:rFonts w:ascii="Calibri" w:hAnsi="Calibri" w:cs="Calibri"/>
            <w:sz w:val="22"/>
            <w:szCs w:val="22"/>
          </w:rPr>
          <w:t>35 a</w:t>
        </w:r>
      </w:smartTag>
      <w:r w:rsidRPr="00825B24">
        <w:rPr>
          <w:rFonts w:ascii="Calibri" w:hAnsi="Calibri" w:cs="Calibri"/>
          <w:sz w:val="22"/>
          <w:szCs w:val="22"/>
        </w:rPr>
        <w:t xml:space="preserve"> § 84 odst. 2) písm. h) zákona č. 128/2000 Sb., o obcích (obecní zřízení), ve znění pozdějších předpisů, </w:t>
      </w:r>
      <w:r w:rsidR="00191FAB" w:rsidRPr="00191FAB">
        <w:rPr>
          <w:rFonts w:ascii="Calibri" w:hAnsi="Calibri" w:cs="Calibri"/>
          <w:sz w:val="22"/>
          <w:szCs w:val="22"/>
        </w:rPr>
        <w:t xml:space="preserve">a s </w:t>
      </w:r>
      <w:proofErr w:type="spellStart"/>
      <w:r w:rsidR="00191FAB" w:rsidRPr="00191FAB">
        <w:rPr>
          <w:rFonts w:ascii="Calibri" w:hAnsi="Calibri" w:cs="Calibri"/>
          <w:sz w:val="22"/>
          <w:szCs w:val="22"/>
        </w:rPr>
        <w:t>ust</w:t>
      </w:r>
      <w:proofErr w:type="spellEnd"/>
      <w:r w:rsidR="00191FAB" w:rsidRPr="00191FAB">
        <w:rPr>
          <w:rFonts w:ascii="Calibri" w:hAnsi="Calibri" w:cs="Calibri"/>
          <w:sz w:val="22"/>
          <w:szCs w:val="22"/>
        </w:rPr>
        <w:t>. § 5 odst. 7) zákona č. 251/2016 Sb., o některých přestupcích, ve znění pozdějších předpisů</w:t>
      </w:r>
      <w:r w:rsidR="007F3538">
        <w:rPr>
          <w:rFonts w:ascii="Calibri" w:hAnsi="Calibri" w:cs="Calibri"/>
          <w:sz w:val="22"/>
          <w:szCs w:val="22"/>
        </w:rPr>
        <w:t xml:space="preserve">, </w:t>
      </w:r>
      <w:r w:rsidRPr="00825B24">
        <w:rPr>
          <w:rFonts w:ascii="Calibri" w:hAnsi="Calibri" w:cs="Calibri"/>
          <w:sz w:val="22"/>
          <w:szCs w:val="22"/>
        </w:rPr>
        <w:t xml:space="preserve">tuto obecně závaznou vyhlášku o </w:t>
      </w:r>
      <w:r w:rsidR="00191FAB">
        <w:rPr>
          <w:rFonts w:ascii="Calibri" w:hAnsi="Calibri" w:cs="Calibri"/>
          <w:sz w:val="22"/>
          <w:szCs w:val="22"/>
        </w:rPr>
        <w:t>nočním klidu</w:t>
      </w:r>
      <w:r w:rsidRPr="00825B24">
        <w:rPr>
          <w:rFonts w:ascii="Calibri" w:hAnsi="Calibri" w:cs="Calibri"/>
          <w:sz w:val="22"/>
          <w:szCs w:val="22"/>
        </w:rPr>
        <w:t>:</w:t>
      </w:r>
    </w:p>
    <w:p w14:paraId="211AD30D" w14:textId="77777777" w:rsidR="00227863" w:rsidRPr="00825B24" w:rsidRDefault="00227863" w:rsidP="00227863">
      <w:pPr>
        <w:pStyle w:val="ZkladntextIMP"/>
        <w:spacing w:line="240" w:lineRule="auto"/>
        <w:jc w:val="center"/>
        <w:rPr>
          <w:rFonts w:ascii="Calibri" w:hAnsi="Calibri" w:cs="Calibri"/>
          <w:b/>
          <w:sz w:val="22"/>
          <w:szCs w:val="22"/>
        </w:rPr>
      </w:pPr>
    </w:p>
    <w:p w14:paraId="1D1F5FDC" w14:textId="77777777" w:rsidR="00227863" w:rsidRPr="00825B24" w:rsidRDefault="00227863" w:rsidP="00227863">
      <w:pPr>
        <w:pStyle w:val="ZkladntextIMP"/>
        <w:spacing w:line="240" w:lineRule="auto"/>
        <w:jc w:val="center"/>
        <w:outlineLvl w:val="0"/>
        <w:rPr>
          <w:rFonts w:ascii="Calibri" w:hAnsi="Calibri" w:cs="Calibri"/>
          <w:b/>
          <w:sz w:val="22"/>
          <w:szCs w:val="22"/>
        </w:rPr>
      </w:pPr>
      <w:r w:rsidRPr="00825B24">
        <w:rPr>
          <w:rFonts w:ascii="Calibri" w:hAnsi="Calibri" w:cs="Calibri"/>
          <w:b/>
          <w:sz w:val="22"/>
          <w:szCs w:val="22"/>
        </w:rPr>
        <w:t>Čl. 1</w:t>
      </w:r>
    </w:p>
    <w:p w14:paraId="57AD2EFF" w14:textId="77777777" w:rsidR="00227863" w:rsidRPr="00825B24" w:rsidRDefault="00227863" w:rsidP="00227863">
      <w:pPr>
        <w:pStyle w:val="ZkladntextIMP"/>
        <w:spacing w:after="120" w:line="240" w:lineRule="auto"/>
        <w:jc w:val="center"/>
        <w:rPr>
          <w:rFonts w:ascii="Calibri" w:hAnsi="Calibri" w:cs="Calibri"/>
          <w:b/>
          <w:sz w:val="22"/>
          <w:szCs w:val="22"/>
        </w:rPr>
      </w:pPr>
      <w:r w:rsidRPr="00825B24">
        <w:rPr>
          <w:rFonts w:ascii="Calibri" w:hAnsi="Calibri" w:cs="Calibri"/>
          <w:b/>
          <w:sz w:val="22"/>
          <w:szCs w:val="22"/>
        </w:rPr>
        <w:t>Základní ustanovení</w:t>
      </w:r>
    </w:p>
    <w:p w14:paraId="57BE8957" w14:textId="77777777" w:rsidR="00191FAB" w:rsidRDefault="00191FAB" w:rsidP="00191FAB">
      <w:pPr>
        <w:pStyle w:val="NormlnIMP"/>
        <w:numPr>
          <w:ilvl w:val="0"/>
          <w:numId w:val="4"/>
        </w:numPr>
        <w:overflowPunct/>
        <w:autoSpaceDE/>
        <w:adjustRightInd/>
        <w:spacing w:after="120" w:line="24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Dobou nočního klidu se rozumí doba od 22.00 hod. do 06.00 hod.</w:t>
      </w:r>
      <w:r>
        <w:rPr>
          <w:rStyle w:val="Znakapoznpodarou"/>
          <w:rFonts w:asciiTheme="minorHAnsi" w:hAnsiTheme="minorHAnsi" w:cstheme="minorHAnsi"/>
          <w:sz w:val="22"/>
          <w:szCs w:val="22"/>
        </w:rPr>
        <w:footnoteReference w:id="1"/>
      </w:r>
    </w:p>
    <w:p w14:paraId="523BF2E9" w14:textId="3E081947" w:rsidR="00191FAB" w:rsidRPr="00191FAB" w:rsidRDefault="00191FAB" w:rsidP="00DE7D4E">
      <w:pPr>
        <w:pStyle w:val="NormlnIMP"/>
        <w:numPr>
          <w:ilvl w:val="0"/>
          <w:numId w:val="4"/>
        </w:numPr>
        <w:overflowPunct/>
        <w:autoSpaceDE/>
        <w:adjustRightInd/>
        <w:spacing w:line="240" w:lineRule="auto"/>
        <w:ind w:left="357"/>
        <w:rPr>
          <w:rFonts w:asciiTheme="minorHAnsi" w:hAnsiTheme="minorHAnsi" w:cstheme="minorHAnsi"/>
          <w:sz w:val="22"/>
          <w:szCs w:val="22"/>
        </w:rPr>
      </w:pPr>
      <w:r w:rsidRPr="00191FAB">
        <w:rPr>
          <w:rFonts w:asciiTheme="minorHAnsi" w:hAnsiTheme="minorHAnsi" w:cstheme="minorHAnsi"/>
          <w:sz w:val="22"/>
          <w:szCs w:val="22"/>
        </w:rPr>
        <w:t xml:space="preserve">Touto obecně závaznou vyhláškou se stanovují výjimečné případy, </w:t>
      </w:r>
      <w:r w:rsidRPr="00191FAB">
        <w:rPr>
          <w:rFonts w:asciiTheme="minorHAnsi" w:eastAsia="Arial" w:hAnsiTheme="minorHAnsi" w:cstheme="minorHAnsi"/>
          <w:sz w:val="22"/>
          <w:szCs w:val="22"/>
        </w:rPr>
        <w:t>při nichž je doba nočního klidu vymezena dobou kratší</w:t>
      </w:r>
      <w:r w:rsidRPr="00191FAB">
        <w:rPr>
          <w:rFonts w:asciiTheme="minorHAnsi" w:hAnsiTheme="minorHAnsi" w:cstheme="minorHAnsi"/>
          <w:sz w:val="22"/>
          <w:szCs w:val="22"/>
        </w:rPr>
        <w:t>.</w:t>
      </w:r>
    </w:p>
    <w:p w14:paraId="72C48128" w14:textId="77777777" w:rsidR="00227863" w:rsidRPr="00825B24" w:rsidRDefault="00227863" w:rsidP="00227863">
      <w:pPr>
        <w:pStyle w:val="ZkladntextIMP"/>
        <w:spacing w:line="240" w:lineRule="auto"/>
        <w:jc w:val="center"/>
        <w:rPr>
          <w:rFonts w:ascii="Calibri" w:hAnsi="Calibri" w:cs="Calibri"/>
          <w:b/>
          <w:sz w:val="22"/>
          <w:szCs w:val="22"/>
        </w:rPr>
      </w:pPr>
    </w:p>
    <w:p w14:paraId="779BC7A6" w14:textId="77777777" w:rsidR="00227863" w:rsidRPr="00825B24" w:rsidRDefault="00227863" w:rsidP="00227863">
      <w:pPr>
        <w:pStyle w:val="ZkladntextIMP"/>
        <w:spacing w:line="240" w:lineRule="auto"/>
        <w:jc w:val="center"/>
        <w:rPr>
          <w:rFonts w:ascii="Calibri" w:hAnsi="Calibri" w:cs="Calibri"/>
          <w:b/>
          <w:sz w:val="22"/>
          <w:szCs w:val="22"/>
        </w:rPr>
      </w:pPr>
      <w:r w:rsidRPr="00825B24">
        <w:rPr>
          <w:rFonts w:ascii="Calibri" w:hAnsi="Calibri" w:cs="Calibri"/>
          <w:b/>
          <w:sz w:val="22"/>
          <w:szCs w:val="22"/>
        </w:rPr>
        <w:t>Čl. 2</w:t>
      </w:r>
    </w:p>
    <w:p w14:paraId="4DC20F79" w14:textId="0697365A" w:rsidR="00191FAB" w:rsidRPr="00191FAB" w:rsidRDefault="00191FAB" w:rsidP="00191FAB">
      <w:pPr>
        <w:pStyle w:val="ZkladntextIMP"/>
        <w:spacing w:after="120" w:line="240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191FAB">
        <w:rPr>
          <w:rFonts w:asciiTheme="minorHAnsi" w:hAnsiTheme="minorHAnsi" w:cstheme="minorHAnsi"/>
          <w:b/>
          <w:sz w:val="22"/>
          <w:szCs w:val="22"/>
        </w:rPr>
        <w:t>Výjimečné případy</w:t>
      </w:r>
    </w:p>
    <w:p w14:paraId="4ACB719F" w14:textId="6CBDC02B" w:rsidR="00191FAB" w:rsidRPr="00191FAB" w:rsidRDefault="00191FAB" w:rsidP="00191FAB">
      <w:pPr>
        <w:pStyle w:val="ZkladntextIMP"/>
        <w:numPr>
          <w:ilvl w:val="0"/>
          <w:numId w:val="15"/>
        </w:numPr>
        <w:spacing w:after="120" w:line="240" w:lineRule="auto"/>
        <w:ind w:hanging="357"/>
        <w:rPr>
          <w:rFonts w:asciiTheme="minorHAnsi" w:hAnsiTheme="minorHAnsi" w:cstheme="minorHAnsi"/>
          <w:sz w:val="22"/>
          <w:szCs w:val="22"/>
        </w:rPr>
      </w:pPr>
      <w:r w:rsidRPr="00191FAB">
        <w:rPr>
          <w:rFonts w:asciiTheme="minorHAnsi" w:hAnsiTheme="minorHAnsi" w:cstheme="minorHAnsi"/>
          <w:sz w:val="22"/>
          <w:szCs w:val="22"/>
        </w:rPr>
        <w:t>Doba nočního klidu se vymezuje od 02.00 hod. do 06.00 hod. v noci z 31. prosince na 1. ledna.</w:t>
      </w:r>
    </w:p>
    <w:p w14:paraId="28D87AF0" w14:textId="4752941D" w:rsidR="00191FAB" w:rsidRPr="00191FAB" w:rsidRDefault="00191FAB" w:rsidP="00DE7D4E">
      <w:pPr>
        <w:pStyle w:val="ZkladntextIMP"/>
        <w:numPr>
          <w:ilvl w:val="0"/>
          <w:numId w:val="15"/>
        </w:numPr>
        <w:spacing w:line="24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191FAB">
        <w:rPr>
          <w:rFonts w:asciiTheme="minorHAnsi" w:hAnsiTheme="minorHAnsi" w:cstheme="minorHAnsi"/>
          <w:sz w:val="22"/>
          <w:szCs w:val="22"/>
        </w:rPr>
        <w:t>Doba nočního klidu se vymezuje od 03.00 hod. do 06.00 hod. v době konání těchto tradičních akcí:</w:t>
      </w:r>
    </w:p>
    <w:p w14:paraId="20532956" w14:textId="30A3171D" w:rsidR="00191FAB" w:rsidRPr="00191FAB" w:rsidRDefault="00191FAB" w:rsidP="00DE7D4E">
      <w:pPr>
        <w:pStyle w:val="ZkladntextIMP"/>
        <w:numPr>
          <w:ilvl w:val="1"/>
          <w:numId w:val="15"/>
        </w:numPr>
        <w:spacing w:line="240" w:lineRule="auto"/>
        <w:ind w:left="1134"/>
        <w:jc w:val="both"/>
        <w:rPr>
          <w:rFonts w:asciiTheme="minorHAnsi" w:hAnsiTheme="minorHAnsi" w:cstheme="minorHAnsi"/>
          <w:sz w:val="22"/>
          <w:szCs w:val="22"/>
        </w:rPr>
      </w:pPr>
      <w:r w:rsidRPr="00191FAB">
        <w:rPr>
          <w:rFonts w:asciiTheme="minorHAnsi" w:hAnsiTheme="minorHAnsi" w:cstheme="minorHAnsi"/>
          <w:sz w:val="22"/>
          <w:szCs w:val="22"/>
        </w:rPr>
        <w:t>v noci ze dne konání Rybářských závodů na den následující (jedna noc ze soboty na neděli v měsíci květnu)</w:t>
      </w:r>
    </w:p>
    <w:p w14:paraId="1EE32106" w14:textId="50509AD2" w:rsidR="00191FAB" w:rsidRPr="00191FAB" w:rsidRDefault="00191FAB" w:rsidP="00DE7D4E">
      <w:pPr>
        <w:pStyle w:val="ZkladntextIMP"/>
        <w:numPr>
          <w:ilvl w:val="1"/>
          <w:numId w:val="15"/>
        </w:numPr>
        <w:spacing w:after="120" w:line="240" w:lineRule="auto"/>
        <w:ind w:left="1134" w:hanging="357"/>
        <w:jc w:val="both"/>
        <w:rPr>
          <w:rFonts w:asciiTheme="minorHAnsi" w:hAnsiTheme="minorHAnsi" w:cstheme="minorHAnsi"/>
          <w:sz w:val="22"/>
          <w:szCs w:val="22"/>
        </w:rPr>
      </w:pPr>
      <w:r w:rsidRPr="00191FAB">
        <w:rPr>
          <w:rFonts w:asciiTheme="minorHAnsi" w:hAnsiTheme="minorHAnsi" w:cstheme="minorHAnsi"/>
          <w:sz w:val="22"/>
          <w:szCs w:val="22"/>
        </w:rPr>
        <w:t>v noci ze dne konání Pouťového posezení na den následující (jedna noc ze soboty na neděli v měsíci srpnu).</w:t>
      </w:r>
    </w:p>
    <w:p w14:paraId="0A76AEB6" w14:textId="5A719207" w:rsidR="00191FAB" w:rsidRPr="00191FAB" w:rsidRDefault="00191FAB" w:rsidP="00DE7D4E">
      <w:pPr>
        <w:pStyle w:val="ZkladntextIMP"/>
        <w:numPr>
          <w:ilvl w:val="0"/>
          <w:numId w:val="15"/>
        </w:numPr>
        <w:spacing w:line="240" w:lineRule="auto"/>
        <w:ind w:left="357" w:hanging="357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191FAB">
        <w:rPr>
          <w:rFonts w:asciiTheme="minorHAnsi" w:hAnsiTheme="minorHAnsi" w:cstheme="minorHAnsi"/>
          <w:bCs/>
          <w:sz w:val="22"/>
          <w:szCs w:val="22"/>
        </w:rPr>
        <w:t xml:space="preserve">Informace o konkrétním termínu konání akcí uvedených v odst. </w:t>
      </w:r>
      <w:r w:rsidR="00DE7D4E">
        <w:rPr>
          <w:rFonts w:asciiTheme="minorHAnsi" w:hAnsiTheme="minorHAnsi" w:cstheme="minorHAnsi"/>
          <w:bCs/>
          <w:sz w:val="22"/>
          <w:szCs w:val="22"/>
        </w:rPr>
        <w:t>2</w:t>
      </w:r>
      <w:r w:rsidRPr="00191FAB">
        <w:rPr>
          <w:rFonts w:asciiTheme="minorHAnsi" w:hAnsiTheme="minorHAnsi" w:cstheme="minorHAnsi"/>
          <w:bCs/>
          <w:sz w:val="22"/>
          <w:szCs w:val="22"/>
        </w:rPr>
        <w:t xml:space="preserve">) tohoto článku bude zveřejněna obecním úřadem na úřední desce minimálně </w:t>
      </w:r>
      <w:r w:rsidR="00DE7D4E">
        <w:rPr>
          <w:rFonts w:asciiTheme="minorHAnsi" w:hAnsiTheme="minorHAnsi" w:cstheme="minorHAnsi"/>
          <w:bCs/>
          <w:sz w:val="22"/>
          <w:szCs w:val="22"/>
        </w:rPr>
        <w:t>7</w:t>
      </w:r>
      <w:r w:rsidRPr="00191FAB">
        <w:rPr>
          <w:rFonts w:asciiTheme="minorHAnsi" w:hAnsiTheme="minorHAnsi" w:cstheme="minorHAnsi"/>
          <w:bCs/>
          <w:sz w:val="22"/>
          <w:szCs w:val="22"/>
        </w:rPr>
        <w:t xml:space="preserve"> dnů před datem konání.</w:t>
      </w:r>
    </w:p>
    <w:p w14:paraId="06193331" w14:textId="77777777" w:rsidR="00191FAB" w:rsidRPr="00191FAB" w:rsidRDefault="00191FAB" w:rsidP="00191FAB">
      <w:pPr>
        <w:pStyle w:val="ZkladntextIMP"/>
        <w:rPr>
          <w:rFonts w:asciiTheme="minorHAnsi" w:hAnsiTheme="minorHAnsi" w:cstheme="minorHAnsi"/>
          <w:bCs/>
          <w:sz w:val="22"/>
          <w:szCs w:val="22"/>
        </w:rPr>
      </w:pPr>
    </w:p>
    <w:p w14:paraId="7E8402E6" w14:textId="4D118E4B" w:rsidR="00227863" w:rsidRPr="00DE7D4E" w:rsidRDefault="00227863" w:rsidP="00227863">
      <w:pPr>
        <w:pStyle w:val="ZkladntextIMP"/>
        <w:spacing w:line="240" w:lineRule="auto"/>
        <w:jc w:val="center"/>
        <w:outlineLvl w:val="0"/>
        <w:rPr>
          <w:rFonts w:asciiTheme="minorHAnsi" w:hAnsiTheme="minorHAnsi" w:cstheme="minorHAnsi"/>
          <w:b/>
          <w:sz w:val="22"/>
          <w:szCs w:val="22"/>
        </w:rPr>
      </w:pPr>
      <w:r w:rsidRPr="00DE7D4E">
        <w:rPr>
          <w:rFonts w:asciiTheme="minorHAnsi" w:hAnsiTheme="minorHAnsi" w:cstheme="minorHAnsi"/>
          <w:b/>
          <w:sz w:val="22"/>
          <w:szCs w:val="22"/>
        </w:rPr>
        <w:t xml:space="preserve">Čl. </w:t>
      </w:r>
      <w:r w:rsidR="00191FAB" w:rsidRPr="00DE7D4E">
        <w:rPr>
          <w:rFonts w:asciiTheme="minorHAnsi" w:hAnsiTheme="minorHAnsi" w:cstheme="minorHAnsi"/>
          <w:b/>
          <w:sz w:val="22"/>
          <w:szCs w:val="22"/>
        </w:rPr>
        <w:t>3</w:t>
      </w:r>
    </w:p>
    <w:p w14:paraId="297029D1" w14:textId="77777777" w:rsidR="00227863" w:rsidRPr="00DE7D4E" w:rsidRDefault="00227863" w:rsidP="00227863">
      <w:pPr>
        <w:pStyle w:val="ZkladntextIMP"/>
        <w:spacing w:after="120" w:line="240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DE7D4E">
        <w:rPr>
          <w:rFonts w:asciiTheme="minorHAnsi" w:hAnsiTheme="minorHAnsi" w:cstheme="minorHAnsi"/>
          <w:b/>
          <w:sz w:val="22"/>
          <w:szCs w:val="22"/>
        </w:rPr>
        <w:t>Závěrečná ustanovení</w:t>
      </w:r>
    </w:p>
    <w:p w14:paraId="4F00FEEE" w14:textId="607C9645" w:rsidR="00227863" w:rsidRPr="00DE7D4E" w:rsidRDefault="00227863" w:rsidP="00191FAB">
      <w:pPr>
        <w:pStyle w:val="Seznamoslovan"/>
        <w:numPr>
          <w:ilvl w:val="0"/>
          <w:numId w:val="13"/>
        </w:numPr>
        <w:spacing w:after="113" w:line="240" w:lineRule="auto"/>
        <w:rPr>
          <w:rFonts w:asciiTheme="minorHAnsi" w:hAnsiTheme="minorHAnsi" w:cstheme="minorHAnsi"/>
          <w:sz w:val="22"/>
          <w:szCs w:val="22"/>
        </w:rPr>
      </w:pPr>
      <w:r w:rsidRPr="00DE7D4E">
        <w:rPr>
          <w:rFonts w:asciiTheme="minorHAnsi" w:hAnsiTheme="minorHAnsi" w:cstheme="minorHAnsi"/>
          <w:sz w:val="22"/>
          <w:szCs w:val="22"/>
        </w:rPr>
        <w:t>Zrušuje se obecně závazná vyhláška obce Veliká Ves č. 1/20</w:t>
      </w:r>
      <w:r w:rsidR="00191FAB" w:rsidRPr="00DE7D4E">
        <w:rPr>
          <w:rFonts w:asciiTheme="minorHAnsi" w:hAnsiTheme="minorHAnsi" w:cstheme="minorHAnsi"/>
          <w:sz w:val="22"/>
          <w:szCs w:val="22"/>
        </w:rPr>
        <w:t>17</w:t>
      </w:r>
      <w:r w:rsidR="007F3538" w:rsidRPr="00DE7D4E">
        <w:rPr>
          <w:rFonts w:asciiTheme="minorHAnsi" w:hAnsiTheme="minorHAnsi" w:cstheme="minorHAnsi"/>
          <w:sz w:val="22"/>
          <w:szCs w:val="22"/>
        </w:rPr>
        <w:t xml:space="preserve"> o </w:t>
      </w:r>
      <w:r w:rsidR="00191FAB" w:rsidRPr="00DE7D4E">
        <w:rPr>
          <w:rFonts w:asciiTheme="minorHAnsi" w:hAnsiTheme="minorHAnsi" w:cstheme="minorHAnsi"/>
          <w:sz w:val="22"/>
          <w:szCs w:val="22"/>
        </w:rPr>
        <w:t>nočním klidu</w:t>
      </w:r>
      <w:r w:rsidRPr="00DE7D4E">
        <w:rPr>
          <w:rFonts w:asciiTheme="minorHAnsi" w:hAnsiTheme="minorHAnsi" w:cstheme="minorHAnsi"/>
          <w:sz w:val="22"/>
          <w:szCs w:val="22"/>
        </w:rPr>
        <w:t xml:space="preserve">, ze dne </w:t>
      </w:r>
      <w:r w:rsidR="00191FAB" w:rsidRPr="00DE7D4E">
        <w:rPr>
          <w:rFonts w:asciiTheme="minorHAnsi" w:hAnsiTheme="minorHAnsi" w:cstheme="minorHAnsi"/>
          <w:sz w:val="22"/>
          <w:szCs w:val="22"/>
        </w:rPr>
        <w:t>8</w:t>
      </w:r>
      <w:r w:rsidR="007F3538" w:rsidRPr="00DE7D4E">
        <w:rPr>
          <w:rFonts w:asciiTheme="minorHAnsi" w:hAnsiTheme="minorHAnsi" w:cstheme="minorHAnsi"/>
          <w:sz w:val="22"/>
          <w:szCs w:val="22"/>
        </w:rPr>
        <w:t>. 2. 201</w:t>
      </w:r>
      <w:r w:rsidR="00191FAB" w:rsidRPr="00DE7D4E">
        <w:rPr>
          <w:rFonts w:asciiTheme="minorHAnsi" w:hAnsiTheme="minorHAnsi" w:cstheme="minorHAnsi"/>
          <w:sz w:val="22"/>
          <w:szCs w:val="22"/>
        </w:rPr>
        <w:t>7</w:t>
      </w:r>
      <w:r w:rsidRPr="00DE7D4E">
        <w:rPr>
          <w:rFonts w:asciiTheme="minorHAnsi" w:hAnsiTheme="minorHAnsi" w:cstheme="minorHAnsi"/>
          <w:sz w:val="22"/>
          <w:szCs w:val="22"/>
        </w:rPr>
        <w:t>.</w:t>
      </w:r>
    </w:p>
    <w:p w14:paraId="7440DFA7" w14:textId="58B1B362" w:rsidR="00227863" w:rsidRPr="00DE7D4E" w:rsidRDefault="00227863" w:rsidP="00DE7D4E">
      <w:pPr>
        <w:pStyle w:val="Seznamoslovan"/>
        <w:numPr>
          <w:ilvl w:val="0"/>
          <w:numId w:val="13"/>
        </w:numPr>
        <w:spacing w:line="240" w:lineRule="auto"/>
        <w:ind w:left="357"/>
        <w:rPr>
          <w:rFonts w:asciiTheme="minorHAnsi" w:hAnsiTheme="minorHAnsi" w:cstheme="minorHAnsi"/>
          <w:sz w:val="22"/>
          <w:szCs w:val="22"/>
        </w:rPr>
      </w:pPr>
      <w:r w:rsidRPr="00DE7D4E">
        <w:rPr>
          <w:rFonts w:asciiTheme="minorHAnsi" w:hAnsiTheme="minorHAnsi" w:cstheme="minorHAnsi"/>
          <w:sz w:val="22"/>
          <w:szCs w:val="22"/>
        </w:rPr>
        <w:t xml:space="preserve">Tato obecně závazná vyhláška nabývá účinnosti </w:t>
      </w:r>
      <w:r w:rsidR="00E93E96">
        <w:rPr>
          <w:rFonts w:asciiTheme="minorHAnsi" w:hAnsiTheme="minorHAnsi" w:cstheme="minorHAnsi"/>
          <w:sz w:val="22"/>
          <w:szCs w:val="22"/>
        </w:rPr>
        <w:t xml:space="preserve">dnem </w:t>
      </w:r>
      <w:r w:rsidRPr="00DE7D4E">
        <w:rPr>
          <w:rFonts w:asciiTheme="minorHAnsi" w:hAnsiTheme="minorHAnsi" w:cstheme="minorHAnsi"/>
          <w:sz w:val="22"/>
          <w:szCs w:val="22"/>
        </w:rPr>
        <w:t>1.1.202</w:t>
      </w:r>
      <w:r w:rsidR="007F3538" w:rsidRPr="00DE7D4E">
        <w:rPr>
          <w:rFonts w:asciiTheme="minorHAnsi" w:hAnsiTheme="minorHAnsi" w:cstheme="minorHAnsi"/>
          <w:sz w:val="22"/>
          <w:szCs w:val="22"/>
        </w:rPr>
        <w:t>5</w:t>
      </w:r>
      <w:r w:rsidRPr="00DE7D4E">
        <w:rPr>
          <w:rFonts w:asciiTheme="minorHAnsi" w:hAnsiTheme="minorHAnsi" w:cstheme="minorHAnsi"/>
          <w:sz w:val="22"/>
          <w:szCs w:val="22"/>
        </w:rPr>
        <w:t>.</w:t>
      </w:r>
    </w:p>
    <w:p w14:paraId="77D0F8C9" w14:textId="150593E4" w:rsidR="00227863" w:rsidRDefault="00227863" w:rsidP="00227863">
      <w:pPr>
        <w:pStyle w:val="ZkladntextIMP"/>
        <w:spacing w:line="240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3C70B403" w14:textId="77777777" w:rsidR="00B07C66" w:rsidRDefault="00B07C66" w:rsidP="00227863">
      <w:pPr>
        <w:pStyle w:val="ZkladntextIMP"/>
        <w:spacing w:line="240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5F71B7D4" w14:textId="77777777" w:rsidR="00B07C66" w:rsidRDefault="00B07C66" w:rsidP="00227863">
      <w:pPr>
        <w:pStyle w:val="ZkladntextIMP"/>
        <w:spacing w:line="240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4458A215" w14:textId="174ED580" w:rsidR="00825B24" w:rsidRDefault="00825B24" w:rsidP="00227863">
      <w:pPr>
        <w:pStyle w:val="ZkladntextIMP"/>
        <w:spacing w:line="240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4A312DC1" w14:textId="77777777" w:rsidR="007F3538" w:rsidRPr="00B53F1D" w:rsidRDefault="007F3538" w:rsidP="007F3538">
      <w:pPr>
        <w:pStyle w:val="NormlnIMP"/>
        <w:spacing w:line="240" w:lineRule="auto"/>
        <w:ind w:firstLine="720"/>
        <w:rPr>
          <w:rFonts w:asciiTheme="minorHAnsi" w:hAnsiTheme="minorHAnsi" w:cstheme="minorHAnsi"/>
          <w:color w:val="000000"/>
          <w:sz w:val="22"/>
          <w:szCs w:val="22"/>
        </w:rPr>
      </w:pPr>
      <w:r w:rsidRPr="00B53F1D">
        <w:rPr>
          <w:rFonts w:asciiTheme="minorHAnsi" w:hAnsiTheme="minorHAnsi" w:cstheme="minorHAnsi"/>
          <w:color w:val="000000"/>
          <w:sz w:val="22"/>
          <w:szCs w:val="22"/>
        </w:rPr>
        <w:t>_______________________</w:t>
      </w:r>
      <w:r w:rsidRPr="00B53F1D">
        <w:rPr>
          <w:rFonts w:asciiTheme="minorHAnsi" w:hAnsiTheme="minorHAnsi" w:cstheme="minorHAnsi"/>
          <w:color w:val="000000"/>
          <w:sz w:val="22"/>
          <w:szCs w:val="22"/>
        </w:rPr>
        <w:tab/>
      </w:r>
      <w:r w:rsidRPr="00B53F1D">
        <w:rPr>
          <w:rFonts w:asciiTheme="minorHAnsi" w:hAnsiTheme="minorHAnsi" w:cstheme="minorHAnsi"/>
          <w:color w:val="000000"/>
          <w:sz w:val="22"/>
          <w:szCs w:val="22"/>
        </w:rPr>
        <w:tab/>
      </w:r>
      <w:r w:rsidRPr="00B53F1D">
        <w:rPr>
          <w:rFonts w:asciiTheme="minorHAnsi" w:hAnsiTheme="minorHAnsi" w:cstheme="minorHAnsi"/>
          <w:color w:val="000000"/>
          <w:sz w:val="22"/>
          <w:szCs w:val="22"/>
        </w:rPr>
        <w:tab/>
      </w:r>
      <w:r w:rsidRPr="00B53F1D">
        <w:rPr>
          <w:rFonts w:asciiTheme="minorHAnsi" w:hAnsiTheme="minorHAnsi" w:cstheme="minorHAnsi"/>
          <w:color w:val="000000"/>
          <w:sz w:val="22"/>
          <w:szCs w:val="22"/>
        </w:rPr>
        <w:tab/>
      </w:r>
      <w:bookmarkStart w:id="0" w:name="_Hlk88666157"/>
      <w:r w:rsidRPr="00B53F1D">
        <w:rPr>
          <w:rFonts w:asciiTheme="minorHAnsi" w:hAnsiTheme="minorHAnsi" w:cstheme="minorHAnsi"/>
          <w:color w:val="000000"/>
          <w:sz w:val="22"/>
          <w:szCs w:val="22"/>
        </w:rPr>
        <w:t>_______________________</w:t>
      </w:r>
    </w:p>
    <w:p w14:paraId="5BB510F0" w14:textId="77777777" w:rsidR="007F3538" w:rsidRPr="00B53F1D" w:rsidRDefault="007F3538" w:rsidP="007F3538">
      <w:pPr>
        <w:pStyle w:val="NormlnIMP"/>
        <w:spacing w:line="240" w:lineRule="auto"/>
        <w:rPr>
          <w:rFonts w:asciiTheme="minorHAnsi" w:hAnsiTheme="minorHAnsi" w:cstheme="minorHAnsi"/>
          <w:color w:val="000000"/>
          <w:sz w:val="22"/>
          <w:szCs w:val="22"/>
        </w:rPr>
      </w:pPr>
      <w:r w:rsidRPr="00B53F1D">
        <w:rPr>
          <w:rFonts w:asciiTheme="minorHAnsi" w:hAnsiTheme="minorHAnsi" w:cstheme="minorHAnsi"/>
          <w:color w:val="000000"/>
          <w:sz w:val="22"/>
          <w:szCs w:val="22"/>
        </w:rPr>
        <w:tab/>
      </w:r>
      <w:r>
        <w:rPr>
          <w:rFonts w:asciiTheme="minorHAnsi" w:hAnsiTheme="minorHAnsi" w:cstheme="minorHAnsi"/>
          <w:color w:val="000000"/>
          <w:sz w:val="22"/>
          <w:szCs w:val="22"/>
        </w:rPr>
        <w:t>Mgr. Alexandra Vaňková</w:t>
      </w:r>
      <w:r w:rsidRPr="00B53F1D">
        <w:rPr>
          <w:rFonts w:asciiTheme="minorHAnsi" w:hAnsiTheme="minorHAnsi" w:cstheme="minorHAnsi"/>
          <w:color w:val="000000"/>
          <w:sz w:val="22"/>
          <w:szCs w:val="22"/>
        </w:rPr>
        <w:tab/>
      </w:r>
      <w:r w:rsidRPr="00B53F1D">
        <w:rPr>
          <w:rFonts w:asciiTheme="minorHAnsi" w:hAnsiTheme="minorHAnsi" w:cstheme="minorHAnsi"/>
          <w:color w:val="000000"/>
          <w:sz w:val="22"/>
          <w:szCs w:val="22"/>
        </w:rPr>
        <w:tab/>
      </w:r>
      <w:r w:rsidRPr="00B53F1D">
        <w:rPr>
          <w:rFonts w:asciiTheme="minorHAnsi" w:hAnsiTheme="minorHAnsi" w:cstheme="minorHAnsi"/>
          <w:color w:val="000000"/>
          <w:sz w:val="22"/>
          <w:szCs w:val="22"/>
        </w:rPr>
        <w:tab/>
      </w:r>
      <w:r w:rsidRPr="00B53F1D">
        <w:rPr>
          <w:rFonts w:asciiTheme="minorHAnsi" w:hAnsiTheme="minorHAnsi" w:cstheme="minorHAnsi"/>
          <w:color w:val="000000"/>
          <w:sz w:val="22"/>
          <w:szCs w:val="22"/>
        </w:rPr>
        <w:tab/>
      </w:r>
      <w:r>
        <w:rPr>
          <w:rFonts w:asciiTheme="minorHAnsi" w:hAnsiTheme="minorHAnsi" w:cstheme="minorHAnsi"/>
          <w:color w:val="000000"/>
          <w:sz w:val="22"/>
          <w:szCs w:val="22"/>
        </w:rPr>
        <w:t>Mgr. Petr Kovářík</w:t>
      </w:r>
      <w:r w:rsidRPr="00B53F1D">
        <w:rPr>
          <w:rFonts w:asciiTheme="minorHAnsi" w:hAnsiTheme="minorHAnsi" w:cstheme="minorHAnsi"/>
          <w:color w:val="000000"/>
          <w:sz w:val="22"/>
          <w:szCs w:val="22"/>
        </w:rPr>
        <w:tab/>
      </w:r>
    </w:p>
    <w:p w14:paraId="308D6D5C" w14:textId="4766B29E" w:rsidR="00227863" w:rsidRDefault="007F3538" w:rsidP="00DE7D4E">
      <w:pPr>
        <w:pStyle w:val="NormlnIMP"/>
        <w:spacing w:line="240" w:lineRule="auto"/>
        <w:ind w:firstLine="708"/>
        <w:rPr>
          <w:rFonts w:asciiTheme="minorHAnsi" w:hAnsiTheme="minorHAnsi" w:cstheme="minorHAnsi"/>
          <w:i/>
          <w:sz w:val="22"/>
          <w:szCs w:val="22"/>
        </w:rPr>
      </w:pPr>
      <w:r w:rsidRPr="00B53F1D">
        <w:rPr>
          <w:rFonts w:asciiTheme="minorHAnsi" w:hAnsiTheme="minorHAnsi" w:cstheme="minorHAnsi"/>
          <w:color w:val="000000"/>
          <w:sz w:val="22"/>
          <w:szCs w:val="22"/>
        </w:rPr>
        <w:t>místostarost</w:t>
      </w:r>
      <w:r>
        <w:rPr>
          <w:rFonts w:asciiTheme="minorHAnsi" w:hAnsiTheme="minorHAnsi" w:cstheme="minorHAnsi"/>
          <w:color w:val="000000"/>
          <w:sz w:val="22"/>
          <w:szCs w:val="22"/>
        </w:rPr>
        <w:t>k</w:t>
      </w:r>
      <w:r w:rsidRPr="00B53F1D">
        <w:rPr>
          <w:rFonts w:asciiTheme="minorHAnsi" w:hAnsiTheme="minorHAnsi" w:cstheme="minorHAnsi"/>
          <w:color w:val="000000"/>
          <w:sz w:val="22"/>
          <w:szCs w:val="22"/>
        </w:rPr>
        <w:t>a</w:t>
      </w:r>
      <w:r w:rsidRPr="00B53F1D">
        <w:rPr>
          <w:rFonts w:asciiTheme="minorHAnsi" w:hAnsiTheme="minorHAnsi" w:cstheme="minorHAnsi"/>
          <w:color w:val="000000"/>
          <w:sz w:val="22"/>
          <w:szCs w:val="22"/>
        </w:rPr>
        <w:tab/>
      </w:r>
      <w:r w:rsidRPr="00B53F1D">
        <w:rPr>
          <w:rFonts w:asciiTheme="minorHAnsi" w:hAnsiTheme="minorHAnsi" w:cstheme="minorHAnsi"/>
          <w:color w:val="000000"/>
          <w:sz w:val="22"/>
          <w:szCs w:val="22"/>
        </w:rPr>
        <w:tab/>
      </w:r>
      <w:r w:rsidRPr="00B53F1D">
        <w:rPr>
          <w:rFonts w:asciiTheme="minorHAnsi" w:hAnsiTheme="minorHAnsi" w:cstheme="minorHAnsi"/>
          <w:color w:val="000000"/>
          <w:sz w:val="22"/>
          <w:szCs w:val="22"/>
        </w:rPr>
        <w:tab/>
      </w:r>
      <w:r w:rsidRPr="00B53F1D">
        <w:rPr>
          <w:rFonts w:asciiTheme="minorHAnsi" w:hAnsiTheme="minorHAnsi" w:cstheme="minorHAnsi"/>
          <w:color w:val="000000"/>
          <w:sz w:val="22"/>
          <w:szCs w:val="22"/>
        </w:rPr>
        <w:tab/>
      </w:r>
      <w:r w:rsidRPr="00B53F1D">
        <w:rPr>
          <w:rFonts w:asciiTheme="minorHAnsi" w:hAnsiTheme="minorHAnsi" w:cstheme="minorHAnsi"/>
          <w:color w:val="000000"/>
          <w:sz w:val="22"/>
          <w:szCs w:val="22"/>
        </w:rPr>
        <w:tab/>
      </w:r>
      <w:r w:rsidRPr="00B53F1D">
        <w:rPr>
          <w:rFonts w:asciiTheme="minorHAnsi" w:hAnsiTheme="minorHAnsi" w:cstheme="minorHAnsi"/>
          <w:color w:val="000000"/>
          <w:sz w:val="22"/>
          <w:szCs w:val="22"/>
        </w:rPr>
        <w:tab/>
        <w:t>starosta obce</w:t>
      </w:r>
      <w:bookmarkEnd w:id="0"/>
    </w:p>
    <w:sectPr w:rsidR="00227863" w:rsidSect="00DE7D4E">
      <w:type w:val="continuous"/>
      <w:pgSz w:w="11900" w:h="16820"/>
      <w:pgMar w:top="1134" w:right="1179" w:bottom="964" w:left="1259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F7E82A6" w14:textId="77777777" w:rsidR="00D731BE" w:rsidRDefault="00D731BE" w:rsidP="00227863">
      <w:r>
        <w:separator/>
      </w:r>
    </w:p>
  </w:endnote>
  <w:endnote w:type="continuationSeparator" w:id="0">
    <w:p w14:paraId="04B03EA5" w14:textId="77777777" w:rsidR="00D731BE" w:rsidRDefault="00D731BE" w:rsidP="002278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171F87A" w14:textId="77777777" w:rsidR="00D731BE" w:rsidRDefault="00D731BE" w:rsidP="00227863">
      <w:r>
        <w:separator/>
      </w:r>
    </w:p>
  </w:footnote>
  <w:footnote w:type="continuationSeparator" w:id="0">
    <w:p w14:paraId="59573FB3" w14:textId="77777777" w:rsidR="00D731BE" w:rsidRDefault="00D731BE" w:rsidP="00227863">
      <w:r>
        <w:continuationSeparator/>
      </w:r>
    </w:p>
  </w:footnote>
  <w:footnote w:id="1">
    <w:p w14:paraId="60E2AFD5" w14:textId="77777777" w:rsidR="00191FAB" w:rsidRDefault="00191FAB" w:rsidP="00191FAB">
      <w:pPr>
        <w:pStyle w:val="Textpoznpodarou"/>
        <w:rPr>
          <w:rFonts w:asciiTheme="minorHAnsi" w:hAnsiTheme="minorHAnsi" w:cstheme="minorHAnsi"/>
          <w:sz w:val="18"/>
          <w:szCs w:val="18"/>
        </w:rPr>
      </w:pPr>
      <w:r>
        <w:rPr>
          <w:rStyle w:val="Znakapoznpodarou"/>
          <w:rFonts w:asciiTheme="minorHAnsi" w:hAnsiTheme="minorHAnsi" w:cstheme="minorHAnsi"/>
          <w:sz w:val="18"/>
          <w:szCs w:val="18"/>
        </w:rPr>
        <w:footnoteRef/>
      </w:r>
      <w:r>
        <w:rPr>
          <w:rFonts w:asciiTheme="minorHAnsi" w:hAnsiTheme="minorHAnsi" w:cstheme="minorHAnsi"/>
          <w:sz w:val="18"/>
          <w:szCs w:val="18"/>
        </w:rPr>
        <w:t xml:space="preserve"> § 5 odst. 7) zákona č. 251/2016 Sb., o některých přestupcích, ve znění pozdějších předpisů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BB5149"/>
    <w:multiLevelType w:val="hybridMultilevel"/>
    <w:tmpl w:val="62D4D6BE"/>
    <w:lvl w:ilvl="0" w:tplc="84E01BFE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D988D144">
      <w:start w:val="1"/>
      <w:numFmt w:val="lowerLetter"/>
      <w:lvlText w:val="%2)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BA155B4"/>
    <w:multiLevelType w:val="hybridMultilevel"/>
    <w:tmpl w:val="B70CCDEC"/>
    <w:lvl w:ilvl="0" w:tplc="5C2ED648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b w:val="0"/>
        <w:i w:val="0"/>
        <w:sz w:val="22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0FEB6B7A"/>
    <w:multiLevelType w:val="hybridMultilevel"/>
    <w:tmpl w:val="C638DAB2"/>
    <w:lvl w:ilvl="0" w:tplc="0C2AE93A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  <w:lvl w:ilvl="1" w:tplc="6E960C0C">
      <w:numFmt w:val="decimal"/>
      <w:lvlText w:val="-"/>
      <w:lvlJc w:val="left"/>
      <w:pPr>
        <w:tabs>
          <w:tab w:val="num" w:pos="1440"/>
        </w:tabs>
        <w:ind w:left="1420" w:hanging="340"/>
      </w:pPr>
      <w:rPr>
        <w:rFonts w:eastAsia="Times New Roman" w:hAnsi="Arial" w:cs="Times New Roman"/>
      </w:rPr>
    </w:lvl>
    <w:lvl w:ilvl="2" w:tplc="57E41E62">
      <w:start w:val="1"/>
      <w:numFmt w:val="lowerLetter"/>
      <w:lvlText w:val="%3)"/>
      <w:lvlJc w:val="left"/>
      <w:pPr>
        <w:ind w:left="234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137D52C5"/>
    <w:multiLevelType w:val="hybridMultilevel"/>
    <w:tmpl w:val="1E5E5B8A"/>
    <w:lvl w:ilvl="0" w:tplc="247AA534">
      <w:start w:val="2"/>
      <w:numFmt w:val="decimal"/>
      <w:lvlText w:val="%1)"/>
      <w:lvlJc w:val="left"/>
      <w:pPr>
        <w:ind w:left="484" w:hanging="361"/>
      </w:pPr>
      <w:rPr>
        <w:rFonts w:ascii="Times New Roman" w:eastAsia="Times New Roman" w:hAnsi="Times New Roman" w:cs="Times New Roman" w:hint="default"/>
        <w:w w:val="102"/>
        <w:sz w:val="24"/>
        <w:szCs w:val="24"/>
      </w:rPr>
    </w:lvl>
    <w:lvl w:ilvl="1" w:tplc="3E1406D0">
      <w:start w:val="1"/>
      <w:numFmt w:val="decimal"/>
      <w:lvlText w:val="%2)"/>
      <w:lvlJc w:val="left"/>
      <w:pPr>
        <w:ind w:left="565" w:hanging="356"/>
      </w:pPr>
      <w:rPr>
        <w:rFonts w:ascii="Times New Roman" w:eastAsia="Times New Roman" w:hAnsi="Times New Roman" w:cs="Times New Roman" w:hint="default"/>
        <w:color w:val="3D3D42"/>
        <w:w w:val="103"/>
        <w:sz w:val="23"/>
        <w:szCs w:val="23"/>
      </w:rPr>
    </w:lvl>
    <w:lvl w:ilvl="2" w:tplc="D8549E18">
      <w:numFmt w:val="bullet"/>
      <w:lvlText w:val="•"/>
      <w:lvlJc w:val="left"/>
      <w:pPr>
        <w:ind w:left="1548" w:hanging="356"/>
      </w:pPr>
      <w:rPr>
        <w:rFonts w:hint="default"/>
      </w:rPr>
    </w:lvl>
    <w:lvl w:ilvl="3" w:tplc="9DBA82AC">
      <w:numFmt w:val="bullet"/>
      <w:lvlText w:val="•"/>
      <w:lvlJc w:val="left"/>
      <w:pPr>
        <w:ind w:left="2537" w:hanging="356"/>
      </w:pPr>
      <w:rPr>
        <w:rFonts w:hint="default"/>
      </w:rPr>
    </w:lvl>
    <w:lvl w:ilvl="4" w:tplc="6C243A60">
      <w:numFmt w:val="bullet"/>
      <w:lvlText w:val="•"/>
      <w:lvlJc w:val="left"/>
      <w:pPr>
        <w:ind w:left="3526" w:hanging="356"/>
      </w:pPr>
      <w:rPr>
        <w:rFonts w:hint="default"/>
      </w:rPr>
    </w:lvl>
    <w:lvl w:ilvl="5" w:tplc="CC3A6528">
      <w:numFmt w:val="bullet"/>
      <w:lvlText w:val="•"/>
      <w:lvlJc w:val="left"/>
      <w:pPr>
        <w:ind w:left="4515" w:hanging="356"/>
      </w:pPr>
      <w:rPr>
        <w:rFonts w:hint="default"/>
      </w:rPr>
    </w:lvl>
    <w:lvl w:ilvl="6" w:tplc="37EA64E8">
      <w:numFmt w:val="bullet"/>
      <w:lvlText w:val="•"/>
      <w:lvlJc w:val="left"/>
      <w:pPr>
        <w:ind w:left="5504" w:hanging="356"/>
      </w:pPr>
      <w:rPr>
        <w:rFonts w:hint="default"/>
      </w:rPr>
    </w:lvl>
    <w:lvl w:ilvl="7" w:tplc="9338697C">
      <w:numFmt w:val="bullet"/>
      <w:lvlText w:val="•"/>
      <w:lvlJc w:val="left"/>
      <w:pPr>
        <w:ind w:left="6493" w:hanging="356"/>
      </w:pPr>
      <w:rPr>
        <w:rFonts w:hint="default"/>
      </w:rPr>
    </w:lvl>
    <w:lvl w:ilvl="8" w:tplc="18A247F0">
      <w:numFmt w:val="bullet"/>
      <w:lvlText w:val="•"/>
      <w:lvlJc w:val="left"/>
      <w:pPr>
        <w:ind w:left="7482" w:hanging="356"/>
      </w:pPr>
      <w:rPr>
        <w:rFonts w:hint="default"/>
      </w:rPr>
    </w:lvl>
  </w:abstractNum>
  <w:abstractNum w:abstractNumId="4" w15:restartNumberingAfterBreak="0">
    <w:nsid w:val="1BE83D4C"/>
    <w:multiLevelType w:val="hybridMultilevel"/>
    <w:tmpl w:val="B88A0F4E"/>
    <w:lvl w:ilvl="0" w:tplc="6FA0A816">
      <w:start w:val="1"/>
      <w:numFmt w:val="decimal"/>
      <w:lvlText w:val="%1)"/>
      <w:lvlJc w:val="left"/>
      <w:pPr>
        <w:ind w:left="621" w:hanging="365"/>
        <w:jc w:val="right"/>
      </w:pPr>
      <w:rPr>
        <w:rFonts w:hint="default"/>
        <w:w w:val="109"/>
      </w:rPr>
    </w:lvl>
    <w:lvl w:ilvl="1" w:tplc="D3807272">
      <w:start w:val="1"/>
      <w:numFmt w:val="lowerLetter"/>
      <w:lvlText w:val="%2)"/>
      <w:lvlJc w:val="left"/>
      <w:pPr>
        <w:ind w:left="928" w:hanging="363"/>
      </w:pPr>
      <w:rPr>
        <w:rFonts w:hint="default"/>
        <w:spacing w:val="-1"/>
        <w:w w:val="104"/>
      </w:rPr>
    </w:lvl>
    <w:lvl w:ilvl="2" w:tplc="E356D994">
      <w:numFmt w:val="bullet"/>
      <w:lvlText w:val="-"/>
      <w:lvlJc w:val="left"/>
      <w:pPr>
        <w:ind w:left="1588" w:hanging="340"/>
      </w:pPr>
      <w:rPr>
        <w:rFonts w:ascii="Times New Roman" w:eastAsia="Times New Roman" w:hAnsi="Times New Roman" w:cs="Times New Roman" w:hint="default"/>
        <w:w w:val="98"/>
        <w:sz w:val="24"/>
        <w:szCs w:val="24"/>
      </w:rPr>
    </w:lvl>
    <w:lvl w:ilvl="3" w:tplc="AC26E3A2">
      <w:numFmt w:val="bullet"/>
      <w:lvlText w:val="•"/>
      <w:lvlJc w:val="left"/>
      <w:pPr>
        <w:ind w:left="1580" w:hanging="340"/>
      </w:pPr>
      <w:rPr>
        <w:rFonts w:hint="default"/>
      </w:rPr>
    </w:lvl>
    <w:lvl w:ilvl="4" w:tplc="3D0ED202">
      <w:numFmt w:val="bullet"/>
      <w:lvlText w:val="•"/>
      <w:lvlJc w:val="left"/>
      <w:pPr>
        <w:ind w:left="1640" w:hanging="340"/>
      </w:pPr>
      <w:rPr>
        <w:rFonts w:hint="default"/>
      </w:rPr>
    </w:lvl>
    <w:lvl w:ilvl="5" w:tplc="460246A6">
      <w:numFmt w:val="bullet"/>
      <w:lvlText w:val="•"/>
      <w:lvlJc w:val="left"/>
      <w:pPr>
        <w:ind w:left="2943" w:hanging="340"/>
      </w:pPr>
      <w:rPr>
        <w:rFonts w:hint="default"/>
      </w:rPr>
    </w:lvl>
    <w:lvl w:ilvl="6" w:tplc="A29E3A22">
      <w:numFmt w:val="bullet"/>
      <w:lvlText w:val="•"/>
      <w:lvlJc w:val="left"/>
      <w:pPr>
        <w:ind w:left="4246" w:hanging="340"/>
      </w:pPr>
      <w:rPr>
        <w:rFonts w:hint="default"/>
      </w:rPr>
    </w:lvl>
    <w:lvl w:ilvl="7" w:tplc="9AC62090">
      <w:numFmt w:val="bullet"/>
      <w:lvlText w:val="•"/>
      <w:lvlJc w:val="left"/>
      <w:pPr>
        <w:ind w:left="5550" w:hanging="340"/>
      </w:pPr>
      <w:rPr>
        <w:rFonts w:hint="default"/>
      </w:rPr>
    </w:lvl>
    <w:lvl w:ilvl="8" w:tplc="8DCA11D8">
      <w:numFmt w:val="bullet"/>
      <w:lvlText w:val="•"/>
      <w:lvlJc w:val="left"/>
      <w:pPr>
        <w:ind w:left="6853" w:hanging="340"/>
      </w:pPr>
      <w:rPr>
        <w:rFonts w:hint="default"/>
      </w:rPr>
    </w:lvl>
  </w:abstractNum>
  <w:abstractNum w:abstractNumId="5" w15:restartNumberingAfterBreak="0">
    <w:nsid w:val="3236703E"/>
    <w:multiLevelType w:val="hybridMultilevel"/>
    <w:tmpl w:val="FC585288"/>
    <w:lvl w:ilvl="0" w:tplc="6A20ABCA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 w15:restartNumberingAfterBreak="0">
    <w:nsid w:val="3D150A48"/>
    <w:multiLevelType w:val="hybridMultilevel"/>
    <w:tmpl w:val="69E61774"/>
    <w:lvl w:ilvl="0" w:tplc="0562E3F6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Theme="minorHAnsi" w:eastAsia="Times New Roman" w:hAnsiTheme="minorHAnsi" w:cstheme="minorHAnsi"/>
        <w:b w:val="0"/>
        <w:i w:val="0"/>
        <w:sz w:val="2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1FB4814"/>
    <w:multiLevelType w:val="hybridMultilevel"/>
    <w:tmpl w:val="4B14BF04"/>
    <w:lvl w:ilvl="0" w:tplc="8DE0526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3C3053D6">
      <w:start w:val="1"/>
      <w:numFmt w:val="lowerLetter"/>
      <w:lvlText w:val="%2)"/>
      <w:lvlJc w:val="left"/>
      <w:pPr>
        <w:ind w:left="1440" w:hanging="360"/>
      </w:pPr>
      <w:rPr>
        <w:rFonts w:ascii="Calibri" w:hAnsi="Calibri" w:cstheme="minorHAnsi" w:hint="default"/>
        <w:sz w:val="22"/>
      </w:r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721626F"/>
    <w:multiLevelType w:val="hybridMultilevel"/>
    <w:tmpl w:val="3BA0F316"/>
    <w:lvl w:ilvl="0" w:tplc="5C2ED648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b w:val="0"/>
        <w:i w:val="0"/>
        <w:sz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3E33652"/>
    <w:multiLevelType w:val="hybridMultilevel"/>
    <w:tmpl w:val="6E843CFA"/>
    <w:lvl w:ilvl="0" w:tplc="D638D12C">
      <w:start w:val="1"/>
      <w:numFmt w:val="decimal"/>
      <w:lvlText w:val="%1)"/>
      <w:lvlJc w:val="left"/>
      <w:pPr>
        <w:ind w:left="586" w:hanging="356"/>
      </w:pPr>
      <w:rPr>
        <w:rFonts w:hint="default"/>
        <w:w w:val="101"/>
      </w:rPr>
    </w:lvl>
    <w:lvl w:ilvl="1" w:tplc="1610E776">
      <w:start w:val="1"/>
      <w:numFmt w:val="lowerLetter"/>
      <w:lvlText w:val="%2)"/>
      <w:lvlJc w:val="left"/>
      <w:pPr>
        <w:ind w:left="1161" w:hanging="400"/>
      </w:pPr>
      <w:rPr>
        <w:rFonts w:hint="default"/>
        <w:spacing w:val="-1"/>
        <w:w w:val="105"/>
      </w:rPr>
    </w:lvl>
    <w:lvl w:ilvl="2" w:tplc="3B988630">
      <w:start w:val="1"/>
      <w:numFmt w:val="lowerLetter"/>
      <w:lvlText w:val="%3)"/>
      <w:lvlJc w:val="left"/>
      <w:pPr>
        <w:ind w:left="1317" w:hanging="370"/>
      </w:pPr>
      <w:rPr>
        <w:rFonts w:hint="default"/>
        <w:spacing w:val="-1"/>
        <w:w w:val="103"/>
      </w:rPr>
    </w:lvl>
    <w:lvl w:ilvl="3" w:tplc="731C67D8">
      <w:numFmt w:val="bullet"/>
      <w:lvlText w:val="•"/>
      <w:lvlJc w:val="left"/>
      <w:pPr>
        <w:ind w:left="2337" w:hanging="370"/>
      </w:pPr>
      <w:rPr>
        <w:rFonts w:hint="default"/>
      </w:rPr>
    </w:lvl>
    <w:lvl w:ilvl="4" w:tplc="36C0F518">
      <w:numFmt w:val="bullet"/>
      <w:lvlText w:val="•"/>
      <w:lvlJc w:val="left"/>
      <w:pPr>
        <w:ind w:left="3355" w:hanging="370"/>
      </w:pPr>
      <w:rPr>
        <w:rFonts w:hint="default"/>
      </w:rPr>
    </w:lvl>
    <w:lvl w:ilvl="5" w:tplc="2E340AA4">
      <w:numFmt w:val="bullet"/>
      <w:lvlText w:val="•"/>
      <w:lvlJc w:val="left"/>
      <w:pPr>
        <w:ind w:left="4372" w:hanging="370"/>
      </w:pPr>
      <w:rPr>
        <w:rFonts w:hint="default"/>
      </w:rPr>
    </w:lvl>
    <w:lvl w:ilvl="6" w:tplc="73E81D20">
      <w:numFmt w:val="bullet"/>
      <w:lvlText w:val="•"/>
      <w:lvlJc w:val="left"/>
      <w:pPr>
        <w:ind w:left="5390" w:hanging="370"/>
      </w:pPr>
      <w:rPr>
        <w:rFonts w:hint="default"/>
      </w:rPr>
    </w:lvl>
    <w:lvl w:ilvl="7" w:tplc="C0806138">
      <w:numFmt w:val="bullet"/>
      <w:lvlText w:val="•"/>
      <w:lvlJc w:val="left"/>
      <w:pPr>
        <w:ind w:left="6407" w:hanging="370"/>
      </w:pPr>
      <w:rPr>
        <w:rFonts w:hint="default"/>
      </w:rPr>
    </w:lvl>
    <w:lvl w:ilvl="8" w:tplc="055CD6D6">
      <w:numFmt w:val="bullet"/>
      <w:lvlText w:val="•"/>
      <w:lvlJc w:val="left"/>
      <w:pPr>
        <w:ind w:left="7425" w:hanging="370"/>
      </w:pPr>
      <w:rPr>
        <w:rFonts w:hint="default"/>
      </w:rPr>
    </w:lvl>
  </w:abstractNum>
  <w:abstractNum w:abstractNumId="10" w15:restartNumberingAfterBreak="0">
    <w:nsid w:val="65412D5C"/>
    <w:multiLevelType w:val="hybridMultilevel"/>
    <w:tmpl w:val="96385CF8"/>
    <w:lvl w:ilvl="0" w:tplc="3A6C92FE">
      <w:start w:val="1"/>
      <w:numFmt w:val="lowerLetter"/>
      <w:lvlText w:val="%1)"/>
      <w:lvlJc w:val="left"/>
      <w:pPr>
        <w:tabs>
          <w:tab w:val="num" w:pos="964"/>
        </w:tabs>
        <w:ind w:left="964" w:hanging="397"/>
      </w:pPr>
      <w:rPr>
        <w:rFonts w:ascii="Calibri" w:hAnsi="Calibri" w:hint="default"/>
        <w:caps w:val="0"/>
        <w:sz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3"/>
        </w:tabs>
        <w:ind w:left="23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743"/>
        </w:tabs>
        <w:ind w:left="743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1463"/>
        </w:tabs>
        <w:ind w:left="1463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2183"/>
        </w:tabs>
        <w:ind w:left="2183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2903"/>
        </w:tabs>
        <w:ind w:left="2903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3623"/>
        </w:tabs>
        <w:ind w:left="3623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4343"/>
        </w:tabs>
        <w:ind w:left="4343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5063"/>
        </w:tabs>
        <w:ind w:left="5063" w:hanging="180"/>
      </w:pPr>
    </w:lvl>
  </w:abstractNum>
  <w:abstractNum w:abstractNumId="11" w15:restartNumberingAfterBreak="0">
    <w:nsid w:val="6F6D78BB"/>
    <w:multiLevelType w:val="singleLevel"/>
    <w:tmpl w:val="1E949EE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b w:val="0"/>
        <w:i w:val="0"/>
        <w:sz w:val="22"/>
      </w:rPr>
    </w:lvl>
  </w:abstractNum>
  <w:abstractNum w:abstractNumId="12" w15:restartNumberingAfterBreak="0">
    <w:nsid w:val="72C7114D"/>
    <w:multiLevelType w:val="hybridMultilevel"/>
    <w:tmpl w:val="E940FE28"/>
    <w:lvl w:ilvl="0" w:tplc="17C436FC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3" w15:restartNumberingAfterBreak="0">
    <w:nsid w:val="7E654B9C"/>
    <w:multiLevelType w:val="hybridMultilevel"/>
    <w:tmpl w:val="7538683C"/>
    <w:lvl w:ilvl="0" w:tplc="E7F2DF92">
      <w:start w:val="1"/>
      <w:numFmt w:val="lowerLetter"/>
      <w:lvlText w:val="%1)"/>
      <w:lvlJc w:val="left"/>
      <w:pPr>
        <w:tabs>
          <w:tab w:val="num" w:pos="757"/>
        </w:tabs>
        <w:ind w:left="757" w:hanging="360"/>
      </w:pPr>
      <w:rPr>
        <w:rFonts w:hint="default"/>
      </w:rPr>
    </w:lvl>
    <w:lvl w:ilvl="1" w:tplc="6E960C0C">
      <w:start w:val="5"/>
      <w:numFmt w:val="bullet"/>
      <w:lvlText w:val="-"/>
      <w:lvlJc w:val="left"/>
      <w:pPr>
        <w:tabs>
          <w:tab w:val="num" w:pos="1477"/>
        </w:tabs>
        <w:ind w:left="1457" w:hanging="340"/>
      </w:pPr>
      <w:rPr>
        <w:rFonts w:eastAsia="Times New Roman" w:hAnsi="Arial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97"/>
        </w:tabs>
        <w:ind w:left="2197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917"/>
        </w:tabs>
        <w:ind w:left="2917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37"/>
        </w:tabs>
        <w:ind w:left="3637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57"/>
        </w:tabs>
        <w:ind w:left="4357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77"/>
        </w:tabs>
        <w:ind w:left="5077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97"/>
        </w:tabs>
        <w:ind w:left="5797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517"/>
        </w:tabs>
        <w:ind w:left="6517" w:hanging="180"/>
      </w:pPr>
    </w:lvl>
  </w:abstractNum>
  <w:num w:numId="1" w16cid:durableId="994912074">
    <w:abstractNumId w:val="3"/>
  </w:num>
  <w:num w:numId="2" w16cid:durableId="1482042843">
    <w:abstractNumId w:val="4"/>
  </w:num>
  <w:num w:numId="3" w16cid:durableId="991983575">
    <w:abstractNumId w:val="9"/>
  </w:num>
  <w:num w:numId="4" w16cid:durableId="2060593572">
    <w:abstractNumId w:val="11"/>
  </w:num>
  <w:num w:numId="5" w16cid:durableId="673456121">
    <w:abstractNumId w:val="12"/>
  </w:num>
  <w:num w:numId="6" w16cid:durableId="843714648">
    <w:abstractNumId w:val="5"/>
  </w:num>
  <w:num w:numId="7" w16cid:durableId="1155874908">
    <w:abstractNumId w:val="8"/>
  </w:num>
  <w:num w:numId="8" w16cid:durableId="178888793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981233884">
    <w:abstractNumId w:val="10"/>
  </w:num>
  <w:num w:numId="10" w16cid:durableId="712001842">
    <w:abstractNumId w:val="1"/>
  </w:num>
  <w:num w:numId="11" w16cid:durableId="649217248">
    <w:abstractNumId w:val="1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257760828">
    <w:abstractNumId w:val="2"/>
  </w:num>
  <w:num w:numId="13" w16cid:durableId="608239776">
    <w:abstractNumId w:val="6"/>
  </w:num>
  <w:num w:numId="14" w16cid:durableId="66991702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691151000">
    <w:abstractNumId w:val="7"/>
  </w:num>
  <w:num w:numId="16" w16cid:durableId="2046367072">
    <w:abstractNumId w:val="7"/>
  </w:num>
  <w:num w:numId="17" w16cid:durableId="16441884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revisionView w:inkAnnotations="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0D0A"/>
    <w:rsid w:val="00016E3A"/>
    <w:rsid w:val="000B669C"/>
    <w:rsid w:val="000C327B"/>
    <w:rsid w:val="000D6020"/>
    <w:rsid w:val="001127A1"/>
    <w:rsid w:val="001135A6"/>
    <w:rsid w:val="00150BE1"/>
    <w:rsid w:val="00191FAB"/>
    <w:rsid w:val="001E2220"/>
    <w:rsid w:val="00227863"/>
    <w:rsid w:val="0027550F"/>
    <w:rsid w:val="002E44CF"/>
    <w:rsid w:val="00397584"/>
    <w:rsid w:val="003F56B3"/>
    <w:rsid w:val="00406D8F"/>
    <w:rsid w:val="004134A9"/>
    <w:rsid w:val="00430D0A"/>
    <w:rsid w:val="0051778B"/>
    <w:rsid w:val="006130DE"/>
    <w:rsid w:val="00641CCA"/>
    <w:rsid w:val="006E3745"/>
    <w:rsid w:val="007F3538"/>
    <w:rsid w:val="00825B24"/>
    <w:rsid w:val="00912A1A"/>
    <w:rsid w:val="0096302C"/>
    <w:rsid w:val="00A51005"/>
    <w:rsid w:val="00A95E78"/>
    <w:rsid w:val="00B07C66"/>
    <w:rsid w:val="00BB3E8A"/>
    <w:rsid w:val="00C10AA4"/>
    <w:rsid w:val="00C31A8D"/>
    <w:rsid w:val="00C9483F"/>
    <w:rsid w:val="00CF1D59"/>
    <w:rsid w:val="00D51372"/>
    <w:rsid w:val="00D52328"/>
    <w:rsid w:val="00D731BE"/>
    <w:rsid w:val="00DE7BF4"/>
    <w:rsid w:val="00DE7D4E"/>
    <w:rsid w:val="00E93E96"/>
    <w:rsid w:val="00EE688B"/>
    <w:rsid w:val="00F14DF8"/>
    <w:rsid w:val="00FD08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092CDFAC"/>
  <w15:docId w15:val="{D2551059-DDA0-4135-B955-1C55CDD913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rFonts w:ascii="Times New Roman" w:eastAsia="Times New Roman" w:hAnsi="Times New Roman" w:cs="Times New Roman"/>
      <w:lang w:val="cs-CZ"/>
    </w:rPr>
  </w:style>
  <w:style w:type="paragraph" w:styleId="Nadpis1">
    <w:name w:val="heading 1"/>
    <w:basedOn w:val="Normln"/>
    <w:uiPriority w:val="9"/>
    <w:qFormat/>
    <w:pPr>
      <w:ind w:left="165" w:right="103"/>
      <w:jc w:val="center"/>
      <w:outlineLvl w:val="0"/>
    </w:pPr>
    <w:rPr>
      <w:b/>
      <w:bCs/>
      <w:sz w:val="30"/>
      <w:szCs w:val="30"/>
    </w:rPr>
  </w:style>
  <w:style w:type="paragraph" w:styleId="Nadpis2">
    <w:name w:val="heading 2"/>
    <w:basedOn w:val="Normln"/>
    <w:uiPriority w:val="9"/>
    <w:unhideWhenUsed/>
    <w:qFormat/>
    <w:pPr>
      <w:ind w:left="165"/>
      <w:jc w:val="center"/>
      <w:outlineLvl w:val="1"/>
    </w:pPr>
    <w:rPr>
      <w:b/>
      <w:bCs/>
      <w:sz w:val="23"/>
      <w:szCs w:val="23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rPr>
      <w:sz w:val="23"/>
      <w:szCs w:val="23"/>
    </w:rPr>
  </w:style>
  <w:style w:type="paragraph" w:styleId="Odstavecseseznamem">
    <w:name w:val="List Paragraph"/>
    <w:basedOn w:val="Normln"/>
    <w:uiPriority w:val="1"/>
    <w:qFormat/>
    <w:pPr>
      <w:ind w:left="1281" w:hanging="361"/>
      <w:jc w:val="both"/>
    </w:pPr>
  </w:style>
  <w:style w:type="paragraph" w:customStyle="1" w:styleId="TableParagraph">
    <w:name w:val="Table Paragraph"/>
    <w:basedOn w:val="Normln"/>
    <w:uiPriority w:val="1"/>
    <w:qFormat/>
  </w:style>
  <w:style w:type="character" w:styleId="Hypertextovodkaz">
    <w:name w:val="Hyperlink"/>
    <w:uiPriority w:val="99"/>
    <w:unhideWhenUsed/>
    <w:rsid w:val="001135A6"/>
    <w:rPr>
      <w:strike w:val="0"/>
      <w:dstrike w:val="0"/>
      <w:color w:val="72A545"/>
      <w:u w:val="none"/>
      <w:effect w:val="none"/>
    </w:rPr>
  </w:style>
  <w:style w:type="character" w:styleId="Siln">
    <w:name w:val="Strong"/>
    <w:uiPriority w:val="22"/>
    <w:qFormat/>
    <w:rsid w:val="001135A6"/>
    <w:rPr>
      <w:b/>
      <w:bCs/>
    </w:rPr>
  </w:style>
  <w:style w:type="paragraph" w:customStyle="1" w:styleId="NormlnIMP">
    <w:name w:val="Normální_IMP"/>
    <w:basedOn w:val="Normln"/>
    <w:rsid w:val="001135A6"/>
    <w:pPr>
      <w:widowControl/>
      <w:suppressAutoHyphens/>
      <w:overflowPunct w:val="0"/>
      <w:adjustRightInd w:val="0"/>
      <w:spacing w:line="228" w:lineRule="auto"/>
      <w:jc w:val="both"/>
    </w:pPr>
    <w:rPr>
      <w:sz w:val="24"/>
      <w:szCs w:val="20"/>
      <w:lang w:eastAsia="cs-CZ"/>
    </w:rPr>
  </w:style>
  <w:style w:type="paragraph" w:styleId="Textpoznpodarou">
    <w:name w:val="footnote text"/>
    <w:basedOn w:val="Normln"/>
    <w:link w:val="TextpoznpodarouChar"/>
    <w:unhideWhenUsed/>
    <w:rsid w:val="00227863"/>
    <w:pPr>
      <w:widowControl/>
      <w:autoSpaceDE/>
      <w:autoSpaceDN/>
      <w:jc w:val="both"/>
    </w:pPr>
    <w:rPr>
      <w:rFonts w:ascii="Arial" w:eastAsia="Calibri" w:hAnsi="Arial" w:cs="Arial"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rsid w:val="00227863"/>
    <w:rPr>
      <w:rFonts w:ascii="Arial" w:eastAsia="Calibri" w:hAnsi="Arial" w:cs="Arial"/>
      <w:sz w:val="20"/>
      <w:szCs w:val="20"/>
      <w:lang w:val="cs-CZ"/>
    </w:rPr>
  </w:style>
  <w:style w:type="character" w:styleId="Znakapoznpodarou">
    <w:name w:val="footnote reference"/>
    <w:basedOn w:val="Standardnpsmoodstavce"/>
    <w:unhideWhenUsed/>
    <w:rsid w:val="00227863"/>
    <w:rPr>
      <w:vertAlign w:val="superscript"/>
    </w:rPr>
  </w:style>
  <w:style w:type="paragraph" w:customStyle="1" w:styleId="Seznamoslovan">
    <w:name w:val="Seznam očíslovaný~"/>
    <w:basedOn w:val="Normln"/>
    <w:rsid w:val="00227863"/>
    <w:pPr>
      <w:widowControl/>
      <w:suppressAutoHyphens/>
      <w:overflowPunct w:val="0"/>
      <w:adjustRightInd w:val="0"/>
      <w:spacing w:line="230" w:lineRule="auto"/>
      <w:jc w:val="both"/>
      <w:textAlignment w:val="baseline"/>
    </w:pPr>
    <w:rPr>
      <w:sz w:val="24"/>
      <w:szCs w:val="20"/>
      <w:lang w:eastAsia="cs-CZ"/>
    </w:rPr>
  </w:style>
  <w:style w:type="paragraph" w:customStyle="1" w:styleId="ZkladntextIMP">
    <w:name w:val="Základní text_IMP"/>
    <w:basedOn w:val="Normln"/>
    <w:rsid w:val="00227863"/>
    <w:pPr>
      <w:widowControl/>
      <w:suppressAutoHyphens/>
      <w:overflowPunct w:val="0"/>
      <w:adjustRightInd w:val="0"/>
      <w:spacing w:line="276" w:lineRule="auto"/>
      <w:textAlignment w:val="baseline"/>
    </w:pPr>
    <w:rPr>
      <w:sz w:val="24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0221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36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1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50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2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34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09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odatelna@velikaves.e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info@velikaves.e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269</Words>
  <Characters>1589</Characters>
  <Application>Microsoft Office Word</Application>
  <DocSecurity>4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Jarda</dc:creator>
  <cp:lastModifiedBy>urad</cp:lastModifiedBy>
  <cp:revision>2</cp:revision>
  <cp:lastPrinted>2020-05-11T09:30:00Z</cp:lastPrinted>
  <dcterms:created xsi:type="dcterms:W3CDTF">2024-09-25T05:55:00Z</dcterms:created>
  <dcterms:modified xsi:type="dcterms:W3CDTF">2024-09-25T05:55:00Z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2019-12-04T00:00:00Z</vt:filetime>
  </property>
  <property fmtid="{D5CDD505-2E9C-101B-9397-08002B2CF9AE}" pid="3" name="LastSaved">
    <vt:filetime>2019-12-04T00:00:00Z</vt:filetime>
  </property>
</Properties>
</file>