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92AF" w14:textId="4F4284A3" w:rsidR="00E906BC" w:rsidRPr="00041C41" w:rsidRDefault="00E906BC" w:rsidP="00E906BC">
      <w:pPr>
        <w:pStyle w:val="Zkladntext"/>
        <w:widowControl/>
        <w:jc w:val="right"/>
        <w:rPr>
          <w:rFonts w:ascii="Arial" w:hAnsi="Arial" w:cs="Arial"/>
          <w:b/>
          <w:bCs/>
        </w:rPr>
      </w:pPr>
      <w:r w:rsidRPr="00041C41">
        <w:rPr>
          <w:rFonts w:ascii="Calibri" w:hAnsi="Calibri" w:cs="Calibri"/>
          <w:b/>
          <w:bCs/>
          <w:color w:val="auto"/>
        </w:rPr>
        <w:t>Vyhláška č.</w:t>
      </w:r>
      <w:r w:rsidR="007726C1">
        <w:rPr>
          <w:rFonts w:ascii="Calibri" w:hAnsi="Calibri" w:cs="Calibri"/>
          <w:b/>
          <w:bCs/>
          <w:color w:val="auto"/>
        </w:rPr>
        <w:t xml:space="preserve"> </w:t>
      </w:r>
      <w:r w:rsidR="00273171">
        <w:rPr>
          <w:rFonts w:ascii="Calibri" w:hAnsi="Calibri" w:cs="Calibri"/>
          <w:b/>
          <w:bCs/>
          <w:color w:val="auto"/>
        </w:rPr>
        <w:t>03</w:t>
      </w:r>
      <w:r w:rsidRPr="00041C41">
        <w:rPr>
          <w:rFonts w:ascii="Calibri" w:hAnsi="Calibri" w:cs="Calibri"/>
          <w:b/>
          <w:bCs/>
          <w:color w:val="auto"/>
        </w:rPr>
        <w:t>/202</w:t>
      </w:r>
      <w:r w:rsidR="00273171">
        <w:rPr>
          <w:rFonts w:ascii="Calibri" w:hAnsi="Calibri" w:cs="Calibri"/>
          <w:b/>
          <w:bCs/>
          <w:color w:val="auto"/>
        </w:rPr>
        <w:t>4</w:t>
      </w:r>
    </w:p>
    <w:p w14:paraId="780EE97C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6F2036CD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1E340F2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63F6219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08A33F4A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79BFA410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8060421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29D94BD1" w14:textId="77777777" w:rsidR="00E906BC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103E6500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4B55CD5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  <w:r w:rsidRPr="00767454">
        <w:rPr>
          <w:noProof/>
          <w:snapToGrid/>
        </w:rPr>
        <w:drawing>
          <wp:inline distT="0" distB="0" distL="0" distR="0" wp14:anchorId="11720D63" wp14:editId="5F7856D2">
            <wp:extent cx="1714500" cy="2066925"/>
            <wp:effectExtent l="0" t="0" r="0" b="9525"/>
            <wp:docPr id="49783446" name="Obrázek 49783446" descr="Obsah obrázku text, vektorová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, vektorová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73B2E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1C6651D1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1C5D8D61" w14:textId="77777777" w:rsidR="00E906BC" w:rsidRPr="00DE7F43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4C057C88" w14:textId="77777777" w:rsidR="00E906BC" w:rsidRPr="00F21882" w:rsidRDefault="00E906BC" w:rsidP="00E906BC">
      <w:pPr>
        <w:spacing w:before="240"/>
        <w:jc w:val="center"/>
        <w:rPr>
          <w:rFonts w:ascii="Arial" w:hAnsi="Arial" w:cs="Arial"/>
          <w:bCs/>
          <w:smallCaps/>
          <w:spacing w:val="20"/>
          <w:sz w:val="40"/>
          <w:szCs w:val="40"/>
        </w:rPr>
      </w:pP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>měst</w:t>
      </w:r>
      <w:r>
        <w:rPr>
          <w:rFonts w:ascii="Arial" w:hAnsi="Arial" w:cs="Arial"/>
          <w:bCs/>
          <w:smallCaps/>
          <w:spacing w:val="20"/>
          <w:sz w:val="40"/>
          <w:szCs w:val="40"/>
        </w:rPr>
        <w:t>o</w:t>
      </w:r>
      <w:r w:rsidRPr="00F21882">
        <w:rPr>
          <w:rFonts w:ascii="Arial" w:hAnsi="Arial" w:cs="Arial"/>
          <w:bCs/>
          <w:smallCaps/>
          <w:spacing w:val="20"/>
          <w:sz w:val="40"/>
          <w:szCs w:val="40"/>
        </w:rPr>
        <w:t xml:space="preserve"> Slavonice</w:t>
      </w:r>
    </w:p>
    <w:p w14:paraId="09875363" w14:textId="77777777" w:rsidR="00E906BC" w:rsidRPr="00F21882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2796B89C" w14:textId="77777777" w:rsidR="00E906BC" w:rsidRPr="00F21882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5C3502A0" w14:textId="77777777" w:rsidR="00E906BC" w:rsidRPr="00F21882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78B298AD" w14:textId="77777777" w:rsidR="00E906BC" w:rsidRPr="00F21882" w:rsidRDefault="00E906BC" w:rsidP="00E906BC">
      <w:pPr>
        <w:pStyle w:val="Zkladntext"/>
        <w:widowControl/>
        <w:jc w:val="center"/>
        <w:rPr>
          <w:rFonts w:ascii="Arial" w:hAnsi="Arial" w:cs="Arial"/>
        </w:rPr>
      </w:pPr>
    </w:p>
    <w:p w14:paraId="76981BE8" w14:textId="77777777" w:rsidR="00E906BC" w:rsidRPr="00041C41" w:rsidRDefault="00E906BC" w:rsidP="00E906BC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041C41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OBECNĚ ZÁVAZNÁ VYHLÁŠKA</w:t>
      </w:r>
    </w:p>
    <w:p w14:paraId="4473853F" w14:textId="268C54EA" w:rsidR="00E906BC" w:rsidRPr="00F21882" w:rsidRDefault="00E906BC" w:rsidP="00E906BC">
      <w:pPr>
        <w:spacing w:after="120"/>
        <w:jc w:val="center"/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</w:pPr>
      <w:r w:rsidRPr="00E906BC">
        <w:rPr>
          <w:rFonts w:ascii="Arial" w:hAnsi="Arial" w:cs="Arial"/>
          <w:b/>
          <w:smallCaps/>
          <w:spacing w:val="20"/>
          <w:sz w:val="48"/>
          <w:szCs w:val="48"/>
          <w:lang w:eastAsia="en-US"/>
        </w:rPr>
        <w:t>o místním poplatku za obecní systém odpadového hospodářství</w:t>
      </w:r>
    </w:p>
    <w:p w14:paraId="05BA2DE2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527EE063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68731306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21ADBDF3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215CD4EB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0160F359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7F6444BE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44AE1BB2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6669459E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6FA0A2F3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00983B58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6B294435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292A89A9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5FEFE6B1" w14:textId="77777777" w:rsidR="00E906BC" w:rsidRDefault="00E906BC" w:rsidP="00E906BC">
      <w:pPr>
        <w:spacing w:line="276" w:lineRule="auto"/>
        <w:rPr>
          <w:sz w:val="16"/>
          <w:szCs w:val="16"/>
        </w:rPr>
      </w:pPr>
    </w:p>
    <w:p w14:paraId="4AC67D30" w14:textId="77777777" w:rsidR="00E906BC" w:rsidRDefault="00E906BC">
      <w:pPr>
        <w:pStyle w:val="Nzev"/>
      </w:pPr>
    </w:p>
    <w:p w14:paraId="6F112EBA" w14:textId="013A988D" w:rsidR="00E906BC" w:rsidRDefault="00E906BC">
      <w:pPr>
        <w:suppressAutoHyphens w:val="0"/>
        <w:rPr>
          <w:rFonts w:ascii="Arial" w:eastAsia="PingFang SC" w:hAnsi="Arial"/>
          <w:b/>
          <w:bCs/>
        </w:rPr>
      </w:pPr>
      <w:r>
        <w:br w:type="page"/>
      </w:r>
    </w:p>
    <w:p w14:paraId="7C365F8B" w14:textId="7CDDE135" w:rsidR="00FC58BE" w:rsidRDefault="001375AB">
      <w:pPr>
        <w:pStyle w:val="Nzev"/>
      </w:pPr>
      <w:r>
        <w:lastRenderedPageBreak/>
        <w:t>Město Slavonice</w:t>
      </w:r>
      <w:r>
        <w:br/>
        <w:t>Zastupitelstvo města Slavonice</w:t>
      </w:r>
    </w:p>
    <w:p w14:paraId="4CFC50BB" w14:textId="77777777" w:rsidR="00FC58BE" w:rsidRDefault="001375AB">
      <w:pPr>
        <w:pStyle w:val="Nadpis1"/>
      </w:pPr>
      <w:r>
        <w:t>Obecně závazná vyhláška města Slavonice</w:t>
      </w:r>
      <w:r>
        <w:br/>
      </w:r>
      <w:bookmarkStart w:id="0" w:name="_Hlk148421484"/>
      <w:r>
        <w:t>o místním poplatku za obecní systém odpadového hospodářství</w:t>
      </w:r>
      <w:bookmarkEnd w:id="0"/>
    </w:p>
    <w:p w14:paraId="06B1EBE1" w14:textId="3072647F" w:rsidR="00FC58BE" w:rsidRDefault="001375AB">
      <w:pPr>
        <w:pStyle w:val="UvodniVeta"/>
      </w:pPr>
      <w:r>
        <w:t xml:space="preserve">Zastupitelstvo města Slavonice se na svém zasedání dne </w:t>
      </w:r>
      <w:r w:rsidR="00273171">
        <w:t>4</w:t>
      </w:r>
      <w:r>
        <w:t xml:space="preserve">. </w:t>
      </w:r>
      <w:r w:rsidR="00273171">
        <w:t>prosince</w:t>
      </w:r>
      <w:r>
        <w:t xml:space="preserve"> 202</w:t>
      </w:r>
      <w:r w:rsidR="00273171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B2D753" w14:textId="77777777" w:rsidR="00FC58BE" w:rsidRDefault="001375AB">
      <w:pPr>
        <w:pStyle w:val="Nadpis2"/>
      </w:pPr>
      <w:r>
        <w:t>Čl. 1</w:t>
      </w:r>
      <w:r>
        <w:br/>
        <w:t>Úvodní ustanovení</w:t>
      </w:r>
    </w:p>
    <w:p w14:paraId="51FB7B05" w14:textId="77777777" w:rsidR="00FC58BE" w:rsidRDefault="001375AB">
      <w:pPr>
        <w:pStyle w:val="Odstavec"/>
        <w:numPr>
          <w:ilvl w:val="0"/>
          <w:numId w:val="1"/>
        </w:numPr>
      </w:pPr>
      <w:r>
        <w:t>Město Slavonice touto vyhláškou zavádí místní poplatek za obecní systém odpadového hospodářství (dále jen „poplatek“).</w:t>
      </w:r>
    </w:p>
    <w:p w14:paraId="37AB5000" w14:textId="77777777" w:rsidR="00FC58BE" w:rsidRDefault="001375AB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14:paraId="4228DA08" w14:textId="555E788A" w:rsidR="00FC58BE" w:rsidRDefault="001375AB">
      <w:pPr>
        <w:pStyle w:val="Odstavec"/>
        <w:numPr>
          <w:ilvl w:val="0"/>
          <w:numId w:val="1"/>
        </w:numPr>
      </w:pPr>
      <w:r>
        <w:t xml:space="preserve">Správcem poplatku je </w:t>
      </w:r>
      <w:r w:rsidR="00E906BC">
        <w:t>M</w:t>
      </w:r>
      <w:r>
        <w:t>ěstský úřad</w:t>
      </w:r>
      <w:r w:rsidR="00E906BC">
        <w:t xml:space="preserve"> Slavonice</w:t>
      </w:r>
      <w:r>
        <w:rPr>
          <w:rStyle w:val="Znakapoznpodarou"/>
        </w:rPr>
        <w:footnoteReference w:id="3"/>
      </w:r>
      <w:r>
        <w:t>.</w:t>
      </w:r>
    </w:p>
    <w:p w14:paraId="34412A11" w14:textId="77777777" w:rsidR="00FC58BE" w:rsidRDefault="001375AB">
      <w:pPr>
        <w:pStyle w:val="Nadpis2"/>
      </w:pPr>
      <w:r>
        <w:t>Čl. 2</w:t>
      </w:r>
      <w:r>
        <w:br/>
        <w:t>Poplatník</w:t>
      </w:r>
    </w:p>
    <w:p w14:paraId="42F79AC1" w14:textId="77777777" w:rsidR="00FC58BE" w:rsidRDefault="001375AB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FF8AA04" w14:textId="77E0E61F" w:rsidR="00FC58BE" w:rsidRDefault="001375AB">
      <w:pPr>
        <w:pStyle w:val="Odstavec"/>
        <w:numPr>
          <w:ilvl w:val="1"/>
          <w:numId w:val="1"/>
        </w:numPr>
      </w:pPr>
      <w:r>
        <w:t>fyzická osoba přihlášená ve městě</w:t>
      </w:r>
      <w:r w:rsidR="00E906BC" w:rsidRPr="00E906BC">
        <w:t xml:space="preserve"> </w:t>
      </w:r>
      <w:r w:rsidR="00E906BC">
        <w:t>nebo</w:t>
      </w:r>
      <w:r>
        <w:rPr>
          <w:rStyle w:val="Znakapoznpodarou"/>
        </w:rPr>
        <w:footnoteReference w:id="5"/>
      </w:r>
    </w:p>
    <w:p w14:paraId="719F355D" w14:textId="5D773428" w:rsidR="00FC58BE" w:rsidRDefault="001375AB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03CF2FCB" w14:textId="77777777" w:rsidR="00FC58BE" w:rsidRDefault="001375AB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6"/>
      </w:r>
      <w:r>
        <w:t>.</w:t>
      </w:r>
    </w:p>
    <w:p w14:paraId="3E692DBA" w14:textId="77777777" w:rsidR="00FC58BE" w:rsidRDefault="001375AB">
      <w:pPr>
        <w:pStyle w:val="Nadpis2"/>
      </w:pPr>
      <w:r>
        <w:t>Čl. 3</w:t>
      </w:r>
      <w:r>
        <w:br/>
        <w:t>Ohlašovací povinnost</w:t>
      </w:r>
    </w:p>
    <w:p w14:paraId="640C0E23" w14:textId="77777777" w:rsidR="00FC58BE" w:rsidRDefault="001375AB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7"/>
      </w:r>
      <w:r>
        <w:t>.</w:t>
      </w:r>
    </w:p>
    <w:p w14:paraId="3D873F30" w14:textId="77777777" w:rsidR="00FC58BE" w:rsidRDefault="001375A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8"/>
      </w:r>
      <w:r>
        <w:t>.</w:t>
      </w:r>
    </w:p>
    <w:p w14:paraId="088FF28D" w14:textId="77777777" w:rsidR="00FC58BE" w:rsidRDefault="001375AB">
      <w:pPr>
        <w:pStyle w:val="Nadpis2"/>
      </w:pPr>
      <w:r>
        <w:lastRenderedPageBreak/>
        <w:t>Čl. 4</w:t>
      </w:r>
      <w:r>
        <w:br/>
        <w:t>Sazba poplatku</w:t>
      </w:r>
    </w:p>
    <w:p w14:paraId="1558C419" w14:textId="27940935" w:rsidR="00FC58BE" w:rsidRPr="006040F5" w:rsidRDefault="001375AB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6137D1">
        <w:t>činí 8</w:t>
      </w:r>
      <w:r w:rsidR="006137D1" w:rsidRPr="006137D1">
        <w:t>5</w:t>
      </w:r>
      <w:r w:rsidRPr="006137D1">
        <w:t>0</w:t>
      </w:r>
      <w:r w:rsidRPr="006040F5">
        <w:t> Kč.</w:t>
      </w:r>
    </w:p>
    <w:p w14:paraId="0967A164" w14:textId="77777777" w:rsidR="00FC58BE" w:rsidRDefault="001375AB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67A7368B" w14:textId="77777777" w:rsidR="00FC58BE" w:rsidRDefault="001375AB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14E45BB3" w14:textId="77777777" w:rsidR="00FC58BE" w:rsidRDefault="001375AB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79E9668" w14:textId="77777777" w:rsidR="00FC58BE" w:rsidRDefault="001375AB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39FCC5FC" w14:textId="77777777" w:rsidR="00FC58BE" w:rsidRDefault="001375AB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14422D9" w14:textId="77777777" w:rsidR="00FC58BE" w:rsidRDefault="001375AB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DF9B18E" w14:textId="77777777" w:rsidR="00FC58BE" w:rsidRDefault="001375AB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F1D5C72" w14:textId="77777777" w:rsidR="00FC58BE" w:rsidRDefault="001375AB">
      <w:pPr>
        <w:pStyle w:val="Nadpis2"/>
      </w:pPr>
      <w:r>
        <w:t>Čl. 5</w:t>
      </w:r>
      <w:r>
        <w:br/>
        <w:t>Splatnost poplatku</w:t>
      </w:r>
    </w:p>
    <w:p w14:paraId="74703C4E" w14:textId="77777777" w:rsidR="00FC58BE" w:rsidRDefault="001375AB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14:paraId="10C673B3" w14:textId="35334FB2" w:rsidR="00FC58BE" w:rsidRPr="006040F5" w:rsidRDefault="001375AB">
      <w:pPr>
        <w:pStyle w:val="Odstavec"/>
        <w:numPr>
          <w:ilvl w:val="0"/>
          <w:numId w:val="1"/>
        </w:numPr>
      </w:pPr>
      <w:r w:rsidRPr="006040F5">
        <w:t>Vznikne-li poplatková povinnost po datu první splátky uvedené v odstavci 1, je poplatek splatný</w:t>
      </w:r>
      <w:r w:rsidR="009B3763">
        <w:t xml:space="preserve"> jednorázově</w:t>
      </w:r>
      <w:r w:rsidRPr="006040F5">
        <w:t xml:space="preserve"> nejpozději do patnáctého dne měsíce, který následuje po měsíci, ve kterém poplatková povinnost vznikla.</w:t>
      </w:r>
      <w:r w:rsidR="00E906BC" w:rsidRPr="006040F5">
        <w:t xml:space="preserve"> Vznikne-li poplatková povinnost po uplynutí lhůty splatnosti druhé splátky podle odstavce 1, je poplatek splatný jednorázově do patnáctého dne měsíce, který následuje po měsíci, ve kterém poplatková povinnost vznikla.</w:t>
      </w:r>
    </w:p>
    <w:p w14:paraId="28515B24" w14:textId="77777777" w:rsidR="00FC58BE" w:rsidRDefault="001375AB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42247FF" w14:textId="77777777" w:rsidR="00FC58BE" w:rsidRDefault="001375AB">
      <w:pPr>
        <w:pStyle w:val="Nadpis2"/>
      </w:pPr>
      <w:r>
        <w:t>Čl. 6</w:t>
      </w:r>
      <w:r>
        <w:br/>
        <w:t xml:space="preserve"> Osvobození a úlevy</w:t>
      </w:r>
    </w:p>
    <w:p w14:paraId="4230EC43" w14:textId="77777777" w:rsidR="00FC58BE" w:rsidRDefault="001375AB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9"/>
      </w:r>
      <w:r>
        <w:t>:</w:t>
      </w:r>
    </w:p>
    <w:p w14:paraId="69E48C05" w14:textId="77777777" w:rsidR="00FC58BE" w:rsidRDefault="001375AB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FDC992B" w14:textId="3A4B9F57" w:rsidR="00FC58BE" w:rsidRDefault="001375AB">
      <w:pPr>
        <w:pStyle w:val="Odstavec"/>
        <w:numPr>
          <w:ilvl w:val="1"/>
          <w:numId w:val="1"/>
        </w:numPr>
      </w:pPr>
      <w:r>
        <w:t>umístěna do školského zařízení pro výkon ústavní nebo ochranné výchovy</w:t>
      </w:r>
      <w:r w:rsidR="0000740A">
        <w:t>,</w:t>
      </w:r>
      <w:r>
        <w:t xml:space="preserve"> nebo školského zařízení pro preventivně výchovnou péči na základě rozhodnutí soudu nebo smlouvy,</w:t>
      </w:r>
    </w:p>
    <w:p w14:paraId="4CED0267" w14:textId="77777777" w:rsidR="00FC58BE" w:rsidRDefault="001375AB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B8205F4" w14:textId="77777777" w:rsidR="00FC58BE" w:rsidRDefault="001375AB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62B47FF" w14:textId="77777777" w:rsidR="00FC58BE" w:rsidRDefault="001375AB">
      <w:pPr>
        <w:pStyle w:val="Odstavec"/>
        <w:numPr>
          <w:ilvl w:val="1"/>
          <w:numId w:val="1"/>
        </w:numPr>
      </w:pPr>
      <w:r>
        <w:lastRenderedPageBreak/>
        <w:t>na základě zákona omezena na osobní svobodě s výjimkou osoby vykonávající trest domácího vězení.</w:t>
      </w:r>
    </w:p>
    <w:p w14:paraId="4575B9C2" w14:textId="5FB62AB9" w:rsidR="00FC58BE" w:rsidRDefault="008D7C4C">
      <w:pPr>
        <w:pStyle w:val="Odstavec"/>
        <w:numPr>
          <w:ilvl w:val="0"/>
          <w:numId w:val="1"/>
        </w:numPr>
      </w:pPr>
      <w:r w:rsidRPr="008D7C4C">
        <w:t>Od poplatku se osvobozuje osoba, které poplatková povinnost vznikla z důvodu přihlášení ve městě a která se na území města celoročně nezdržuje, vyjma osob připravujících se trvale na budoucí povolání (žáci, učni, studenti).</w:t>
      </w:r>
    </w:p>
    <w:p w14:paraId="50642330" w14:textId="4FA64257" w:rsidR="00FC58BE" w:rsidRDefault="001375AB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ve městě a která se připravuje trvale na budoucí povolání (žáci, učni, studenti) a jsou ubytování mimo území </w:t>
      </w:r>
      <w:r w:rsidR="00361DA4">
        <w:t>města</w:t>
      </w:r>
      <w:r>
        <w:t>, ve výši 240 Kč.</w:t>
      </w:r>
    </w:p>
    <w:p w14:paraId="2CA6CEDE" w14:textId="77777777" w:rsidR="00FC58BE" w:rsidRDefault="001375AB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14:paraId="165AD9BE" w14:textId="77777777" w:rsidR="00FC58BE" w:rsidRDefault="001375AB">
      <w:pPr>
        <w:pStyle w:val="Nadpis2"/>
      </w:pPr>
      <w:r>
        <w:t>Čl. 7</w:t>
      </w:r>
      <w:r>
        <w:br/>
        <w:t>Přechodné a zrušovací ustanovení</w:t>
      </w:r>
    </w:p>
    <w:p w14:paraId="365FFF41" w14:textId="77777777" w:rsidR="00FC58BE" w:rsidRDefault="001375AB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BD0210E" w14:textId="24E11DCC" w:rsidR="00FC58BE" w:rsidRDefault="001375AB">
      <w:pPr>
        <w:pStyle w:val="Odstavec"/>
        <w:numPr>
          <w:ilvl w:val="0"/>
          <w:numId w:val="1"/>
        </w:numPr>
      </w:pPr>
      <w:r>
        <w:t xml:space="preserve">Zrušuje se Obecně závazná vyhláška města Slavonice č. </w:t>
      </w:r>
      <w:r w:rsidR="00C9281D">
        <w:t>4</w:t>
      </w:r>
      <w:r>
        <w:t>/202</w:t>
      </w:r>
      <w:r w:rsidR="00C9281D">
        <w:t>3</w:t>
      </w:r>
      <w:r>
        <w:t xml:space="preserve">, o místním poplatku za obecní systém odpadového hospodářství, ze dne </w:t>
      </w:r>
      <w:r w:rsidR="004D457A">
        <w:t>20</w:t>
      </w:r>
      <w:r>
        <w:t>. listopadu 202</w:t>
      </w:r>
      <w:r w:rsidR="004D457A">
        <w:t>3</w:t>
      </w:r>
      <w:r>
        <w:t>.</w:t>
      </w:r>
    </w:p>
    <w:p w14:paraId="1A90D1A8" w14:textId="77777777" w:rsidR="00FC58BE" w:rsidRDefault="001375AB">
      <w:pPr>
        <w:pStyle w:val="Nadpis2"/>
      </w:pPr>
      <w:r>
        <w:t>Čl. 8</w:t>
      </w:r>
      <w:r>
        <w:br/>
        <w:t>Účinnost</w:t>
      </w:r>
    </w:p>
    <w:p w14:paraId="4EB86357" w14:textId="34A60F99" w:rsidR="001375AB" w:rsidRDefault="001375AB" w:rsidP="001375AB">
      <w:pPr>
        <w:pStyle w:val="Odstavec"/>
      </w:pPr>
      <w:r>
        <w:t>Tato vyhláška nabývá účinnosti dnem 1. ledna 202</w:t>
      </w:r>
      <w:r w:rsidR="004D457A">
        <w:t>5</w:t>
      </w:r>
      <w:r>
        <w:t>.</w:t>
      </w:r>
    </w:p>
    <w:p w14:paraId="19532ABC" w14:textId="77777777" w:rsidR="001375AB" w:rsidRDefault="001375AB" w:rsidP="001375AB">
      <w:pPr>
        <w:pStyle w:val="Odstavec"/>
      </w:pPr>
    </w:p>
    <w:p w14:paraId="28CA5656" w14:textId="77777777" w:rsidR="001375AB" w:rsidRDefault="001375AB" w:rsidP="001375AB">
      <w:pPr>
        <w:pStyle w:val="Odstavec"/>
      </w:pPr>
    </w:p>
    <w:p w14:paraId="755EE5B9" w14:textId="77777777" w:rsidR="001375AB" w:rsidRDefault="001375AB" w:rsidP="001375AB">
      <w:pPr>
        <w:jc w:val="both"/>
        <w:rPr>
          <w:rFonts w:ascii="Arial" w:hAnsi="Arial" w:cs="Arial"/>
        </w:rPr>
      </w:pPr>
    </w:p>
    <w:p w14:paraId="549FEB28" w14:textId="77777777" w:rsidR="001375AB" w:rsidRDefault="001375AB" w:rsidP="001375AB">
      <w:pPr>
        <w:jc w:val="both"/>
        <w:rPr>
          <w:rFonts w:ascii="Arial" w:hAnsi="Arial" w:cs="Arial"/>
        </w:rPr>
      </w:pPr>
    </w:p>
    <w:p w14:paraId="160D4E9A" w14:textId="77777777" w:rsidR="001375AB" w:rsidRPr="00F21882" w:rsidRDefault="001375AB" w:rsidP="001375AB">
      <w:pPr>
        <w:jc w:val="both"/>
        <w:rPr>
          <w:rFonts w:ascii="Arial" w:hAnsi="Arial" w:cs="Arial"/>
        </w:rPr>
      </w:pPr>
    </w:p>
    <w:p w14:paraId="178D2118" w14:textId="77777777" w:rsidR="001375AB" w:rsidRPr="00F21882" w:rsidRDefault="001375AB" w:rsidP="001375AB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375AB" w:rsidRPr="00F21882" w14:paraId="69A900F3" w14:textId="77777777" w:rsidTr="004E558D">
        <w:trPr>
          <w:jc w:val="center"/>
        </w:trPr>
        <w:tc>
          <w:tcPr>
            <w:tcW w:w="3070" w:type="dxa"/>
            <w:shd w:val="clear" w:color="auto" w:fill="auto"/>
          </w:tcPr>
          <w:p w14:paraId="1C3B6392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Ing. Hynek Blažek</w:t>
            </w:r>
            <w:r>
              <w:rPr>
                <w:rFonts w:ascii="Arial" w:hAnsi="Arial" w:cs="Arial"/>
              </w:rPr>
              <w:t xml:space="preserve"> v.r.</w:t>
            </w:r>
          </w:p>
        </w:tc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2D67A751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7C8A88A4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Mgr. Věra Fialová</w:t>
            </w:r>
            <w:r>
              <w:rPr>
                <w:rFonts w:ascii="Arial" w:hAnsi="Arial" w:cs="Arial"/>
              </w:rPr>
              <w:t xml:space="preserve"> v.r.</w:t>
            </w:r>
          </w:p>
        </w:tc>
      </w:tr>
      <w:tr w:rsidR="001375AB" w:rsidRPr="00F21882" w14:paraId="46F16171" w14:textId="77777777" w:rsidTr="004E558D">
        <w:trPr>
          <w:jc w:val="center"/>
        </w:trPr>
        <w:tc>
          <w:tcPr>
            <w:tcW w:w="3070" w:type="dxa"/>
            <w:shd w:val="clear" w:color="auto" w:fill="auto"/>
          </w:tcPr>
          <w:p w14:paraId="13965068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starosta</w:t>
            </w:r>
          </w:p>
        </w:tc>
        <w:tc>
          <w:tcPr>
            <w:tcW w:w="3070" w:type="dxa"/>
            <w:tcBorders>
              <w:top w:val="nil"/>
            </w:tcBorders>
            <w:shd w:val="clear" w:color="auto" w:fill="auto"/>
          </w:tcPr>
          <w:p w14:paraId="08976F5D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34980480" w14:textId="77777777" w:rsidR="001375AB" w:rsidRPr="00F21882" w:rsidRDefault="001375AB" w:rsidP="004E558D">
            <w:pPr>
              <w:jc w:val="both"/>
              <w:rPr>
                <w:rFonts w:ascii="Arial" w:hAnsi="Arial" w:cs="Arial"/>
              </w:rPr>
            </w:pPr>
            <w:r w:rsidRPr="00F21882">
              <w:rPr>
                <w:rFonts w:ascii="Arial" w:hAnsi="Arial" w:cs="Arial"/>
              </w:rPr>
              <w:t>místostarostka</w:t>
            </w:r>
          </w:p>
        </w:tc>
      </w:tr>
    </w:tbl>
    <w:p w14:paraId="3533F5B5" w14:textId="77777777" w:rsidR="001375AB" w:rsidRPr="006B10CB" w:rsidRDefault="001375AB" w:rsidP="001375AB">
      <w:pPr>
        <w:rPr>
          <w:rFonts w:ascii="Arial" w:hAnsi="Arial" w:cs="Arial"/>
        </w:rPr>
      </w:pPr>
    </w:p>
    <w:p w14:paraId="176BFA28" w14:textId="269B243F" w:rsidR="00FC58BE" w:rsidRDefault="001375AB" w:rsidP="001375AB">
      <w:pPr>
        <w:pStyle w:val="Odstavec"/>
      </w:pPr>
      <w:r>
        <w:t xml:space="preserve"> </w:t>
      </w:r>
    </w:p>
    <w:sectPr w:rsidR="00FC58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3C8F4" w14:textId="77777777" w:rsidR="00160995" w:rsidRDefault="00160995">
      <w:r>
        <w:separator/>
      </w:r>
    </w:p>
  </w:endnote>
  <w:endnote w:type="continuationSeparator" w:id="0">
    <w:p w14:paraId="37465041" w14:textId="77777777" w:rsidR="00160995" w:rsidRDefault="00160995">
      <w:r>
        <w:continuationSeparator/>
      </w:r>
    </w:p>
  </w:endnote>
  <w:endnote w:type="continuationNotice" w:id="1">
    <w:p w14:paraId="49641CF2" w14:textId="77777777" w:rsidR="00160995" w:rsidRDefault="00160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E52FE" w14:textId="77777777" w:rsidR="00160995" w:rsidRDefault="00160995">
      <w:r>
        <w:rPr>
          <w:color w:val="000000"/>
        </w:rPr>
        <w:separator/>
      </w:r>
    </w:p>
  </w:footnote>
  <w:footnote w:type="continuationSeparator" w:id="0">
    <w:p w14:paraId="39003933" w14:textId="77777777" w:rsidR="00160995" w:rsidRDefault="00160995">
      <w:r>
        <w:continuationSeparator/>
      </w:r>
    </w:p>
  </w:footnote>
  <w:footnote w:type="continuationNotice" w:id="1">
    <w:p w14:paraId="6F31C6EE" w14:textId="77777777" w:rsidR="00160995" w:rsidRDefault="00160995"/>
  </w:footnote>
  <w:footnote w:id="2">
    <w:p w14:paraId="7117F068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3">
    <w:p w14:paraId="3E6EB6D9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14:paraId="3869806B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5">
    <w:p w14:paraId="42705DB1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 w14:paraId="6BC71A74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7">
    <w:p w14:paraId="504EB519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8">
    <w:p w14:paraId="76865BB7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9">
    <w:p w14:paraId="1B79814E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0">
    <w:p w14:paraId="1F6250B3" w14:textId="77777777" w:rsidR="00FC58BE" w:rsidRDefault="001375A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1B27"/>
    <w:multiLevelType w:val="multilevel"/>
    <w:tmpl w:val="E12A8A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68419018">
    <w:abstractNumId w:val="0"/>
  </w:num>
  <w:num w:numId="2" w16cid:durableId="2028630521">
    <w:abstractNumId w:val="0"/>
    <w:lvlOverride w:ilvl="0">
      <w:startOverride w:val="1"/>
    </w:lvlOverride>
  </w:num>
  <w:num w:numId="3" w16cid:durableId="1047336027">
    <w:abstractNumId w:val="0"/>
    <w:lvlOverride w:ilvl="0">
      <w:startOverride w:val="1"/>
    </w:lvlOverride>
  </w:num>
  <w:num w:numId="4" w16cid:durableId="1774593918">
    <w:abstractNumId w:val="0"/>
    <w:lvlOverride w:ilvl="0">
      <w:startOverride w:val="1"/>
    </w:lvlOverride>
  </w:num>
  <w:num w:numId="5" w16cid:durableId="2114277533">
    <w:abstractNumId w:val="0"/>
    <w:lvlOverride w:ilvl="0">
      <w:startOverride w:val="1"/>
    </w:lvlOverride>
  </w:num>
  <w:num w:numId="6" w16cid:durableId="1990790767">
    <w:abstractNumId w:val="0"/>
    <w:lvlOverride w:ilvl="0">
      <w:startOverride w:val="1"/>
    </w:lvlOverride>
  </w:num>
  <w:num w:numId="7" w16cid:durableId="92984945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BE"/>
    <w:rsid w:val="0000740A"/>
    <w:rsid w:val="00081A25"/>
    <w:rsid w:val="001375AB"/>
    <w:rsid w:val="00160995"/>
    <w:rsid w:val="001F4C1D"/>
    <w:rsid w:val="00241BBB"/>
    <w:rsid w:val="00242BFD"/>
    <w:rsid w:val="00273171"/>
    <w:rsid w:val="002B7CD6"/>
    <w:rsid w:val="00361DA4"/>
    <w:rsid w:val="0038268D"/>
    <w:rsid w:val="0039314E"/>
    <w:rsid w:val="0043453B"/>
    <w:rsid w:val="004D457A"/>
    <w:rsid w:val="004D6A01"/>
    <w:rsid w:val="004D7678"/>
    <w:rsid w:val="00544F74"/>
    <w:rsid w:val="005F378A"/>
    <w:rsid w:val="006040F5"/>
    <w:rsid w:val="006137D1"/>
    <w:rsid w:val="007726C1"/>
    <w:rsid w:val="0079660D"/>
    <w:rsid w:val="007E4E31"/>
    <w:rsid w:val="008D7C4C"/>
    <w:rsid w:val="008E06E5"/>
    <w:rsid w:val="008E0BCE"/>
    <w:rsid w:val="009114DA"/>
    <w:rsid w:val="009B3763"/>
    <w:rsid w:val="00A54E7A"/>
    <w:rsid w:val="00A62954"/>
    <w:rsid w:val="00AB5298"/>
    <w:rsid w:val="00B01222"/>
    <w:rsid w:val="00B31AD5"/>
    <w:rsid w:val="00B45D11"/>
    <w:rsid w:val="00B54297"/>
    <w:rsid w:val="00B85D22"/>
    <w:rsid w:val="00BB4A58"/>
    <w:rsid w:val="00C61D4F"/>
    <w:rsid w:val="00C9281D"/>
    <w:rsid w:val="00D33C1B"/>
    <w:rsid w:val="00E906BC"/>
    <w:rsid w:val="00EA6BB4"/>
    <w:rsid w:val="00EC18B4"/>
    <w:rsid w:val="00F0338C"/>
    <w:rsid w:val="00F477AD"/>
    <w:rsid w:val="00FB652B"/>
    <w:rsid w:val="00FC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6AA7"/>
  <w15:docId w15:val="{567B5B8C-259B-4364-BE02-73A46CE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E906BC"/>
    <w:pPr>
      <w:widowControl w:val="0"/>
      <w:suppressAutoHyphens w:val="0"/>
      <w:autoSpaceDN/>
      <w:textAlignment w:val="auto"/>
    </w:pPr>
    <w:rPr>
      <w:rFonts w:ascii="Times New Roman" w:eastAsia="Times New Roman" w:hAnsi="Times New Roman" w:cs="Times New Roman"/>
      <w:snapToGrid w:val="0"/>
      <w:color w:val="000000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E906BC"/>
    <w:rPr>
      <w:rFonts w:ascii="Times New Roman" w:eastAsia="Times New Roman" w:hAnsi="Times New Roman" w:cs="Times New Roman"/>
      <w:snapToGrid w:val="0"/>
      <w:color w:val="000000"/>
      <w:kern w:val="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semiHidden/>
    <w:unhideWhenUsed/>
    <w:rsid w:val="00B45D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45D1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B45D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B45D1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721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Macků</dc:creator>
  <cp:lastModifiedBy>Karel Macků</cp:lastModifiedBy>
  <cp:revision>8</cp:revision>
  <dcterms:created xsi:type="dcterms:W3CDTF">2024-11-24T18:37:00Z</dcterms:created>
  <dcterms:modified xsi:type="dcterms:W3CDTF">2024-11-25T15:55:00Z</dcterms:modified>
</cp:coreProperties>
</file>