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AE6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2817F86" w14:textId="124F76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238C1">
        <w:rPr>
          <w:rFonts w:ascii="Arial" w:hAnsi="Arial" w:cs="Arial"/>
          <w:b/>
        </w:rPr>
        <w:t>Niva</w:t>
      </w:r>
    </w:p>
    <w:p w14:paraId="6D063209" w14:textId="409EAC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238C1">
        <w:rPr>
          <w:rFonts w:ascii="Arial" w:hAnsi="Arial" w:cs="Arial"/>
          <w:b/>
        </w:rPr>
        <w:t>Niva</w:t>
      </w:r>
    </w:p>
    <w:p w14:paraId="2088A020" w14:textId="77777777" w:rsidR="00E238C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21BA74F0" w14:textId="662FC143" w:rsidR="00D51D24" w:rsidRPr="002E0EAD" w:rsidRDefault="00E238C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č.1/2024</w:t>
      </w:r>
      <w:r w:rsidR="00D51D24" w:rsidRPr="002E0EAD">
        <w:rPr>
          <w:rFonts w:ascii="Arial" w:hAnsi="Arial" w:cs="Arial"/>
          <w:b/>
        </w:rPr>
        <w:t xml:space="preserve"> </w:t>
      </w:r>
    </w:p>
    <w:p w14:paraId="0924E3C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43BC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CB4F78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886E1A" w14:textId="48F46E2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238C1">
        <w:rPr>
          <w:rFonts w:ascii="Arial" w:hAnsi="Arial" w:cs="Arial"/>
          <w:sz w:val="22"/>
          <w:szCs w:val="22"/>
        </w:rPr>
        <w:t xml:space="preserve">Niva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1703A">
        <w:rPr>
          <w:rFonts w:ascii="Arial" w:hAnsi="Arial" w:cs="Arial"/>
          <w:sz w:val="22"/>
          <w:szCs w:val="22"/>
        </w:rPr>
        <w:t>13. 2. 2024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51703A">
        <w:rPr>
          <w:rFonts w:ascii="Arial" w:hAnsi="Arial" w:cs="Arial"/>
          <w:sz w:val="22"/>
          <w:szCs w:val="22"/>
        </w:rPr>
        <w:t xml:space="preserve">. 1/2024/10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F4AB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65D4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383026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40013A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FF5055" w14:textId="0457442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32BC8">
        <w:rPr>
          <w:rFonts w:ascii="Arial" w:hAnsi="Arial" w:cs="Arial"/>
          <w:sz w:val="22"/>
          <w:szCs w:val="22"/>
        </w:rPr>
        <w:t>Niva</w:t>
      </w:r>
    </w:p>
    <w:p w14:paraId="7667784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7EDA6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F8D25F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F737E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2836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AEF6E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42D5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0F452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DCA7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18C49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3B295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AE40A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F23FA6" w14:textId="77777777" w:rsidR="0024722A" w:rsidRPr="00AE1985" w:rsidRDefault="0024722A">
      <w:pPr>
        <w:rPr>
          <w:rFonts w:ascii="Arial" w:hAnsi="Arial" w:cs="Arial"/>
          <w:sz w:val="22"/>
          <w:szCs w:val="22"/>
        </w:rPr>
      </w:pPr>
    </w:p>
    <w:p w14:paraId="06809102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Biologick</w:t>
      </w:r>
      <w:r w:rsidR="001476FD" w:rsidRPr="00AE1985">
        <w:rPr>
          <w:rFonts w:ascii="Arial" w:hAnsi="Arial" w:cs="Arial"/>
          <w:bCs/>
          <w:color w:val="000000"/>
        </w:rPr>
        <w:t>é</w:t>
      </w:r>
      <w:r w:rsidRPr="00AE1985">
        <w:rPr>
          <w:rFonts w:ascii="Arial" w:hAnsi="Arial" w:cs="Arial"/>
          <w:bCs/>
          <w:color w:val="000000"/>
        </w:rPr>
        <w:t xml:space="preserve"> odpady</w:t>
      </w:r>
      <w:r w:rsidRPr="00AE1985">
        <w:rPr>
          <w:rFonts w:ascii="Arial" w:hAnsi="Arial" w:cs="Arial"/>
          <w:bCs/>
        </w:rPr>
        <w:t>,</w:t>
      </w:r>
    </w:p>
    <w:p w14:paraId="0D47BB11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Papír,</w:t>
      </w:r>
    </w:p>
    <w:p w14:paraId="13E03DA4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Plasty</w:t>
      </w:r>
      <w:r w:rsidR="00745703" w:rsidRPr="00AE1985">
        <w:rPr>
          <w:rFonts w:ascii="Arial" w:hAnsi="Arial" w:cs="Arial"/>
          <w:bCs/>
          <w:color w:val="000000"/>
        </w:rPr>
        <w:t xml:space="preserve"> včetně PET lahví</w:t>
      </w:r>
      <w:r w:rsidRPr="00AE1985">
        <w:rPr>
          <w:rFonts w:ascii="Arial" w:hAnsi="Arial" w:cs="Arial"/>
          <w:bCs/>
          <w:color w:val="000000"/>
        </w:rPr>
        <w:t>,</w:t>
      </w:r>
    </w:p>
    <w:p w14:paraId="1CA9747A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Sklo,</w:t>
      </w:r>
    </w:p>
    <w:p w14:paraId="2BE63321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Kovy,</w:t>
      </w:r>
    </w:p>
    <w:p w14:paraId="3944456A" w14:textId="77777777" w:rsidR="0024722A" w:rsidRPr="00AE1985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E198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E198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B27D7D7" w14:textId="77777777" w:rsidR="00053446" w:rsidRPr="00AE198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E198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078A2B9" w14:textId="0B40E243" w:rsidR="00E66B2E" w:rsidRPr="00F509F4" w:rsidRDefault="006F432E" w:rsidP="00F509F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E1985">
        <w:rPr>
          <w:rFonts w:ascii="Arial" w:hAnsi="Arial" w:cs="Arial"/>
          <w:sz w:val="22"/>
          <w:szCs w:val="22"/>
        </w:rPr>
        <w:t>Jedlé oleje a tuky,</w:t>
      </w:r>
    </w:p>
    <w:p w14:paraId="0F078B05" w14:textId="77777777" w:rsidR="00A342C0" w:rsidRPr="00AE1985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E1985">
        <w:rPr>
          <w:rFonts w:ascii="Arial" w:hAnsi="Arial" w:cs="Arial"/>
          <w:sz w:val="22"/>
          <w:szCs w:val="22"/>
        </w:rPr>
        <w:t>Směsný komunální odpad</w:t>
      </w:r>
    </w:p>
    <w:p w14:paraId="04247B91" w14:textId="77777777" w:rsidR="007909DA" w:rsidRPr="00AE1985" w:rsidRDefault="007909DA" w:rsidP="00115451">
      <w:pPr>
        <w:rPr>
          <w:rFonts w:ascii="Arial" w:hAnsi="Arial" w:cs="Arial"/>
          <w:sz w:val="22"/>
          <w:szCs w:val="22"/>
        </w:rPr>
      </w:pPr>
    </w:p>
    <w:p w14:paraId="06A50DF2" w14:textId="4D3DF4E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509F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509F4">
        <w:rPr>
          <w:rFonts w:ascii="Arial" w:hAnsi="Arial" w:cs="Arial"/>
          <w:sz w:val="22"/>
          <w:szCs w:val="22"/>
        </w:rPr>
        <w:t xml:space="preserve">a 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proofErr w:type="gramEnd"/>
      <w:r w:rsidR="00D226C7" w:rsidRPr="00122EA8">
        <w:rPr>
          <w:rFonts w:ascii="Arial" w:hAnsi="Arial" w:cs="Arial"/>
          <w:sz w:val="22"/>
          <w:szCs w:val="22"/>
        </w:rPr>
        <w:t>)</w:t>
      </w:r>
      <w:r w:rsidR="00F509F4">
        <w:rPr>
          <w:rFonts w:ascii="Arial" w:hAnsi="Arial" w:cs="Arial"/>
          <w:sz w:val="22"/>
          <w:szCs w:val="22"/>
        </w:rPr>
        <w:t>.</w:t>
      </w:r>
    </w:p>
    <w:p w14:paraId="0514AD1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4143B2" w14:textId="1204288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171C5">
        <w:rPr>
          <w:rFonts w:ascii="Arial" w:hAnsi="Arial" w:cs="Arial"/>
          <w:sz w:val="22"/>
          <w:szCs w:val="22"/>
        </w:rPr>
        <w:t>nádob (např. koberce, matrace, nábytek).</w:t>
      </w:r>
    </w:p>
    <w:p w14:paraId="33CEAC3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B104A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0B881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97131B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8C7B3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5FC8FD" w14:textId="427EF5A3" w:rsidR="002A3581" w:rsidRPr="009171C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9171C5">
        <w:rPr>
          <w:rFonts w:ascii="Arial" w:hAnsi="Arial" w:cs="Arial"/>
          <w:sz w:val="22"/>
          <w:szCs w:val="22"/>
        </w:rPr>
        <w:t xml:space="preserve">jsou </w:t>
      </w:r>
      <w:r w:rsidR="005445D1">
        <w:rPr>
          <w:rFonts w:ascii="Arial" w:hAnsi="Arial" w:cs="Arial"/>
          <w:sz w:val="22"/>
          <w:szCs w:val="22"/>
        </w:rPr>
        <w:t xml:space="preserve">plastové nádoby </w:t>
      </w:r>
      <w:proofErr w:type="gramStart"/>
      <w:r w:rsidR="005445D1">
        <w:rPr>
          <w:rFonts w:ascii="Arial" w:hAnsi="Arial" w:cs="Arial"/>
          <w:sz w:val="22"/>
          <w:szCs w:val="22"/>
        </w:rPr>
        <w:t>240l</w:t>
      </w:r>
      <w:proofErr w:type="gramEnd"/>
      <w:r w:rsidR="005445D1">
        <w:rPr>
          <w:rFonts w:ascii="Arial" w:hAnsi="Arial" w:cs="Arial"/>
          <w:sz w:val="22"/>
          <w:szCs w:val="22"/>
        </w:rPr>
        <w:t>, 1100l, zvony a</w:t>
      </w:r>
      <w:r w:rsidR="009171C5" w:rsidRPr="009171C5">
        <w:rPr>
          <w:rFonts w:ascii="Arial" w:hAnsi="Arial" w:cs="Arial"/>
          <w:sz w:val="22"/>
          <w:szCs w:val="22"/>
        </w:rPr>
        <w:t xml:space="preserve"> </w:t>
      </w:r>
      <w:r w:rsidR="005F0210" w:rsidRPr="009171C5">
        <w:rPr>
          <w:rFonts w:ascii="Arial" w:hAnsi="Arial" w:cs="Arial"/>
          <w:sz w:val="22"/>
          <w:szCs w:val="22"/>
        </w:rPr>
        <w:t>velkoobjemové kontejner</w:t>
      </w:r>
      <w:r w:rsidR="009171C5" w:rsidRPr="009171C5">
        <w:rPr>
          <w:rFonts w:ascii="Arial" w:hAnsi="Arial" w:cs="Arial"/>
          <w:sz w:val="22"/>
          <w:szCs w:val="22"/>
        </w:rPr>
        <w:t>y</w:t>
      </w:r>
      <w:r w:rsidR="001708A8">
        <w:rPr>
          <w:rFonts w:ascii="Arial" w:hAnsi="Arial" w:cs="Arial"/>
          <w:sz w:val="22"/>
          <w:szCs w:val="22"/>
        </w:rPr>
        <w:t>.</w:t>
      </w:r>
    </w:p>
    <w:p w14:paraId="53AE943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78B0A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1C10825" w14:textId="77777777" w:rsidR="00F509F4" w:rsidRDefault="00F509F4" w:rsidP="00F509F4">
      <w:pPr>
        <w:pStyle w:val="Odstavecseseznamem"/>
        <w:rPr>
          <w:rFonts w:ascii="Arial" w:hAnsi="Arial" w:cs="Arial"/>
        </w:rPr>
      </w:pPr>
    </w:p>
    <w:p w14:paraId="13FFA388" w14:textId="3397222F" w:rsidR="00F509F4" w:rsidRDefault="00F509F4" w:rsidP="00F509F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Stanoviště u obchodu COOP jednota č. p. 73</w:t>
      </w:r>
    </w:p>
    <w:p w14:paraId="494FE467" w14:textId="0C8E8F27" w:rsidR="00F509F4" w:rsidRDefault="00F509F4" w:rsidP="00F509F4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Sklo, papír, plasty, jedlé oleje a tuky, biologický odpad, kov</w:t>
      </w:r>
    </w:p>
    <w:p w14:paraId="16797D4B" w14:textId="7564D215" w:rsidR="00F509F4" w:rsidRDefault="00F509F4" w:rsidP="00F509F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Stanoviště u hospody č. p. 139</w:t>
      </w:r>
    </w:p>
    <w:p w14:paraId="45992932" w14:textId="6A4FA58A" w:rsidR="00F509F4" w:rsidRDefault="00F509F4" w:rsidP="00F509F4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Sklo, papír, plasty</w:t>
      </w:r>
    </w:p>
    <w:p w14:paraId="05E80EA2" w14:textId="5A46F0CB" w:rsidR="00F509F4" w:rsidRDefault="00F509F4" w:rsidP="00F509F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Stanoviště u mateřské školy č. p. 119</w:t>
      </w:r>
    </w:p>
    <w:p w14:paraId="18BE59C8" w14:textId="333A6C0C" w:rsidR="00F509F4" w:rsidRPr="00F509F4" w:rsidRDefault="00F509F4" w:rsidP="00F509F4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Sklo, papír. Plasty, biologický odpad</w:t>
      </w:r>
    </w:p>
    <w:p w14:paraId="2416803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E4066F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7B9D330" w14:textId="7560EA9C" w:rsidR="00745703" w:rsidRPr="001708A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08A8">
        <w:rPr>
          <w:rFonts w:ascii="Arial" w:hAnsi="Arial" w:cs="Arial"/>
          <w:bCs/>
          <w:iCs/>
          <w:color w:val="000000"/>
        </w:rPr>
        <w:t>Biologick</w:t>
      </w:r>
      <w:r w:rsidR="001476FD" w:rsidRPr="001708A8">
        <w:rPr>
          <w:rFonts w:ascii="Arial" w:hAnsi="Arial" w:cs="Arial"/>
          <w:bCs/>
          <w:iCs/>
          <w:color w:val="000000"/>
        </w:rPr>
        <w:t>é</w:t>
      </w:r>
      <w:r w:rsidR="00DB2051" w:rsidRPr="001708A8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1708A8">
        <w:rPr>
          <w:rFonts w:ascii="Arial" w:hAnsi="Arial" w:cs="Arial"/>
          <w:bCs/>
          <w:iCs/>
          <w:color w:val="000000"/>
        </w:rPr>
        <w:t>odpady</w:t>
      </w:r>
      <w:r w:rsidR="001708A8">
        <w:rPr>
          <w:rFonts w:ascii="Arial" w:hAnsi="Arial" w:cs="Arial"/>
          <w:bCs/>
          <w:iCs/>
          <w:color w:val="000000"/>
        </w:rPr>
        <w:t xml:space="preserve"> - </w:t>
      </w:r>
      <w:r w:rsidRPr="001708A8">
        <w:rPr>
          <w:rFonts w:ascii="Arial" w:hAnsi="Arial" w:cs="Arial"/>
          <w:bCs/>
          <w:iCs/>
          <w:color w:val="000000"/>
        </w:rPr>
        <w:t>barva</w:t>
      </w:r>
      <w:proofErr w:type="gramEnd"/>
      <w:r w:rsidR="009171C5" w:rsidRPr="001708A8">
        <w:rPr>
          <w:rFonts w:ascii="Arial" w:hAnsi="Arial" w:cs="Arial"/>
          <w:bCs/>
          <w:iCs/>
          <w:color w:val="000000"/>
        </w:rPr>
        <w:t xml:space="preserve"> hnědá</w:t>
      </w:r>
    </w:p>
    <w:p w14:paraId="0EE7B5A7" w14:textId="7E60F746" w:rsidR="0024722A" w:rsidRPr="001708A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1708A8">
        <w:rPr>
          <w:rFonts w:ascii="Arial" w:hAnsi="Arial" w:cs="Arial"/>
          <w:bCs/>
          <w:iCs/>
          <w:color w:val="000000"/>
        </w:rPr>
        <w:t>P</w:t>
      </w:r>
      <w:r w:rsidR="0024722A" w:rsidRPr="001708A8">
        <w:rPr>
          <w:rFonts w:ascii="Arial" w:hAnsi="Arial" w:cs="Arial"/>
          <w:bCs/>
          <w:iCs/>
          <w:color w:val="000000"/>
        </w:rPr>
        <w:t>apír</w:t>
      </w:r>
      <w:r w:rsidR="001708A8">
        <w:rPr>
          <w:rFonts w:ascii="Arial" w:hAnsi="Arial" w:cs="Arial"/>
          <w:bCs/>
          <w:iCs/>
          <w:color w:val="000000"/>
        </w:rPr>
        <w:t xml:space="preserve"> -</w:t>
      </w:r>
      <w:r w:rsidR="0024722A" w:rsidRPr="001708A8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9171C5" w:rsidRPr="001708A8">
        <w:rPr>
          <w:rFonts w:ascii="Arial" w:hAnsi="Arial" w:cs="Arial"/>
          <w:bCs/>
          <w:iCs/>
          <w:color w:val="000000"/>
        </w:rPr>
        <w:t xml:space="preserve"> modrá</w:t>
      </w:r>
    </w:p>
    <w:p w14:paraId="6A3079A5" w14:textId="7FC404C5" w:rsidR="00A94551" w:rsidRPr="001708A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1708A8">
        <w:rPr>
          <w:rFonts w:ascii="Arial" w:hAnsi="Arial" w:cs="Arial"/>
          <w:bCs/>
          <w:iCs/>
          <w:color w:val="000000"/>
        </w:rPr>
        <w:t>Plasty, PET lahve</w:t>
      </w:r>
      <w:r w:rsidR="001708A8">
        <w:rPr>
          <w:rFonts w:ascii="Arial" w:hAnsi="Arial" w:cs="Arial"/>
          <w:bCs/>
          <w:iCs/>
          <w:color w:val="000000"/>
        </w:rPr>
        <w:t xml:space="preserve"> </w:t>
      </w:r>
      <w:r w:rsidR="00F509F4">
        <w:rPr>
          <w:rFonts w:ascii="Arial" w:hAnsi="Arial" w:cs="Arial"/>
          <w:bCs/>
          <w:iCs/>
          <w:color w:val="000000"/>
        </w:rPr>
        <w:t>a</w:t>
      </w:r>
      <w:r w:rsidR="001708A8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9171C5" w:rsidRPr="001708A8">
        <w:rPr>
          <w:rFonts w:ascii="Arial" w:hAnsi="Arial" w:cs="Arial"/>
          <w:bCs/>
          <w:iCs/>
          <w:color w:val="000000"/>
        </w:rPr>
        <w:t>kov</w:t>
      </w:r>
      <w:r w:rsidRPr="001708A8">
        <w:rPr>
          <w:rFonts w:ascii="Arial" w:hAnsi="Arial" w:cs="Arial"/>
          <w:bCs/>
          <w:iCs/>
          <w:color w:val="000000"/>
        </w:rPr>
        <w:t xml:space="preserve"> </w:t>
      </w:r>
      <w:r w:rsidR="00F509F4">
        <w:rPr>
          <w:rFonts w:ascii="Arial" w:hAnsi="Arial" w:cs="Arial"/>
          <w:bCs/>
          <w:iCs/>
          <w:color w:val="000000"/>
        </w:rPr>
        <w:t xml:space="preserve">- </w:t>
      </w:r>
      <w:r w:rsidRPr="001708A8">
        <w:rPr>
          <w:rFonts w:ascii="Arial" w:hAnsi="Arial" w:cs="Arial"/>
          <w:bCs/>
          <w:iCs/>
          <w:color w:val="000000"/>
        </w:rPr>
        <w:t>barva</w:t>
      </w:r>
      <w:proofErr w:type="gramEnd"/>
      <w:r w:rsidRPr="001708A8">
        <w:rPr>
          <w:rFonts w:ascii="Arial" w:hAnsi="Arial" w:cs="Arial"/>
          <w:bCs/>
          <w:iCs/>
          <w:color w:val="000000"/>
        </w:rPr>
        <w:t xml:space="preserve"> </w:t>
      </w:r>
      <w:r w:rsidR="009171C5" w:rsidRPr="001708A8">
        <w:rPr>
          <w:rFonts w:ascii="Arial" w:hAnsi="Arial" w:cs="Arial"/>
          <w:bCs/>
          <w:iCs/>
        </w:rPr>
        <w:t>žlutá</w:t>
      </w:r>
    </w:p>
    <w:p w14:paraId="60B78EB3" w14:textId="6DC1E9B8" w:rsidR="0024722A" w:rsidRPr="001708A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08A8">
        <w:rPr>
          <w:rFonts w:ascii="Arial" w:hAnsi="Arial" w:cs="Arial"/>
          <w:bCs/>
          <w:iCs/>
          <w:color w:val="000000"/>
        </w:rPr>
        <w:t>S</w:t>
      </w:r>
      <w:r w:rsidR="0024722A" w:rsidRPr="001708A8">
        <w:rPr>
          <w:rFonts w:ascii="Arial" w:hAnsi="Arial" w:cs="Arial"/>
          <w:bCs/>
          <w:iCs/>
          <w:color w:val="000000"/>
        </w:rPr>
        <w:t>klo</w:t>
      </w:r>
      <w:r w:rsidR="009171C5" w:rsidRPr="001708A8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="009171C5" w:rsidRPr="001708A8">
        <w:rPr>
          <w:rFonts w:ascii="Arial" w:hAnsi="Arial" w:cs="Arial"/>
          <w:bCs/>
          <w:iCs/>
          <w:color w:val="000000"/>
        </w:rPr>
        <w:t>barevné</w:t>
      </w:r>
      <w:r w:rsidR="001708A8">
        <w:rPr>
          <w:rFonts w:ascii="Arial" w:hAnsi="Arial" w:cs="Arial"/>
          <w:bCs/>
          <w:iCs/>
          <w:color w:val="000000"/>
        </w:rPr>
        <w:t xml:space="preserve"> - </w:t>
      </w:r>
      <w:r w:rsidR="0024722A" w:rsidRPr="001708A8">
        <w:rPr>
          <w:rFonts w:ascii="Arial" w:hAnsi="Arial" w:cs="Arial"/>
          <w:bCs/>
          <w:iCs/>
          <w:color w:val="000000"/>
        </w:rPr>
        <w:t>barv</w:t>
      </w:r>
      <w:r w:rsidR="009171C5" w:rsidRPr="001708A8">
        <w:rPr>
          <w:rFonts w:ascii="Arial" w:hAnsi="Arial" w:cs="Arial"/>
          <w:bCs/>
          <w:iCs/>
          <w:color w:val="000000"/>
        </w:rPr>
        <w:t>a</w:t>
      </w:r>
      <w:proofErr w:type="gramEnd"/>
      <w:r w:rsidR="009171C5" w:rsidRPr="001708A8">
        <w:rPr>
          <w:rFonts w:ascii="Arial" w:hAnsi="Arial" w:cs="Arial"/>
          <w:bCs/>
          <w:iCs/>
          <w:color w:val="000000"/>
        </w:rPr>
        <w:t xml:space="preserve"> zelená</w:t>
      </w:r>
    </w:p>
    <w:p w14:paraId="5CCB68F5" w14:textId="613098AB" w:rsidR="009171C5" w:rsidRPr="001708A8" w:rsidRDefault="009171C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08A8">
        <w:rPr>
          <w:rFonts w:ascii="Arial" w:hAnsi="Arial" w:cs="Arial"/>
          <w:bCs/>
          <w:iCs/>
          <w:color w:val="000000"/>
        </w:rPr>
        <w:t xml:space="preserve">Sklo </w:t>
      </w:r>
      <w:proofErr w:type="gramStart"/>
      <w:r w:rsidRPr="001708A8">
        <w:rPr>
          <w:rFonts w:ascii="Arial" w:hAnsi="Arial" w:cs="Arial"/>
          <w:bCs/>
          <w:iCs/>
          <w:color w:val="000000"/>
        </w:rPr>
        <w:t>bílé</w:t>
      </w:r>
      <w:r w:rsidR="001708A8">
        <w:rPr>
          <w:rFonts w:ascii="Arial" w:hAnsi="Arial" w:cs="Arial"/>
          <w:bCs/>
          <w:iCs/>
          <w:color w:val="000000"/>
        </w:rPr>
        <w:t xml:space="preserve"> - </w:t>
      </w:r>
      <w:r w:rsidRPr="001708A8">
        <w:rPr>
          <w:rFonts w:ascii="Arial" w:hAnsi="Arial" w:cs="Arial"/>
          <w:bCs/>
          <w:iCs/>
          <w:color w:val="000000"/>
        </w:rPr>
        <w:t>barva</w:t>
      </w:r>
      <w:proofErr w:type="gramEnd"/>
      <w:r w:rsidRPr="001708A8">
        <w:rPr>
          <w:rFonts w:ascii="Arial" w:hAnsi="Arial" w:cs="Arial"/>
          <w:bCs/>
          <w:iCs/>
          <w:color w:val="000000"/>
        </w:rPr>
        <w:t xml:space="preserve"> bílá</w:t>
      </w:r>
    </w:p>
    <w:p w14:paraId="7CEA481C" w14:textId="5E0AEE39" w:rsidR="00745703" w:rsidRPr="001708A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1708A8">
        <w:rPr>
          <w:rFonts w:ascii="Arial" w:hAnsi="Arial" w:cs="Arial"/>
          <w:bCs/>
          <w:iCs/>
          <w:color w:val="000000"/>
        </w:rPr>
        <w:t>K</w:t>
      </w:r>
      <w:r w:rsidR="00745703" w:rsidRPr="001708A8">
        <w:rPr>
          <w:rFonts w:ascii="Arial" w:hAnsi="Arial" w:cs="Arial"/>
          <w:bCs/>
          <w:iCs/>
          <w:color w:val="000000"/>
        </w:rPr>
        <w:t>ovy</w:t>
      </w:r>
      <w:r w:rsidR="001708A8">
        <w:rPr>
          <w:rFonts w:ascii="Arial" w:hAnsi="Arial" w:cs="Arial"/>
          <w:bCs/>
          <w:iCs/>
          <w:color w:val="000000"/>
        </w:rPr>
        <w:t xml:space="preserve"> -</w:t>
      </w:r>
      <w:r w:rsidR="00745703" w:rsidRPr="001708A8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="00745703" w:rsidRPr="001708A8">
        <w:rPr>
          <w:rFonts w:ascii="Arial" w:hAnsi="Arial" w:cs="Arial"/>
          <w:bCs/>
          <w:iCs/>
          <w:color w:val="000000"/>
        </w:rPr>
        <w:t xml:space="preserve"> </w:t>
      </w:r>
      <w:r w:rsidR="009171C5" w:rsidRPr="001708A8">
        <w:rPr>
          <w:rFonts w:ascii="Arial" w:hAnsi="Arial" w:cs="Arial"/>
          <w:bCs/>
          <w:iCs/>
          <w:color w:val="000000"/>
        </w:rPr>
        <w:t>šedá</w:t>
      </w:r>
    </w:p>
    <w:p w14:paraId="42DD4745" w14:textId="3A456C74" w:rsidR="00547890" w:rsidRPr="001708A8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708A8">
        <w:rPr>
          <w:rFonts w:ascii="Arial" w:hAnsi="Arial" w:cs="Arial"/>
          <w:iCs/>
          <w:sz w:val="22"/>
          <w:szCs w:val="22"/>
        </w:rPr>
        <w:t xml:space="preserve">Jedlé oleje a </w:t>
      </w:r>
      <w:proofErr w:type="gramStart"/>
      <w:r w:rsidRPr="001708A8">
        <w:rPr>
          <w:rFonts w:ascii="Arial" w:hAnsi="Arial" w:cs="Arial"/>
          <w:iCs/>
          <w:sz w:val="22"/>
          <w:szCs w:val="22"/>
        </w:rPr>
        <w:t>tuky</w:t>
      </w:r>
      <w:r w:rsidR="001708A8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1708A8">
        <w:rPr>
          <w:rFonts w:ascii="Arial" w:hAnsi="Arial" w:cs="Arial"/>
          <w:iCs/>
          <w:sz w:val="22"/>
          <w:szCs w:val="22"/>
        </w:rPr>
        <w:t xml:space="preserve"> barv</w:t>
      </w:r>
      <w:r w:rsidR="009171C5" w:rsidRPr="001708A8">
        <w:rPr>
          <w:rFonts w:ascii="Arial" w:hAnsi="Arial" w:cs="Arial"/>
          <w:iCs/>
          <w:sz w:val="22"/>
          <w:szCs w:val="22"/>
        </w:rPr>
        <w:t>a</w:t>
      </w:r>
      <w:proofErr w:type="gramEnd"/>
      <w:r w:rsidR="009171C5" w:rsidRPr="001708A8">
        <w:rPr>
          <w:rFonts w:ascii="Arial" w:hAnsi="Arial" w:cs="Arial"/>
          <w:iCs/>
          <w:sz w:val="22"/>
          <w:szCs w:val="22"/>
        </w:rPr>
        <w:t xml:space="preserve"> zelená</w:t>
      </w:r>
    </w:p>
    <w:p w14:paraId="36D5E82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371BC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8312FF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0A7AB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13743B" w14:textId="77777777" w:rsidR="003A0DB1" w:rsidRPr="003A0DB1" w:rsidRDefault="003A0DB1" w:rsidP="003A0DB1">
      <w:pPr>
        <w:pStyle w:val="Default"/>
        <w:ind w:left="360"/>
      </w:pPr>
    </w:p>
    <w:p w14:paraId="705EF7E4" w14:textId="5D8A6BFB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9E0957">
        <w:rPr>
          <w:rFonts w:ascii="Arial" w:hAnsi="Arial" w:cs="Arial"/>
          <w:sz w:val="22"/>
          <w:szCs w:val="22"/>
        </w:rPr>
        <w:t>y, odpadní dřevo)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9E0957">
        <w:rPr>
          <w:rFonts w:ascii="Arial" w:hAnsi="Arial" w:cs="Arial"/>
          <w:sz w:val="22"/>
          <w:szCs w:val="22"/>
        </w:rPr>
        <w:t xml:space="preserve"> v Městysi Protivanov.</w:t>
      </w:r>
    </w:p>
    <w:p w14:paraId="0658CB5C" w14:textId="77777777" w:rsidR="003A0DB1" w:rsidRDefault="003A0DB1" w:rsidP="003A0DB1">
      <w:pPr>
        <w:pStyle w:val="Default"/>
        <w:ind w:left="360"/>
      </w:pPr>
    </w:p>
    <w:p w14:paraId="177E40B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184AF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5EDB7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162411" w14:textId="2931AC5E" w:rsidR="0024722A" w:rsidRPr="009E095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</w:t>
      </w:r>
      <w:bookmarkStart w:id="0" w:name="_Hlk158385717"/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9E0957">
        <w:rPr>
          <w:rFonts w:ascii="Arial" w:hAnsi="Arial" w:cs="Arial"/>
          <w:sz w:val="22"/>
          <w:szCs w:val="22"/>
        </w:rPr>
        <w:t>zveřejňovány na úřední desce obecního úřadu, výlepových plochách,</w:t>
      </w:r>
      <w:r w:rsidR="009E0957" w:rsidRPr="009E0957">
        <w:rPr>
          <w:rFonts w:ascii="Arial" w:hAnsi="Arial" w:cs="Arial"/>
          <w:sz w:val="22"/>
          <w:szCs w:val="22"/>
        </w:rPr>
        <w:t xml:space="preserve"> na internetových a facebookových stránkách obce a</w:t>
      </w:r>
      <w:r w:rsidR="0024722A" w:rsidRPr="009E0957">
        <w:rPr>
          <w:rFonts w:ascii="Arial" w:hAnsi="Arial" w:cs="Arial"/>
          <w:sz w:val="22"/>
          <w:szCs w:val="22"/>
        </w:rPr>
        <w:t xml:space="preserve"> v místním rozhlase</w:t>
      </w:r>
      <w:r w:rsidR="009E0957" w:rsidRPr="009E0957">
        <w:rPr>
          <w:rFonts w:ascii="Arial" w:hAnsi="Arial" w:cs="Arial"/>
          <w:sz w:val="22"/>
          <w:szCs w:val="22"/>
        </w:rPr>
        <w:t>)</w:t>
      </w:r>
      <w:r w:rsidR="009E0957">
        <w:rPr>
          <w:rFonts w:ascii="Arial" w:hAnsi="Arial" w:cs="Arial"/>
          <w:sz w:val="22"/>
          <w:szCs w:val="22"/>
        </w:rPr>
        <w:t>.</w:t>
      </w:r>
    </w:p>
    <w:bookmarkEnd w:id="0"/>
    <w:p w14:paraId="4072971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71B0AF3" w14:textId="518D1A0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E0957">
        <w:rPr>
          <w:rFonts w:ascii="Arial" w:hAnsi="Arial" w:cs="Arial"/>
          <w:sz w:val="22"/>
          <w:szCs w:val="22"/>
        </w:rPr>
        <w:t>v Městysi Protivanov.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37FCB9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B24C5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6A7426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9AB6EB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C341A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DB9FE4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9FF16A" w14:textId="44E25F2E" w:rsidR="009801D8" w:rsidRPr="00754D24" w:rsidRDefault="006101FB" w:rsidP="00754D2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54D24">
        <w:rPr>
          <w:rFonts w:ascii="Arial" w:hAnsi="Arial" w:cs="Arial"/>
        </w:rPr>
        <w:t>S</w:t>
      </w:r>
      <w:r w:rsidR="000F645D" w:rsidRPr="00754D24">
        <w:rPr>
          <w:rFonts w:ascii="Arial" w:hAnsi="Arial" w:cs="Arial"/>
        </w:rPr>
        <w:t>voz objemného odpadu je zajišťován dvakrát ročně</w:t>
      </w:r>
      <w:r w:rsidR="009801D8" w:rsidRPr="00754D24">
        <w:rPr>
          <w:rFonts w:ascii="Arial" w:hAnsi="Arial" w:cs="Arial"/>
          <w:i/>
          <w:iCs/>
        </w:rPr>
        <w:t xml:space="preserve"> </w:t>
      </w:r>
      <w:r w:rsidR="000F645D" w:rsidRPr="00754D24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754D24">
        <w:rPr>
          <w:rFonts w:ascii="Arial" w:hAnsi="Arial" w:cs="Arial"/>
        </w:rPr>
        <w:t>svozu</w:t>
      </w:r>
      <w:r w:rsidR="000F645D" w:rsidRPr="00754D24">
        <w:rPr>
          <w:rFonts w:ascii="Arial" w:hAnsi="Arial" w:cs="Arial"/>
        </w:rPr>
        <w:t xml:space="preserve"> jsou </w:t>
      </w:r>
      <w:r w:rsidR="009801D8" w:rsidRPr="00754D24">
        <w:rPr>
          <w:rFonts w:ascii="Arial" w:hAnsi="Arial" w:cs="Arial"/>
        </w:rPr>
        <w:t>zveřejňovány na úřední desce obecního úřadu, výlepových plochách, na internetových a facebookových stránkách obce a v místním rozhlase).</w:t>
      </w:r>
    </w:p>
    <w:p w14:paraId="3ADDB799" w14:textId="23FD4740" w:rsidR="00560DED" w:rsidRPr="009801D8" w:rsidRDefault="00560DED" w:rsidP="00754D2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D946D7" w14:textId="71AE57E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754D24">
        <w:rPr>
          <w:rFonts w:ascii="Arial" w:hAnsi="Arial" w:cs="Arial"/>
          <w:sz w:val="22"/>
          <w:szCs w:val="22"/>
        </w:rPr>
        <w:t>v Městysi Protiva</w:t>
      </w:r>
      <w:r w:rsidR="001708A8">
        <w:rPr>
          <w:rFonts w:ascii="Arial" w:hAnsi="Arial" w:cs="Arial"/>
          <w:sz w:val="22"/>
          <w:szCs w:val="22"/>
        </w:rPr>
        <w:t>n</w:t>
      </w:r>
      <w:r w:rsidR="00754D24">
        <w:rPr>
          <w:rFonts w:ascii="Arial" w:hAnsi="Arial" w:cs="Arial"/>
          <w:sz w:val="22"/>
          <w:szCs w:val="22"/>
        </w:rPr>
        <w:t>ov.</w:t>
      </w:r>
    </w:p>
    <w:p w14:paraId="387F934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141D73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EA63A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FE9F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23F2E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E68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DECEBB" w14:textId="2901C8CA" w:rsidR="0025354B" w:rsidRPr="00E6757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E6757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67570">
        <w:rPr>
          <w:rFonts w:ascii="Arial" w:hAnsi="Arial" w:cs="Arial"/>
          <w:sz w:val="22"/>
          <w:szCs w:val="22"/>
        </w:rPr>
        <w:t xml:space="preserve">odkládá </w:t>
      </w:r>
      <w:r w:rsidRPr="00E6757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67570" w:rsidRPr="00E67570">
        <w:rPr>
          <w:rFonts w:ascii="Arial" w:hAnsi="Arial" w:cs="Arial"/>
          <w:sz w:val="22"/>
          <w:szCs w:val="22"/>
        </w:rPr>
        <w:t>:</w:t>
      </w:r>
    </w:p>
    <w:p w14:paraId="60F00375" w14:textId="6EC3E70F" w:rsidR="0025354B" w:rsidRPr="001708A8" w:rsidRDefault="005F0210" w:rsidP="001708A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67570">
        <w:rPr>
          <w:rFonts w:ascii="Arial" w:hAnsi="Arial" w:cs="Arial"/>
          <w:bCs/>
          <w:iCs/>
          <w:sz w:val="22"/>
          <w:szCs w:val="22"/>
        </w:rPr>
        <w:t>popelnice</w:t>
      </w:r>
    </w:p>
    <w:p w14:paraId="72C1907E" w14:textId="3E1C713A" w:rsidR="0025354B" w:rsidRPr="00E6757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67570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E67570">
        <w:rPr>
          <w:rFonts w:ascii="Arial" w:hAnsi="Arial" w:cs="Arial"/>
          <w:iCs/>
          <w:sz w:val="22"/>
          <w:szCs w:val="22"/>
        </w:rPr>
        <w:t xml:space="preserve"> </w:t>
      </w:r>
    </w:p>
    <w:p w14:paraId="06D12EA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708A8">
        <w:rPr>
          <w:rFonts w:ascii="Arial" w:hAnsi="Arial" w:cs="Arial"/>
          <w:iCs/>
          <w:sz w:val="22"/>
          <w:szCs w:val="22"/>
        </w:rPr>
        <w:t>o</w:t>
      </w:r>
      <w:r w:rsidRPr="00E67570">
        <w:rPr>
          <w:rFonts w:ascii="Arial" w:hAnsi="Arial" w:cs="Arial"/>
          <w:iCs/>
          <w:sz w:val="22"/>
          <w:szCs w:val="22"/>
        </w:rPr>
        <w:t>dpadkové koše</w:t>
      </w:r>
      <w:r w:rsidR="0025354B" w:rsidRPr="00E6757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E67570">
        <w:rPr>
          <w:rFonts w:ascii="Arial" w:hAnsi="Arial" w:cs="Arial"/>
          <w:i/>
          <w:sz w:val="22"/>
          <w:szCs w:val="22"/>
        </w:rPr>
        <w:t>.</w:t>
      </w:r>
    </w:p>
    <w:p w14:paraId="21BEE486" w14:textId="77777777" w:rsidR="001708A8" w:rsidRPr="00E67570" w:rsidRDefault="001708A8" w:rsidP="001708A8">
      <w:pPr>
        <w:ind w:left="568"/>
        <w:jc w:val="both"/>
        <w:rPr>
          <w:rFonts w:ascii="Arial" w:hAnsi="Arial" w:cs="Arial"/>
          <w:i/>
          <w:sz w:val="22"/>
          <w:szCs w:val="22"/>
        </w:rPr>
      </w:pPr>
    </w:p>
    <w:p w14:paraId="21F89B4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67570">
        <w:rPr>
          <w:rFonts w:ascii="Arial" w:hAnsi="Arial" w:cs="Arial"/>
          <w:sz w:val="22"/>
          <w:szCs w:val="22"/>
        </w:rPr>
        <w:t>S</w:t>
      </w:r>
      <w:r w:rsidR="00247C11" w:rsidRPr="00E67570">
        <w:rPr>
          <w:rFonts w:ascii="Arial" w:hAnsi="Arial" w:cs="Arial"/>
          <w:sz w:val="22"/>
          <w:szCs w:val="22"/>
        </w:rPr>
        <w:t>oustřeďování</w:t>
      </w:r>
      <w:r w:rsidRPr="00E67570">
        <w:rPr>
          <w:rFonts w:ascii="Arial" w:hAnsi="Arial" w:cs="Arial"/>
          <w:sz w:val="22"/>
          <w:szCs w:val="22"/>
        </w:rPr>
        <w:t xml:space="preserve"> směsného komunálního odpadu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96908D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85267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820FDC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819E099" w14:textId="77777777" w:rsidR="001708A8" w:rsidRPr="001708A8" w:rsidRDefault="001708A8" w:rsidP="001708A8"/>
    <w:p w14:paraId="1E9345C6" w14:textId="1307A556" w:rsidR="0034317B" w:rsidRPr="00AE1985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</w:t>
      </w:r>
      <w:r w:rsidR="000F4568" w:rsidRPr="00AE1985">
        <w:rPr>
          <w:rFonts w:ascii="Arial" w:hAnsi="Arial" w:cs="Arial"/>
          <w:sz w:val="22"/>
          <w:szCs w:val="22"/>
        </w:rPr>
        <w:t>m</w:t>
      </w:r>
      <w:r w:rsidR="00D27F18" w:rsidRPr="00AE1985">
        <w:rPr>
          <w:rFonts w:ascii="Arial" w:hAnsi="Arial" w:cs="Arial"/>
          <w:sz w:val="22"/>
          <w:szCs w:val="22"/>
        </w:rPr>
        <w:t>.</w:t>
      </w:r>
      <w:r w:rsidR="00AE1985" w:rsidRPr="00AE1985">
        <w:rPr>
          <w:rFonts w:ascii="Arial" w:hAnsi="Arial" w:cs="Arial"/>
          <w:sz w:val="22"/>
          <w:szCs w:val="22"/>
        </w:rPr>
        <w:t xml:space="preserve"> j</w:t>
      </w:r>
      <w:r w:rsidR="00BA2FB8" w:rsidRPr="00AE1985">
        <w:rPr>
          <w:rFonts w:ascii="Arial" w:hAnsi="Arial" w:cs="Arial"/>
          <w:i/>
          <w:sz w:val="22"/>
          <w:szCs w:val="22"/>
        </w:rPr>
        <w:t>,</w:t>
      </w:r>
      <w:r w:rsidR="00AE1985" w:rsidRPr="00AE1985">
        <w:rPr>
          <w:rFonts w:ascii="Arial" w:hAnsi="Arial" w:cs="Arial"/>
          <w:i/>
          <w:sz w:val="22"/>
          <w:szCs w:val="22"/>
        </w:rPr>
        <w:t xml:space="preserve"> </w:t>
      </w:r>
      <w:r w:rsidR="00BA2FB8" w:rsidRPr="00AE1985">
        <w:rPr>
          <w:rFonts w:ascii="Arial" w:hAnsi="Arial" w:cs="Arial"/>
          <w:sz w:val="22"/>
          <w:szCs w:val="22"/>
        </w:rPr>
        <w:t>předáva</w:t>
      </w:r>
      <w:r w:rsidRPr="00AE1985">
        <w:rPr>
          <w:rFonts w:ascii="Arial" w:hAnsi="Arial" w:cs="Arial"/>
          <w:sz w:val="22"/>
          <w:szCs w:val="22"/>
        </w:rPr>
        <w:t>jí</w:t>
      </w:r>
      <w:r w:rsidR="000F4568" w:rsidRPr="00AE1985">
        <w:rPr>
          <w:rFonts w:ascii="Arial" w:hAnsi="Arial" w:cs="Arial"/>
          <w:sz w:val="22"/>
          <w:szCs w:val="22"/>
        </w:rPr>
        <w:t xml:space="preserve"> </w:t>
      </w:r>
      <w:r w:rsidR="00BE6425" w:rsidRPr="00AE1985">
        <w:rPr>
          <w:rFonts w:ascii="Arial" w:hAnsi="Arial" w:cs="Arial"/>
          <w:iCs/>
          <w:sz w:val="22"/>
          <w:szCs w:val="22"/>
        </w:rPr>
        <w:t>na adrese svého podnikání</w:t>
      </w:r>
    </w:p>
    <w:p w14:paraId="12E8747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C85077" w14:textId="3AD4CCD7" w:rsidR="00AC4B55" w:rsidRPr="001708A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1708A8">
        <w:rPr>
          <w:rFonts w:ascii="Arial" w:hAnsi="Arial" w:cs="Arial"/>
          <w:sz w:val="22"/>
          <w:szCs w:val="22"/>
        </w:rPr>
        <w:t xml:space="preserve">se stanoví </w:t>
      </w:r>
      <w:r w:rsidR="00AE5EEF" w:rsidRPr="001708A8">
        <w:rPr>
          <w:rFonts w:ascii="Arial" w:hAnsi="Arial" w:cs="Arial"/>
          <w:sz w:val="22"/>
          <w:szCs w:val="22"/>
        </w:rPr>
        <w:t xml:space="preserve">dle kapacity </w:t>
      </w:r>
      <w:r w:rsidR="00E87A75" w:rsidRPr="001708A8">
        <w:rPr>
          <w:rFonts w:ascii="Arial" w:hAnsi="Arial" w:cs="Arial"/>
          <w:sz w:val="22"/>
          <w:szCs w:val="22"/>
        </w:rPr>
        <w:t>soustřeďovacích prostředků</w:t>
      </w:r>
      <w:r w:rsidR="00693339" w:rsidRPr="001708A8">
        <w:rPr>
          <w:rFonts w:ascii="Arial" w:hAnsi="Arial" w:cs="Arial"/>
          <w:sz w:val="22"/>
          <w:szCs w:val="22"/>
        </w:rPr>
        <w:t xml:space="preserve">. </w:t>
      </w:r>
    </w:p>
    <w:p w14:paraId="71C3ECA0" w14:textId="77777777" w:rsidR="00AC4B55" w:rsidRPr="001708A8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5998A9" w14:textId="47EA46AE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C956EC">
        <w:rPr>
          <w:rFonts w:ascii="Arial" w:hAnsi="Arial" w:cs="Arial"/>
          <w:sz w:val="22"/>
          <w:szCs w:val="22"/>
        </w:rPr>
        <w:t>vybírá</w:t>
      </w:r>
      <w:r w:rsidR="00421C34" w:rsidRPr="00C956EC">
        <w:rPr>
          <w:rFonts w:ascii="Arial" w:hAnsi="Arial" w:cs="Arial"/>
          <w:sz w:val="22"/>
          <w:szCs w:val="22"/>
        </w:rPr>
        <w:t xml:space="preserve"> jednorázově</w:t>
      </w:r>
      <w:r w:rsidR="00C956EC">
        <w:rPr>
          <w:rFonts w:ascii="Arial" w:hAnsi="Arial" w:cs="Arial"/>
          <w:sz w:val="22"/>
          <w:szCs w:val="22"/>
        </w:rPr>
        <w:t>,</w:t>
      </w:r>
      <w:r w:rsidR="00C956EC" w:rsidRPr="00C956EC">
        <w:rPr>
          <w:rFonts w:ascii="Arial" w:hAnsi="Arial" w:cs="Arial"/>
          <w:sz w:val="22"/>
          <w:szCs w:val="22"/>
        </w:rPr>
        <w:t xml:space="preserve"> </w:t>
      </w:r>
      <w:r w:rsidR="00421C34" w:rsidRPr="00C956EC">
        <w:rPr>
          <w:rFonts w:ascii="Arial" w:hAnsi="Arial" w:cs="Arial"/>
          <w:sz w:val="22"/>
          <w:szCs w:val="22"/>
        </w:rPr>
        <w:t xml:space="preserve">a </w:t>
      </w:r>
      <w:r w:rsidR="00A47650" w:rsidRPr="00C956EC">
        <w:rPr>
          <w:rFonts w:ascii="Arial" w:hAnsi="Arial" w:cs="Arial"/>
          <w:sz w:val="22"/>
          <w:szCs w:val="22"/>
        </w:rPr>
        <w:t>to</w:t>
      </w:r>
      <w:r w:rsidR="00C956EC" w:rsidRPr="00C956EC">
        <w:rPr>
          <w:rFonts w:ascii="Arial" w:hAnsi="Arial" w:cs="Arial"/>
          <w:sz w:val="22"/>
          <w:szCs w:val="22"/>
        </w:rPr>
        <w:t xml:space="preserve"> buď</w:t>
      </w:r>
      <w:r w:rsidR="00A47650" w:rsidRPr="00C956EC">
        <w:rPr>
          <w:rFonts w:ascii="Arial" w:hAnsi="Arial" w:cs="Arial"/>
          <w:sz w:val="22"/>
          <w:szCs w:val="22"/>
        </w:rPr>
        <w:t xml:space="preserve"> v</w:t>
      </w:r>
      <w:r w:rsidR="00C956EC" w:rsidRPr="00C956EC">
        <w:rPr>
          <w:rFonts w:ascii="Arial" w:hAnsi="Arial" w:cs="Arial"/>
          <w:sz w:val="22"/>
          <w:szCs w:val="22"/>
        </w:rPr>
        <w:t> </w:t>
      </w:r>
      <w:r w:rsidR="00A47650" w:rsidRPr="00C956EC">
        <w:rPr>
          <w:rFonts w:ascii="Arial" w:hAnsi="Arial" w:cs="Arial"/>
          <w:sz w:val="22"/>
          <w:szCs w:val="22"/>
        </w:rPr>
        <w:t>hotovosti</w:t>
      </w:r>
      <w:r w:rsidR="00C956EC" w:rsidRPr="00C956EC">
        <w:rPr>
          <w:rFonts w:ascii="Arial" w:hAnsi="Arial" w:cs="Arial"/>
          <w:sz w:val="22"/>
          <w:szCs w:val="22"/>
        </w:rPr>
        <w:t xml:space="preserve"> nebo</w:t>
      </w:r>
      <w:r w:rsidR="00A47650" w:rsidRPr="00C956EC">
        <w:rPr>
          <w:rFonts w:ascii="Arial" w:hAnsi="Arial" w:cs="Arial"/>
          <w:sz w:val="22"/>
          <w:szCs w:val="22"/>
        </w:rPr>
        <w:t xml:space="preserve"> převodem na úče</w:t>
      </w:r>
      <w:r w:rsidR="00C956EC" w:rsidRPr="00C956EC">
        <w:rPr>
          <w:rFonts w:ascii="Arial" w:hAnsi="Arial" w:cs="Arial"/>
          <w:sz w:val="22"/>
          <w:szCs w:val="22"/>
        </w:rPr>
        <w:t>t obce</w:t>
      </w:r>
      <w:r w:rsidR="00C956EC">
        <w:rPr>
          <w:rFonts w:ascii="Arial" w:hAnsi="Arial" w:cs="Arial"/>
          <w:sz w:val="22"/>
          <w:szCs w:val="22"/>
        </w:rPr>
        <w:t>.</w:t>
      </w:r>
    </w:p>
    <w:p w14:paraId="13A3CC00" w14:textId="71EA9203" w:rsidR="000F4568" w:rsidRDefault="000F4568" w:rsidP="00615F01">
      <w:pPr>
        <w:rPr>
          <w:rFonts w:ascii="Arial" w:hAnsi="Arial" w:cs="Arial"/>
          <w:b/>
          <w:sz w:val="22"/>
          <w:szCs w:val="22"/>
        </w:rPr>
      </w:pPr>
    </w:p>
    <w:p w14:paraId="358DC4EF" w14:textId="77777777" w:rsidR="00615F01" w:rsidRDefault="00615F01" w:rsidP="00615F01">
      <w:pPr>
        <w:rPr>
          <w:rFonts w:ascii="Arial" w:hAnsi="Arial" w:cs="Arial"/>
          <w:b/>
          <w:sz w:val="22"/>
          <w:szCs w:val="22"/>
        </w:rPr>
      </w:pPr>
    </w:p>
    <w:p w14:paraId="24D40B4C" w14:textId="77777777" w:rsidR="00615F01" w:rsidRDefault="00615F01" w:rsidP="00615F01">
      <w:pPr>
        <w:rPr>
          <w:rFonts w:ascii="Arial" w:hAnsi="Arial" w:cs="Arial"/>
          <w:b/>
          <w:sz w:val="22"/>
          <w:szCs w:val="22"/>
        </w:rPr>
      </w:pPr>
    </w:p>
    <w:p w14:paraId="2DE3AB9A" w14:textId="5CE5636E" w:rsidR="00F771CC" w:rsidRPr="00FB6AE5" w:rsidRDefault="00F771CC" w:rsidP="00615F01">
      <w:pPr>
        <w:rPr>
          <w:rFonts w:ascii="Arial" w:hAnsi="Arial" w:cs="Arial"/>
          <w:b/>
          <w:sz w:val="22"/>
          <w:szCs w:val="22"/>
        </w:rPr>
      </w:pPr>
    </w:p>
    <w:p w14:paraId="76754EE3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D60623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B0B965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C52193" w14:textId="0BBB6BB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15F01">
        <w:rPr>
          <w:rFonts w:ascii="Arial" w:hAnsi="Arial" w:cs="Arial"/>
          <w:b/>
          <w:sz w:val="22"/>
          <w:szCs w:val="22"/>
        </w:rPr>
        <w:t>8</w:t>
      </w:r>
    </w:p>
    <w:p w14:paraId="6AA5BB9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BE6E51A" w14:textId="77777777" w:rsidR="00615F01" w:rsidRDefault="00615F01">
      <w:pPr>
        <w:jc w:val="center"/>
        <w:rPr>
          <w:rFonts w:ascii="Arial" w:hAnsi="Arial" w:cs="Arial"/>
          <w:b/>
          <w:sz w:val="22"/>
          <w:szCs w:val="22"/>
        </w:rPr>
      </w:pPr>
    </w:p>
    <w:p w14:paraId="0A52B81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26C453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A7E4B6" w14:textId="3F6E675B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615F01">
        <w:rPr>
          <w:rFonts w:ascii="Arial" w:hAnsi="Arial" w:cs="Arial"/>
          <w:sz w:val="22"/>
          <w:szCs w:val="22"/>
        </w:rPr>
        <w:t>t ve sběrném dvoře, který je umístěn v městysi Protivanov.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9FDE784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AA46578" w14:textId="27836075" w:rsidR="00A81D11" w:rsidRPr="00615F01" w:rsidRDefault="00F45D43" w:rsidP="00615F0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 o maximální hmotnosti</w:t>
      </w:r>
      <w:r w:rsidR="00615F01">
        <w:rPr>
          <w:rFonts w:ascii="Arial" w:hAnsi="Arial" w:cs="Arial"/>
          <w:sz w:val="22"/>
          <w:szCs w:val="22"/>
        </w:rPr>
        <w:t xml:space="preserve"> 500</w:t>
      </w:r>
      <w:r w:rsidRPr="00F45D43">
        <w:rPr>
          <w:rFonts w:ascii="Arial" w:hAnsi="Arial" w:cs="Arial"/>
          <w:sz w:val="22"/>
          <w:szCs w:val="22"/>
        </w:rPr>
        <w:t xml:space="preserve"> kg</w:t>
      </w:r>
      <w:r w:rsidR="00615F01">
        <w:rPr>
          <w:rFonts w:ascii="Arial" w:hAnsi="Arial" w:cs="Arial"/>
          <w:sz w:val="22"/>
          <w:szCs w:val="22"/>
        </w:rPr>
        <w:t xml:space="preserve"> stavební suti na domácnost a měsíc.</w:t>
      </w:r>
      <w:r w:rsidRPr="00F45D43">
        <w:rPr>
          <w:rFonts w:ascii="Arial" w:hAnsi="Arial" w:cs="Arial"/>
          <w:sz w:val="22"/>
          <w:szCs w:val="22"/>
        </w:rPr>
        <w:t xml:space="preserve"> </w:t>
      </w:r>
    </w:p>
    <w:p w14:paraId="30855EC0" w14:textId="77777777" w:rsidR="00615F01" w:rsidRDefault="00615F01" w:rsidP="00615F01">
      <w:pPr>
        <w:pStyle w:val="Odstavecseseznamem"/>
        <w:rPr>
          <w:rFonts w:ascii="Arial" w:hAnsi="Arial" w:cs="Arial"/>
          <w:b/>
        </w:rPr>
      </w:pPr>
    </w:p>
    <w:p w14:paraId="02812C19" w14:textId="77777777" w:rsidR="00615F01" w:rsidRDefault="00615F01" w:rsidP="00615F01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FD5585A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16AB518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563AA4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87E712" w14:textId="6792847A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874E66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874E66">
        <w:rPr>
          <w:rFonts w:ascii="Arial" w:hAnsi="Arial" w:cs="Arial"/>
          <w:sz w:val="22"/>
          <w:szCs w:val="22"/>
        </w:rPr>
        <w:t xml:space="preserve">č. </w:t>
      </w:r>
      <w:r w:rsidR="00874E66" w:rsidRPr="00874E66">
        <w:rPr>
          <w:rFonts w:ascii="Arial" w:hAnsi="Arial" w:cs="Arial"/>
          <w:sz w:val="22"/>
          <w:szCs w:val="22"/>
        </w:rPr>
        <w:t>1</w:t>
      </w:r>
      <w:r w:rsidRPr="00874E66">
        <w:rPr>
          <w:rFonts w:ascii="Arial" w:hAnsi="Arial" w:cs="Arial"/>
          <w:sz w:val="22"/>
          <w:szCs w:val="22"/>
        </w:rPr>
        <w:t>/</w:t>
      </w:r>
      <w:r w:rsidR="00874E66" w:rsidRPr="00874E66">
        <w:rPr>
          <w:rFonts w:ascii="Arial" w:hAnsi="Arial" w:cs="Arial"/>
          <w:sz w:val="22"/>
          <w:szCs w:val="22"/>
        </w:rPr>
        <w:t>2015</w:t>
      </w:r>
      <w:r w:rsidRPr="00874E66">
        <w:rPr>
          <w:rFonts w:ascii="Arial" w:hAnsi="Arial" w:cs="Arial"/>
          <w:sz w:val="22"/>
          <w:szCs w:val="22"/>
        </w:rPr>
        <w:t xml:space="preserve"> </w:t>
      </w:r>
      <w:r w:rsidR="00874E66" w:rsidRPr="00874E66">
        <w:rPr>
          <w:rFonts w:ascii="Arial" w:hAnsi="Arial" w:cs="Arial"/>
          <w:sz w:val="22"/>
          <w:szCs w:val="22"/>
        </w:rPr>
        <w:t>o stanovení</w:t>
      </w:r>
      <w:r w:rsidR="00874E66">
        <w:rPr>
          <w:rFonts w:ascii="Arial" w:hAnsi="Arial" w:cs="Arial"/>
          <w:sz w:val="22"/>
          <w:szCs w:val="22"/>
        </w:rPr>
        <w:t xml:space="preserve"> systému shromažďování, sběru, přepravy, třídění, využívání a odstraňování komunálních odpadů a nakládání se stavebním </w:t>
      </w:r>
      <w:r w:rsidR="00874E66" w:rsidRPr="00BE6425">
        <w:rPr>
          <w:rFonts w:ascii="Arial" w:hAnsi="Arial" w:cs="Arial"/>
          <w:sz w:val="22"/>
          <w:szCs w:val="22"/>
        </w:rPr>
        <w:t>odpadem obce Niva</w:t>
      </w:r>
      <w:r w:rsidR="00874E66" w:rsidRPr="00BE6425">
        <w:rPr>
          <w:rFonts w:ascii="Arial" w:hAnsi="Arial" w:cs="Arial"/>
          <w:color w:val="0070C0"/>
          <w:sz w:val="22"/>
          <w:szCs w:val="22"/>
        </w:rPr>
        <w:t xml:space="preserve"> </w:t>
      </w:r>
      <w:r w:rsidRPr="00BE6425">
        <w:rPr>
          <w:rFonts w:ascii="Arial" w:hAnsi="Arial" w:cs="Arial"/>
          <w:sz w:val="22"/>
          <w:szCs w:val="22"/>
        </w:rPr>
        <w:t xml:space="preserve">ze dne </w:t>
      </w:r>
      <w:r w:rsidR="00874E66" w:rsidRPr="00BE6425">
        <w:rPr>
          <w:rFonts w:ascii="Arial" w:hAnsi="Arial" w:cs="Arial"/>
          <w:sz w:val="22"/>
          <w:szCs w:val="22"/>
        </w:rPr>
        <w:t>1. 3. 2015</w:t>
      </w:r>
      <w:r w:rsidRPr="00BE6425">
        <w:rPr>
          <w:rFonts w:ascii="Arial" w:hAnsi="Arial" w:cs="Arial"/>
          <w:sz w:val="22"/>
          <w:szCs w:val="22"/>
        </w:rPr>
        <w:t>.</w:t>
      </w:r>
    </w:p>
    <w:p w14:paraId="47B8546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58A324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B8BA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2FA87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4D08B5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7ED50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BE9B5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5A7549" w14:textId="61B36F1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F521DBA" w14:textId="6525E69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15F01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15F01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4C4B48DA" w14:textId="38A45DE4" w:rsidR="0024722A" w:rsidRPr="00615F01" w:rsidRDefault="00615F01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15F01">
        <w:rPr>
          <w:rFonts w:ascii="Arial" w:hAnsi="Arial" w:cs="Arial"/>
          <w:bCs/>
          <w:iCs/>
          <w:sz w:val="22"/>
          <w:szCs w:val="22"/>
        </w:rPr>
        <w:t>Ing. Radim Hýbner,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615F01">
        <w:rPr>
          <w:rFonts w:ascii="Arial" w:hAnsi="Arial" w:cs="Arial"/>
          <w:bCs/>
          <w:iCs/>
          <w:sz w:val="22"/>
          <w:szCs w:val="22"/>
        </w:rPr>
        <w:t>Bc. Lucie Pavlíková</w:t>
      </w:r>
      <w:r>
        <w:rPr>
          <w:rFonts w:ascii="Arial" w:hAnsi="Arial" w:cs="Arial"/>
          <w:bCs/>
          <w:iCs/>
          <w:sz w:val="22"/>
          <w:szCs w:val="22"/>
        </w:rPr>
        <w:t>, v.r.</w:t>
      </w:r>
    </w:p>
    <w:p w14:paraId="7F36BCB1" w14:textId="0F010B11" w:rsidR="0024722A" w:rsidRPr="00615F01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15F01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615F01" w:rsidRPr="00615F01">
        <w:rPr>
          <w:rFonts w:ascii="Arial" w:hAnsi="Arial" w:cs="Arial"/>
          <w:bCs/>
          <w:iCs/>
          <w:sz w:val="22"/>
          <w:szCs w:val="22"/>
        </w:rPr>
        <w:t>k</w:t>
      </w:r>
      <w:r w:rsidR="00E2491F" w:rsidRPr="00615F01">
        <w:rPr>
          <w:rFonts w:ascii="Arial" w:hAnsi="Arial" w:cs="Arial"/>
          <w:bCs/>
          <w:iCs/>
          <w:sz w:val="22"/>
          <w:szCs w:val="22"/>
        </w:rPr>
        <w:t>a</w:t>
      </w:r>
    </w:p>
    <w:p w14:paraId="71F1C8E9" w14:textId="77777777" w:rsidR="004D5A15" w:rsidRPr="00615F01" w:rsidRDefault="004D5A15">
      <w:pPr>
        <w:rPr>
          <w:rFonts w:ascii="Arial" w:hAnsi="Arial" w:cs="Arial"/>
          <w:iCs/>
          <w:sz w:val="22"/>
          <w:szCs w:val="22"/>
        </w:rPr>
      </w:pPr>
    </w:p>
    <w:p w14:paraId="63B5812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5256D5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D38B7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B974" w14:textId="77777777" w:rsidR="00DD38B7" w:rsidRDefault="00DD38B7">
      <w:r>
        <w:separator/>
      </w:r>
    </w:p>
  </w:endnote>
  <w:endnote w:type="continuationSeparator" w:id="0">
    <w:p w14:paraId="16B48872" w14:textId="77777777" w:rsidR="00DD38B7" w:rsidRDefault="00DD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143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0D4E19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E22B" w14:textId="77777777" w:rsidR="00DD38B7" w:rsidRDefault="00DD38B7">
      <w:r>
        <w:separator/>
      </w:r>
    </w:p>
  </w:footnote>
  <w:footnote w:type="continuationSeparator" w:id="0">
    <w:p w14:paraId="743ACBCE" w14:textId="77777777" w:rsidR="00DD38B7" w:rsidRDefault="00DD38B7">
      <w:r>
        <w:continuationSeparator/>
      </w:r>
    </w:p>
  </w:footnote>
  <w:footnote w:id="1">
    <w:p w14:paraId="274050A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6274C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C37F4"/>
    <w:multiLevelType w:val="hybridMultilevel"/>
    <w:tmpl w:val="84C06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F8BCDE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862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7A375B6"/>
    <w:multiLevelType w:val="hybridMultilevel"/>
    <w:tmpl w:val="2616A6EE"/>
    <w:lvl w:ilvl="0" w:tplc="990AB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A5708C"/>
    <w:multiLevelType w:val="hybridMultilevel"/>
    <w:tmpl w:val="66704E46"/>
    <w:lvl w:ilvl="0" w:tplc="D724236C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1A5A4842"/>
    <w:lvl w:ilvl="0" w:tplc="68109A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02D4A"/>
    <w:multiLevelType w:val="hybridMultilevel"/>
    <w:tmpl w:val="99781132"/>
    <w:lvl w:ilvl="0" w:tplc="D33C5D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A82C3CD8"/>
    <w:lvl w:ilvl="0" w:tplc="7494D63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9549603">
    <w:abstractNumId w:val="7"/>
  </w:num>
  <w:num w:numId="2" w16cid:durableId="1412197512">
    <w:abstractNumId w:val="35"/>
  </w:num>
  <w:num w:numId="3" w16cid:durableId="548346797">
    <w:abstractNumId w:val="4"/>
  </w:num>
  <w:num w:numId="4" w16cid:durableId="660279502">
    <w:abstractNumId w:val="26"/>
  </w:num>
  <w:num w:numId="5" w16cid:durableId="1114130756">
    <w:abstractNumId w:val="23"/>
  </w:num>
  <w:num w:numId="6" w16cid:durableId="1687907792">
    <w:abstractNumId w:val="30"/>
  </w:num>
  <w:num w:numId="7" w16cid:durableId="1238322226">
    <w:abstractNumId w:val="8"/>
  </w:num>
  <w:num w:numId="8" w16cid:durableId="1976250897">
    <w:abstractNumId w:val="1"/>
  </w:num>
  <w:num w:numId="9" w16cid:durableId="775829064">
    <w:abstractNumId w:val="29"/>
  </w:num>
  <w:num w:numId="10" w16cid:durableId="904340041">
    <w:abstractNumId w:val="25"/>
  </w:num>
  <w:num w:numId="11" w16cid:durableId="1572306639">
    <w:abstractNumId w:val="24"/>
  </w:num>
  <w:num w:numId="12" w16cid:durableId="238369317">
    <w:abstractNumId w:val="10"/>
  </w:num>
  <w:num w:numId="13" w16cid:durableId="875000614">
    <w:abstractNumId w:val="27"/>
  </w:num>
  <w:num w:numId="14" w16cid:durableId="1226791821">
    <w:abstractNumId w:val="34"/>
  </w:num>
  <w:num w:numId="15" w16cid:durableId="1676109426">
    <w:abstractNumId w:val="14"/>
  </w:num>
  <w:num w:numId="16" w16cid:durableId="442647980">
    <w:abstractNumId w:val="33"/>
  </w:num>
  <w:num w:numId="17" w16cid:durableId="1139608847">
    <w:abstractNumId w:val="5"/>
  </w:num>
  <w:num w:numId="18" w16cid:durableId="505752865">
    <w:abstractNumId w:val="0"/>
  </w:num>
  <w:num w:numId="19" w16cid:durableId="723068298">
    <w:abstractNumId w:val="18"/>
  </w:num>
  <w:num w:numId="20" w16cid:durableId="950546733">
    <w:abstractNumId w:val="28"/>
  </w:num>
  <w:num w:numId="21" w16cid:durableId="29646665">
    <w:abstractNumId w:val="19"/>
  </w:num>
  <w:num w:numId="22" w16cid:durableId="1842768875">
    <w:abstractNumId w:val="21"/>
  </w:num>
  <w:num w:numId="23" w16cid:durableId="1449813590">
    <w:abstractNumId w:val="13"/>
  </w:num>
  <w:num w:numId="24" w16cid:durableId="251664237">
    <w:abstractNumId w:val="6"/>
  </w:num>
  <w:num w:numId="25" w16cid:durableId="1495339259">
    <w:abstractNumId w:val="2"/>
  </w:num>
  <w:num w:numId="26" w16cid:durableId="968824534">
    <w:abstractNumId w:val="17"/>
  </w:num>
  <w:num w:numId="27" w16cid:durableId="814492017">
    <w:abstractNumId w:val="3"/>
  </w:num>
  <w:num w:numId="28" w16cid:durableId="158039361">
    <w:abstractNumId w:val="15"/>
  </w:num>
  <w:num w:numId="29" w16cid:durableId="2062556560">
    <w:abstractNumId w:val="9"/>
  </w:num>
  <w:num w:numId="30" w16cid:durableId="1435442236">
    <w:abstractNumId w:val="11"/>
  </w:num>
  <w:num w:numId="31" w16cid:durableId="133068981">
    <w:abstractNumId w:val="31"/>
  </w:num>
  <w:num w:numId="32" w16cid:durableId="386950532">
    <w:abstractNumId w:val="22"/>
  </w:num>
  <w:num w:numId="33" w16cid:durableId="1090203285">
    <w:abstractNumId w:val="12"/>
  </w:num>
  <w:num w:numId="34" w16cid:durableId="1870602010">
    <w:abstractNumId w:val="32"/>
  </w:num>
  <w:num w:numId="35" w16cid:durableId="1000738554">
    <w:abstractNumId w:val="16"/>
  </w:num>
  <w:num w:numId="36" w16cid:durableId="4116590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8A8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7F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3C2B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BC8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03A"/>
    <w:rsid w:val="0052041F"/>
    <w:rsid w:val="00525ABF"/>
    <w:rsid w:val="00540721"/>
    <w:rsid w:val="00540BAC"/>
    <w:rsid w:val="00543342"/>
    <w:rsid w:val="00543380"/>
    <w:rsid w:val="005445D1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F0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AA5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D2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E66"/>
    <w:rsid w:val="00882E7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613"/>
    <w:rsid w:val="00912D28"/>
    <w:rsid w:val="009146F3"/>
    <w:rsid w:val="00915FF6"/>
    <w:rsid w:val="00916185"/>
    <w:rsid w:val="009171C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01D8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957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F92"/>
    <w:rsid w:val="00AD035D"/>
    <w:rsid w:val="00AD0D21"/>
    <w:rsid w:val="00AE03A0"/>
    <w:rsid w:val="00AE1985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6425"/>
    <w:rsid w:val="00BE6BAE"/>
    <w:rsid w:val="00BE72A2"/>
    <w:rsid w:val="00BF0879"/>
    <w:rsid w:val="00BF3879"/>
    <w:rsid w:val="00BF6EFC"/>
    <w:rsid w:val="00C06DBD"/>
    <w:rsid w:val="00C125FE"/>
    <w:rsid w:val="00C16447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6EC"/>
    <w:rsid w:val="00CA5511"/>
    <w:rsid w:val="00CB176B"/>
    <w:rsid w:val="00CB5394"/>
    <w:rsid w:val="00CB5754"/>
    <w:rsid w:val="00CB5E14"/>
    <w:rsid w:val="00CC4B32"/>
    <w:rsid w:val="00CC6ED2"/>
    <w:rsid w:val="00CE101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8B7"/>
    <w:rsid w:val="00DE0A5F"/>
    <w:rsid w:val="00DE54A3"/>
    <w:rsid w:val="00DF28D8"/>
    <w:rsid w:val="00E04C79"/>
    <w:rsid w:val="00E11050"/>
    <w:rsid w:val="00E117FD"/>
    <w:rsid w:val="00E12C86"/>
    <w:rsid w:val="00E238C1"/>
    <w:rsid w:val="00E2491F"/>
    <w:rsid w:val="00E318DB"/>
    <w:rsid w:val="00E42543"/>
    <w:rsid w:val="00E428C5"/>
    <w:rsid w:val="00E555A1"/>
    <w:rsid w:val="00E5685C"/>
    <w:rsid w:val="00E5725E"/>
    <w:rsid w:val="00E66B2E"/>
    <w:rsid w:val="00E67570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307"/>
    <w:rsid w:val="00F349F4"/>
    <w:rsid w:val="00F37B51"/>
    <w:rsid w:val="00F45D43"/>
    <w:rsid w:val="00F47FED"/>
    <w:rsid w:val="00F509F4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20C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896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Niva</cp:lastModifiedBy>
  <cp:revision>17</cp:revision>
  <cp:lastPrinted>2020-12-03T09:05:00Z</cp:lastPrinted>
  <dcterms:created xsi:type="dcterms:W3CDTF">2024-02-05T14:02:00Z</dcterms:created>
  <dcterms:modified xsi:type="dcterms:W3CDTF">2024-02-14T14:20:00Z</dcterms:modified>
</cp:coreProperties>
</file>