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8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362515" w14:textId="4BD2EF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0E20">
        <w:rPr>
          <w:rFonts w:ascii="Arial" w:hAnsi="Arial" w:cs="Arial"/>
          <w:b/>
        </w:rPr>
        <w:t>ÚTUŠICE</w:t>
      </w:r>
    </w:p>
    <w:p w14:paraId="02398826" w14:textId="49B188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0E20">
        <w:rPr>
          <w:rFonts w:ascii="Arial" w:hAnsi="Arial" w:cs="Arial"/>
          <w:b/>
        </w:rPr>
        <w:t>Útušice</w:t>
      </w:r>
    </w:p>
    <w:p w14:paraId="7428D465" w14:textId="6668B8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E0E20">
        <w:rPr>
          <w:rFonts w:ascii="Arial" w:hAnsi="Arial" w:cs="Arial"/>
          <w:b/>
        </w:rPr>
        <w:t xml:space="preserve"> Útušice</w:t>
      </w:r>
      <w:r w:rsidRPr="002E0EAD">
        <w:rPr>
          <w:rFonts w:ascii="Arial" w:hAnsi="Arial" w:cs="Arial"/>
          <w:b/>
        </w:rPr>
        <w:t xml:space="preserve"> </w:t>
      </w:r>
    </w:p>
    <w:p w14:paraId="5D69288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454506" w14:textId="77777777" w:rsidR="0024722A" w:rsidRPr="00DE0E2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E0E20">
        <w:rPr>
          <w:rFonts w:ascii="Arial" w:hAnsi="Arial" w:cs="Arial"/>
          <w:b/>
          <w:color w:val="000000"/>
          <w:sz w:val="26"/>
          <w:szCs w:val="26"/>
        </w:rPr>
        <w:t xml:space="preserve">o </w:t>
      </w:r>
      <w:r w:rsidR="00A342C0" w:rsidRPr="00DE0E20">
        <w:rPr>
          <w:rFonts w:ascii="Arial" w:hAnsi="Arial" w:cs="Arial"/>
          <w:b/>
          <w:color w:val="000000"/>
          <w:sz w:val="26"/>
          <w:szCs w:val="26"/>
        </w:rPr>
        <w:t xml:space="preserve">stanovení obecního systému </w:t>
      </w:r>
      <w:r w:rsidR="00031731" w:rsidRPr="00DE0E20">
        <w:rPr>
          <w:rFonts w:ascii="Arial" w:hAnsi="Arial" w:cs="Arial"/>
          <w:b/>
          <w:color w:val="000000"/>
          <w:sz w:val="26"/>
          <w:szCs w:val="26"/>
        </w:rPr>
        <w:t>odpadového hospodářství</w:t>
      </w:r>
      <w:r w:rsidRPr="00DE0E20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4A75B9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5CC6F8" w14:textId="47CF518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E0E20">
        <w:rPr>
          <w:rFonts w:ascii="Arial" w:hAnsi="Arial" w:cs="Arial"/>
          <w:sz w:val="22"/>
          <w:szCs w:val="22"/>
        </w:rPr>
        <w:t xml:space="preserve">Útušice </w:t>
      </w:r>
      <w:r w:rsidR="00E2491F">
        <w:rPr>
          <w:rFonts w:ascii="Arial" w:hAnsi="Arial" w:cs="Arial"/>
          <w:sz w:val="22"/>
          <w:szCs w:val="22"/>
        </w:rPr>
        <w:t xml:space="preserve"> se na svém</w:t>
      </w:r>
      <w:r w:rsidR="00DE0E20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914E14">
        <w:rPr>
          <w:rFonts w:ascii="Arial" w:hAnsi="Arial" w:cs="Arial"/>
          <w:sz w:val="22"/>
          <w:szCs w:val="22"/>
        </w:rPr>
        <w:t>13.11.2024</w:t>
      </w:r>
      <w:r w:rsidR="00DE0E2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14E14">
        <w:rPr>
          <w:rFonts w:ascii="Arial" w:hAnsi="Arial" w:cs="Arial"/>
          <w:sz w:val="22"/>
          <w:szCs w:val="22"/>
        </w:rPr>
        <w:t>20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49E3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97293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15A4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4F34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A8FB48" w14:textId="12B7ED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E0E20">
        <w:rPr>
          <w:rFonts w:ascii="Arial" w:hAnsi="Arial" w:cs="Arial"/>
          <w:sz w:val="22"/>
          <w:szCs w:val="22"/>
        </w:rPr>
        <w:t xml:space="preserve"> Útušice.</w:t>
      </w:r>
    </w:p>
    <w:p w14:paraId="2D48513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609E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7A2B21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9818B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F818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CE6E3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67BC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BF15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99DD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D5C9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B1A46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FBF8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052875" w14:textId="5B43C988" w:rsidR="009B77CC" w:rsidRPr="00945F73" w:rsidRDefault="00B11A8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b</w:t>
      </w:r>
      <w:r w:rsidR="009B77CC" w:rsidRPr="00945F73">
        <w:rPr>
          <w:rFonts w:ascii="Arial" w:hAnsi="Arial" w:cs="Arial"/>
          <w:bCs/>
          <w:iCs/>
          <w:color w:val="000000"/>
        </w:rPr>
        <w:t>iologick</w:t>
      </w:r>
      <w:r w:rsidR="001476FD" w:rsidRPr="00945F73">
        <w:rPr>
          <w:rFonts w:ascii="Arial" w:hAnsi="Arial" w:cs="Arial"/>
          <w:bCs/>
          <w:iCs/>
          <w:color w:val="000000"/>
        </w:rPr>
        <w:t>é</w:t>
      </w:r>
      <w:r w:rsidR="009B77CC" w:rsidRPr="00945F73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945F73">
        <w:rPr>
          <w:rFonts w:ascii="Arial" w:hAnsi="Arial" w:cs="Arial"/>
          <w:bCs/>
          <w:iCs/>
        </w:rPr>
        <w:t>,</w:t>
      </w:r>
    </w:p>
    <w:p w14:paraId="0DEDBE10" w14:textId="0F1E2759" w:rsidR="009B77CC" w:rsidRPr="00945F73" w:rsidRDefault="00B11A8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p</w:t>
      </w:r>
      <w:r w:rsidR="009B77CC" w:rsidRPr="00945F73">
        <w:rPr>
          <w:rFonts w:ascii="Arial" w:hAnsi="Arial" w:cs="Arial"/>
          <w:bCs/>
          <w:iCs/>
          <w:color w:val="000000"/>
        </w:rPr>
        <w:t>apír</w:t>
      </w:r>
      <w:r w:rsidR="00DE0E20" w:rsidRPr="00945F73">
        <w:rPr>
          <w:rFonts w:ascii="Arial" w:hAnsi="Arial" w:cs="Arial"/>
          <w:bCs/>
          <w:iCs/>
          <w:color w:val="000000"/>
        </w:rPr>
        <w:t xml:space="preserve"> a nápojové kartony</w:t>
      </w:r>
      <w:r w:rsidR="009B77CC" w:rsidRPr="00945F73">
        <w:rPr>
          <w:rFonts w:ascii="Arial" w:hAnsi="Arial" w:cs="Arial"/>
          <w:bCs/>
          <w:iCs/>
          <w:color w:val="000000"/>
        </w:rPr>
        <w:t>,</w:t>
      </w:r>
    </w:p>
    <w:p w14:paraId="74A13012" w14:textId="0B381D55" w:rsidR="009B77CC" w:rsidRPr="00945F73" w:rsidRDefault="00B11A8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p</w:t>
      </w:r>
      <w:r w:rsidR="009B77CC" w:rsidRPr="00945F73">
        <w:rPr>
          <w:rFonts w:ascii="Arial" w:hAnsi="Arial" w:cs="Arial"/>
          <w:bCs/>
          <w:iCs/>
          <w:color w:val="000000"/>
        </w:rPr>
        <w:t>lasty</w:t>
      </w:r>
      <w:r w:rsidR="00745703" w:rsidRPr="00945F73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945F73">
        <w:rPr>
          <w:rFonts w:ascii="Arial" w:hAnsi="Arial" w:cs="Arial"/>
          <w:bCs/>
          <w:iCs/>
          <w:color w:val="000000"/>
        </w:rPr>
        <w:t>,</w:t>
      </w:r>
    </w:p>
    <w:p w14:paraId="66BE0E95" w14:textId="199B07CB" w:rsidR="009B77CC" w:rsidRPr="00945F73" w:rsidRDefault="00B11A8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s</w:t>
      </w:r>
      <w:r w:rsidR="009B77CC" w:rsidRPr="00945F73">
        <w:rPr>
          <w:rFonts w:ascii="Arial" w:hAnsi="Arial" w:cs="Arial"/>
          <w:bCs/>
          <w:iCs/>
          <w:color w:val="000000"/>
        </w:rPr>
        <w:t>klo,</w:t>
      </w:r>
    </w:p>
    <w:p w14:paraId="244267A3" w14:textId="2A67FC6C" w:rsidR="009B77CC" w:rsidRPr="00945F73" w:rsidRDefault="00B11A8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k</w:t>
      </w:r>
      <w:r w:rsidR="009B77CC" w:rsidRPr="00945F73">
        <w:rPr>
          <w:rFonts w:ascii="Arial" w:hAnsi="Arial" w:cs="Arial"/>
          <w:bCs/>
          <w:iCs/>
          <w:color w:val="000000"/>
        </w:rPr>
        <w:t>ovy,</w:t>
      </w:r>
    </w:p>
    <w:p w14:paraId="228E9535" w14:textId="58C54A05" w:rsidR="0024722A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945F7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945F7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2FEE68C" w14:textId="08607F26" w:rsidR="00053446" w:rsidRPr="00945F73" w:rsidRDefault="00B11A89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45F73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945F73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17DF6FF7" w14:textId="401CAEE1" w:rsidR="00053446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j</w:t>
      </w:r>
      <w:r w:rsidR="006F432E" w:rsidRPr="00945F73">
        <w:rPr>
          <w:rFonts w:ascii="Arial" w:hAnsi="Arial" w:cs="Arial"/>
          <w:iCs/>
          <w:sz w:val="22"/>
          <w:szCs w:val="22"/>
        </w:rPr>
        <w:t>edlé oleje a tuky,</w:t>
      </w:r>
    </w:p>
    <w:p w14:paraId="3F790EF6" w14:textId="372CE5DB" w:rsidR="00DE0E20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t</w:t>
      </w:r>
      <w:r w:rsidR="00DE0E20" w:rsidRPr="00945F73">
        <w:rPr>
          <w:rFonts w:ascii="Arial" w:hAnsi="Arial" w:cs="Arial"/>
          <w:iCs/>
          <w:sz w:val="22"/>
          <w:szCs w:val="22"/>
        </w:rPr>
        <w:t>extil,</w:t>
      </w:r>
    </w:p>
    <w:p w14:paraId="57F27522" w14:textId="13075682" w:rsidR="00A342C0" w:rsidRPr="00945F73" w:rsidRDefault="00B11A8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s</w:t>
      </w:r>
      <w:r w:rsidR="006F432E" w:rsidRPr="00945F73">
        <w:rPr>
          <w:rFonts w:ascii="Arial" w:hAnsi="Arial" w:cs="Arial"/>
          <w:iCs/>
          <w:sz w:val="22"/>
          <w:szCs w:val="22"/>
        </w:rPr>
        <w:t>měsný komunální odpad</w:t>
      </w:r>
      <w:r w:rsidR="00DE0E20" w:rsidRPr="00945F73">
        <w:rPr>
          <w:rFonts w:ascii="Arial" w:hAnsi="Arial" w:cs="Arial"/>
          <w:iCs/>
          <w:sz w:val="22"/>
          <w:szCs w:val="22"/>
        </w:rPr>
        <w:t>.</w:t>
      </w:r>
    </w:p>
    <w:p w14:paraId="7790DEF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C5977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50C13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114707" w14:textId="77777777" w:rsidR="00262D62" w:rsidRPr="00DE0E2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E0E20">
        <w:rPr>
          <w:rFonts w:ascii="Arial" w:hAnsi="Arial" w:cs="Arial"/>
          <w:sz w:val="22"/>
          <w:szCs w:val="22"/>
        </w:rPr>
        <w:t>(</w:t>
      </w:r>
      <w:r w:rsidRPr="00DE0E2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DE0E20">
        <w:rPr>
          <w:rFonts w:ascii="Arial" w:hAnsi="Arial" w:cs="Arial"/>
          <w:sz w:val="22"/>
          <w:szCs w:val="22"/>
        </w:rPr>
        <w:t xml:space="preserve"> ).</w:t>
      </w:r>
    </w:p>
    <w:p w14:paraId="58DEAE8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DA932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4D74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B8D5AE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E4758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F279EA" w14:textId="36CAAC10" w:rsidR="00DE0E2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DE0E20">
        <w:rPr>
          <w:rFonts w:ascii="Arial" w:hAnsi="Arial" w:cs="Arial"/>
          <w:sz w:val="22"/>
          <w:szCs w:val="22"/>
        </w:rPr>
        <w:t xml:space="preserve"> a nápojové kartony</w:t>
      </w:r>
      <w:r>
        <w:rPr>
          <w:rFonts w:ascii="Arial" w:hAnsi="Arial" w:cs="Arial"/>
          <w:sz w:val="22"/>
          <w:szCs w:val="22"/>
        </w:rPr>
        <w:t>, plasty</w:t>
      </w:r>
      <w:r w:rsidR="00DE0E2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DE0E20">
        <w:rPr>
          <w:rFonts w:ascii="Arial" w:hAnsi="Arial" w:cs="Arial"/>
          <w:sz w:val="22"/>
          <w:szCs w:val="22"/>
        </w:rPr>
        <w:t xml:space="preserve"> a jedlé oleje a tuky</w:t>
      </w:r>
      <w:r w:rsidR="003621A2">
        <w:rPr>
          <w:rFonts w:ascii="Arial" w:hAnsi="Arial" w:cs="Arial"/>
          <w:sz w:val="22"/>
          <w:szCs w:val="22"/>
        </w:rPr>
        <w:t xml:space="preserve"> </w:t>
      </w:r>
      <w:r w:rsidR="00324C97">
        <w:rPr>
          <w:rFonts w:ascii="Arial" w:hAnsi="Arial" w:cs="Arial"/>
          <w:sz w:val="22"/>
          <w:szCs w:val="22"/>
        </w:rPr>
        <w:t xml:space="preserve">a textil </w:t>
      </w:r>
      <w:r w:rsidR="003621A2">
        <w:rPr>
          <w:rFonts w:ascii="Arial" w:hAnsi="Arial" w:cs="Arial"/>
          <w:sz w:val="22"/>
          <w:szCs w:val="22"/>
        </w:rPr>
        <w:t>se soustřeďují do zvláštních sběrných nádob, kterými jsou kontejnery a popelnice.</w:t>
      </w:r>
    </w:p>
    <w:p w14:paraId="36068B7B" w14:textId="77777777" w:rsidR="003621A2" w:rsidRDefault="003621A2" w:rsidP="003621A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F15E0EB" w14:textId="1B8E704D" w:rsidR="003621A2" w:rsidRDefault="003621A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4A24E2">
        <w:rPr>
          <w:rFonts w:ascii="Arial" w:hAnsi="Arial" w:cs="Arial"/>
          <w:sz w:val="22"/>
          <w:szCs w:val="22"/>
        </w:rPr>
        <w:t xml:space="preserve"> (odděleně dřevní hmota a ostatní biologický odpad)</w:t>
      </w:r>
      <w:r>
        <w:rPr>
          <w:rFonts w:ascii="Arial" w:hAnsi="Arial" w:cs="Arial"/>
          <w:sz w:val="22"/>
          <w:szCs w:val="22"/>
        </w:rPr>
        <w:t xml:space="preserve"> a objemný odpad se soustřeďují do zvláštních sběrných nádob, kterými jsou velkoobjemové kontejnery.</w:t>
      </w:r>
    </w:p>
    <w:p w14:paraId="1F9D10B0" w14:textId="77777777" w:rsidR="004A24E2" w:rsidRPr="004A24E2" w:rsidRDefault="004A24E2" w:rsidP="004A24E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E2617AE" w14:textId="146C5B6C" w:rsidR="004A24E2" w:rsidRDefault="004A24E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Nebezpečné odpady se soustřeďují do zvláštních sběrných nádob dle čl. 4 odst. 1 této vyhlášky. </w:t>
      </w:r>
    </w:p>
    <w:p w14:paraId="47D3C52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3F24B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B095BD8" w14:textId="77777777" w:rsidR="003621A2" w:rsidRPr="002C61A4" w:rsidRDefault="003621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2C61A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Útušice: </w:t>
      </w:r>
    </w:p>
    <w:p w14:paraId="6113B0AB" w14:textId="74E1EA6F" w:rsidR="003621A2" w:rsidRPr="002C61A4" w:rsidRDefault="003621A2" w:rsidP="003621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prostor za víceúčelovým sálem</w:t>
      </w:r>
      <w:r w:rsidRPr="002C61A4">
        <w:rPr>
          <w:rFonts w:ascii="Arial" w:hAnsi="Arial" w:cs="Arial"/>
          <w:iCs/>
        </w:rPr>
        <w:t>:</w:t>
      </w:r>
      <w:r w:rsidR="00335BF5">
        <w:rPr>
          <w:rFonts w:ascii="Arial" w:hAnsi="Arial" w:cs="Arial"/>
          <w:iCs/>
        </w:rPr>
        <w:t xml:space="preserve"> </w:t>
      </w:r>
      <w:r w:rsidRPr="002C61A4">
        <w:rPr>
          <w:rFonts w:ascii="Arial" w:hAnsi="Arial" w:cs="Arial"/>
          <w:iCs/>
        </w:rPr>
        <w:t>sběrné nádoby na biologické odpady, papír a nápojové kartony, plasty včetně PET lahví, sklo, kovy, nebezpečné odpady, objemný odpad, jedlé oleje a tuky a textil</w:t>
      </w:r>
      <w:r w:rsidR="00335BF5">
        <w:rPr>
          <w:rFonts w:ascii="Arial" w:hAnsi="Arial" w:cs="Arial"/>
          <w:iCs/>
        </w:rPr>
        <w:t>;</w:t>
      </w:r>
    </w:p>
    <w:p w14:paraId="08AC8B54" w14:textId="180D61BC" w:rsidR="002C61A4" w:rsidRDefault="00B11A89" w:rsidP="003621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2C61A4" w:rsidRPr="00B11A89">
        <w:rPr>
          <w:rFonts w:ascii="Arial" w:hAnsi="Arial" w:cs="Arial"/>
          <w:b/>
          <w:bCs/>
          <w:iCs/>
        </w:rPr>
        <w:t>rostor před čp. 35</w:t>
      </w:r>
      <w:r w:rsidR="002C61A4" w:rsidRPr="002C61A4">
        <w:rPr>
          <w:rFonts w:ascii="Arial" w:hAnsi="Arial" w:cs="Arial"/>
          <w:iCs/>
        </w:rPr>
        <w:t>: sběrné nádoby na papír a nápojové kartony, plasty včetně PET lahví, sklo, kovy a jedlé oleje a tuky.</w:t>
      </w:r>
    </w:p>
    <w:p w14:paraId="010087FC" w14:textId="4344DE45" w:rsidR="002C61A4" w:rsidRDefault="002C61A4" w:rsidP="002C61A4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B11A89">
        <w:rPr>
          <w:rFonts w:ascii="Arial" w:hAnsi="Arial" w:cs="Arial"/>
          <w:b/>
          <w:bCs/>
          <w:iCs/>
          <w:sz w:val="22"/>
          <w:szCs w:val="22"/>
          <w:u w:val="single"/>
        </w:rPr>
        <w:t>Robčice</w:t>
      </w:r>
      <w:r w:rsidRPr="002C61A4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567A43D6" w14:textId="00E6B08F" w:rsidR="002C61A4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u autobusové zastávky</w:t>
      </w:r>
      <w:r w:rsidR="00335BF5">
        <w:rPr>
          <w:rFonts w:ascii="Arial" w:hAnsi="Arial" w:cs="Arial"/>
          <w:iCs/>
        </w:rPr>
        <w:t xml:space="preserve"> (</w:t>
      </w:r>
      <w:r w:rsidR="00335BF5" w:rsidRPr="00B11A89">
        <w:rPr>
          <w:rFonts w:ascii="Arial" w:hAnsi="Arial" w:cs="Arial"/>
          <w:b/>
          <w:bCs/>
          <w:iCs/>
        </w:rPr>
        <w:t>směr Štěnovice</w:t>
      </w:r>
      <w:r w:rsidR="00335BF5">
        <w:rPr>
          <w:rFonts w:ascii="Arial" w:hAnsi="Arial" w:cs="Arial"/>
          <w:iCs/>
        </w:rPr>
        <w:t>): sběrné nádoby na papír a nápojové kartony, plasty včetně PET lahví, sklo, kovy, jedlé oleje a tuky</w:t>
      </w:r>
      <w:r w:rsidR="00570A9B">
        <w:rPr>
          <w:rFonts w:ascii="Arial" w:hAnsi="Arial" w:cs="Arial"/>
          <w:iCs/>
        </w:rPr>
        <w:t xml:space="preserve"> a textil</w:t>
      </w:r>
      <w:r w:rsidR="00335BF5">
        <w:rPr>
          <w:rFonts w:ascii="Arial" w:hAnsi="Arial" w:cs="Arial"/>
          <w:iCs/>
        </w:rPr>
        <w:t>;</w:t>
      </w:r>
    </w:p>
    <w:p w14:paraId="6C945089" w14:textId="31BC9BF7" w:rsidR="00335BF5" w:rsidRDefault="00B11A89" w:rsidP="00335B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u čistírny odpadních vod</w:t>
      </w:r>
      <w:r w:rsidR="00335BF5">
        <w:rPr>
          <w:rFonts w:ascii="Arial" w:hAnsi="Arial" w:cs="Arial"/>
          <w:iCs/>
        </w:rPr>
        <w:t>: sběrné nádoby na papír a nápojové kartony, plasty včetně PET lahví, sklo, kovy, jedlé oleje a tuky;</w:t>
      </w:r>
    </w:p>
    <w:p w14:paraId="3B0F9FB0" w14:textId="1CB505C3" w:rsidR="00335BF5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před hasičskou zbrojnicí</w:t>
      </w:r>
      <w:r w:rsidR="00335BF5">
        <w:rPr>
          <w:rFonts w:ascii="Arial" w:hAnsi="Arial" w:cs="Arial"/>
          <w:iCs/>
        </w:rPr>
        <w:t>: sběrné nádoby na nebezpečné odpady a objemný odpad</w:t>
      </w:r>
      <w:r w:rsidR="000434C9">
        <w:rPr>
          <w:rFonts w:ascii="Arial" w:hAnsi="Arial" w:cs="Arial"/>
          <w:iCs/>
        </w:rPr>
        <w:t xml:space="preserve">:  mobilní svozy dle čl. 4 odst. 1 a čl. 5 odst. 1; </w:t>
      </w:r>
    </w:p>
    <w:p w14:paraId="4726FBF3" w14:textId="46F7A74F" w:rsidR="00335BF5" w:rsidRPr="002C61A4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nad čp. 23</w:t>
      </w:r>
      <w:r w:rsidR="00335BF5">
        <w:rPr>
          <w:rFonts w:ascii="Arial" w:hAnsi="Arial" w:cs="Arial"/>
          <w:iCs/>
        </w:rPr>
        <w:t>: sběrná nádoba na biologické odpady.</w:t>
      </w:r>
    </w:p>
    <w:p w14:paraId="6F29651A" w14:textId="77777777" w:rsidR="002C61A4" w:rsidRPr="002C61A4" w:rsidRDefault="002C61A4" w:rsidP="002C61A4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u w:val="single"/>
        </w:rPr>
      </w:pPr>
    </w:p>
    <w:p w14:paraId="16FE8D3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7C0CA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FD8FA6" w14:textId="1D577C99" w:rsidR="00745703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B11A89">
        <w:rPr>
          <w:rFonts w:ascii="Arial" w:hAnsi="Arial" w:cs="Arial"/>
          <w:bCs/>
          <w:iCs/>
          <w:color w:val="000000"/>
        </w:rPr>
        <w:t>iologick</w:t>
      </w:r>
      <w:r w:rsidR="001476FD" w:rsidRPr="00B11A89">
        <w:rPr>
          <w:rFonts w:ascii="Arial" w:hAnsi="Arial" w:cs="Arial"/>
          <w:bCs/>
          <w:iCs/>
          <w:color w:val="000000"/>
        </w:rPr>
        <w:t>é</w:t>
      </w:r>
      <w:r w:rsidR="00DB2051" w:rsidRPr="00B11A89">
        <w:rPr>
          <w:rFonts w:ascii="Arial" w:hAnsi="Arial" w:cs="Arial"/>
          <w:bCs/>
          <w:iCs/>
          <w:color w:val="000000"/>
        </w:rPr>
        <w:t xml:space="preserve"> </w:t>
      </w:r>
      <w:r w:rsidR="00745703" w:rsidRPr="00B11A89">
        <w:rPr>
          <w:rFonts w:ascii="Arial" w:hAnsi="Arial" w:cs="Arial"/>
          <w:bCs/>
          <w:iCs/>
          <w:color w:val="000000"/>
        </w:rPr>
        <w:t>odpady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>velkoobjemový kontejner zelené barvy;</w:t>
      </w:r>
    </w:p>
    <w:p w14:paraId="157CA342" w14:textId="661FDEBD" w:rsidR="0024722A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B11A89">
        <w:rPr>
          <w:rFonts w:ascii="Arial" w:hAnsi="Arial" w:cs="Arial"/>
          <w:bCs/>
          <w:iCs/>
          <w:color w:val="000000"/>
        </w:rPr>
        <w:t>apír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 a nápojové kartony: </w:t>
      </w:r>
      <w:r w:rsidR="00B11A89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>kontejner modré barvy;</w:t>
      </w:r>
    </w:p>
    <w:p w14:paraId="698FC72F" w14:textId="709BE6BC" w:rsidR="00A94551" w:rsidRPr="00B11A89" w:rsidRDefault="00A302D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B11A89">
        <w:rPr>
          <w:rFonts w:ascii="Arial" w:hAnsi="Arial" w:cs="Arial"/>
          <w:bCs/>
          <w:iCs/>
          <w:color w:val="000000"/>
        </w:rPr>
        <w:t>lasty, PET lahve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>kontejner žluté barvy;</w:t>
      </w:r>
    </w:p>
    <w:p w14:paraId="4BD9365B" w14:textId="30432FBC" w:rsidR="0024722A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B11A89">
        <w:rPr>
          <w:rFonts w:ascii="Arial" w:hAnsi="Arial" w:cs="Arial"/>
          <w:bCs/>
          <w:iCs/>
          <w:color w:val="000000"/>
        </w:rPr>
        <w:t>klo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4A24E2" w:rsidRPr="00B11A89">
        <w:rPr>
          <w:rFonts w:ascii="Arial" w:hAnsi="Arial" w:cs="Arial"/>
          <w:bCs/>
          <w:iCs/>
          <w:color w:val="000000"/>
        </w:rPr>
        <w:t xml:space="preserve">popelnice nebo </w:t>
      </w:r>
      <w:r w:rsidR="003D7D25" w:rsidRPr="00B11A89">
        <w:rPr>
          <w:rFonts w:ascii="Arial" w:hAnsi="Arial" w:cs="Arial"/>
          <w:bCs/>
          <w:iCs/>
          <w:color w:val="000000"/>
        </w:rPr>
        <w:t>kontejner zelené barvy;</w:t>
      </w:r>
    </w:p>
    <w:p w14:paraId="67072A8E" w14:textId="75139F30" w:rsidR="00745703" w:rsidRPr="00B11A89" w:rsidRDefault="00A302D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B11A89">
        <w:rPr>
          <w:rFonts w:ascii="Arial" w:hAnsi="Arial" w:cs="Arial"/>
          <w:bCs/>
          <w:iCs/>
          <w:color w:val="000000"/>
        </w:rPr>
        <w:t>ovy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 xml:space="preserve">popelnice </w:t>
      </w:r>
      <w:r w:rsidR="001E2699" w:rsidRPr="00B11A89">
        <w:rPr>
          <w:rFonts w:ascii="Arial" w:hAnsi="Arial" w:cs="Arial"/>
          <w:bCs/>
          <w:iCs/>
          <w:color w:val="000000"/>
        </w:rPr>
        <w:t>černé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 barvy</w:t>
      </w:r>
      <w:r w:rsidR="004C78B3">
        <w:rPr>
          <w:rFonts w:ascii="Arial" w:hAnsi="Arial" w:cs="Arial"/>
          <w:bCs/>
          <w:iCs/>
          <w:color w:val="000000"/>
        </w:rPr>
        <w:t>;</w:t>
      </w:r>
    </w:p>
    <w:p w14:paraId="18F88033" w14:textId="31CEDE35" w:rsidR="00547890" w:rsidRP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B11A89">
        <w:rPr>
          <w:rFonts w:ascii="Arial" w:hAnsi="Arial" w:cs="Arial"/>
          <w:iCs/>
          <w:sz w:val="22"/>
          <w:szCs w:val="22"/>
        </w:rPr>
        <w:t>edlé oleje a tuky</w:t>
      </w:r>
      <w:r w:rsidR="003D7D25" w:rsidRPr="00B11A89">
        <w:rPr>
          <w:rFonts w:ascii="Arial" w:hAnsi="Arial" w:cs="Arial"/>
          <w:iCs/>
          <w:sz w:val="22"/>
          <w:szCs w:val="22"/>
        </w:rPr>
        <w:t xml:space="preserve">: </w:t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3D7D25" w:rsidRPr="00B11A89">
        <w:rPr>
          <w:rFonts w:ascii="Arial" w:hAnsi="Arial" w:cs="Arial"/>
          <w:iCs/>
          <w:sz w:val="22"/>
          <w:szCs w:val="22"/>
        </w:rPr>
        <w:t>popelnice</w:t>
      </w:r>
      <w:r w:rsidR="001E2699" w:rsidRPr="00B11A89">
        <w:rPr>
          <w:rFonts w:ascii="Arial" w:hAnsi="Arial" w:cs="Arial"/>
          <w:iCs/>
          <w:sz w:val="22"/>
          <w:szCs w:val="22"/>
        </w:rPr>
        <w:t xml:space="preserve"> bílé</w:t>
      </w:r>
      <w:r w:rsidR="003D7D25" w:rsidRPr="00B11A89">
        <w:rPr>
          <w:rFonts w:ascii="Arial" w:hAnsi="Arial" w:cs="Arial"/>
          <w:iCs/>
          <w:sz w:val="22"/>
          <w:szCs w:val="22"/>
        </w:rPr>
        <w:t xml:space="preserve"> barvy s nápisem </w:t>
      </w:r>
      <w:r w:rsidR="001E2699" w:rsidRPr="00B11A89">
        <w:rPr>
          <w:rFonts w:ascii="Arial" w:hAnsi="Arial" w:cs="Arial"/>
          <w:iCs/>
          <w:sz w:val="22"/>
          <w:szCs w:val="22"/>
        </w:rPr>
        <w:t>„jedlý olej a tuk“;</w:t>
      </w:r>
    </w:p>
    <w:p w14:paraId="105AEC9D" w14:textId="285F8F92" w:rsidR="00A342C0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B11A89">
        <w:rPr>
          <w:rFonts w:ascii="Arial" w:hAnsi="Arial" w:cs="Arial"/>
          <w:iCs/>
          <w:sz w:val="22"/>
          <w:szCs w:val="22"/>
        </w:rPr>
        <w:t>extil</w:t>
      </w:r>
      <w:r w:rsidR="00B11A89">
        <w:rPr>
          <w:rFonts w:ascii="Arial" w:hAnsi="Arial" w:cs="Arial"/>
          <w:iCs/>
          <w:sz w:val="22"/>
          <w:szCs w:val="22"/>
        </w:rPr>
        <w:t>:</w:t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324C97">
        <w:rPr>
          <w:rFonts w:ascii="Arial" w:hAnsi="Arial" w:cs="Arial"/>
          <w:iCs/>
          <w:sz w:val="22"/>
          <w:szCs w:val="22"/>
        </w:rPr>
        <w:t>k</w:t>
      </w:r>
      <w:r w:rsidR="001E2699" w:rsidRPr="00B11A89">
        <w:rPr>
          <w:rFonts w:ascii="Arial" w:hAnsi="Arial" w:cs="Arial"/>
          <w:iCs/>
          <w:sz w:val="22"/>
          <w:szCs w:val="22"/>
        </w:rPr>
        <w:t xml:space="preserve">ontejner </w:t>
      </w:r>
      <w:r>
        <w:rPr>
          <w:rFonts w:ascii="Arial" w:hAnsi="Arial" w:cs="Arial"/>
          <w:iCs/>
          <w:sz w:val="22"/>
          <w:szCs w:val="22"/>
        </w:rPr>
        <w:t>s nápisem „textil“;</w:t>
      </w:r>
    </w:p>
    <w:p w14:paraId="61DE544C" w14:textId="11032E95" w:rsid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B11A89">
        <w:rPr>
          <w:rFonts w:ascii="Arial" w:hAnsi="Arial" w:cs="Arial"/>
          <w:iCs/>
          <w:sz w:val="22"/>
          <w:szCs w:val="22"/>
        </w:rPr>
        <w:t>ebezpečné odpady: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velkoobjemový kontejner šedé barvy s nápisem „NO“;</w:t>
      </w:r>
    </w:p>
    <w:p w14:paraId="32ECF687" w14:textId="332E3485" w:rsidR="00B11A89" w:rsidRP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B11A89">
        <w:rPr>
          <w:rFonts w:ascii="Arial" w:hAnsi="Arial" w:cs="Arial"/>
          <w:iCs/>
          <w:sz w:val="22"/>
          <w:szCs w:val="22"/>
        </w:rPr>
        <w:t>bjemný odpad: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velkoobjemový kontejner šedé barvy s nápisem „objemný odpad“.</w:t>
      </w:r>
    </w:p>
    <w:p w14:paraId="0B33EC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A29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08163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CE68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9E8934" w14:textId="77777777" w:rsidR="003A0DB1" w:rsidRPr="003A0DB1" w:rsidRDefault="003A0DB1" w:rsidP="003A0DB1">
      <w:pPr>
        <w:pStyle w:val="Default"/>
        <w:ind w:left="360"/>
      </w:pPr>
    </w:p>
    <w:p w14:paraId="0562F658" w14:textId="77777777" w:rsidR="003A0DB1" w:rsidRDefault="003A0DB1" w:rsidP="003A0DB1">
      <w:pPr>
        <w:pStyle w:val="Default"/>
        <w:ind w:left="360"/>
      </w:pPr>
    </w:p>
    <w:p w14:paraId="40914F7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A20BE7" w14:textId="584D5DC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914E1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AF72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8EACF1" w14:textId="4B3BA681" w:rsidR="00AE6244" w:rsidRPr="002851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E6244">
        <w:rPr>
          <w:rFonts w:ascii="Arial" w:hAnsi="Arial" w:cs="Arial"/>
          <w:sz w:val="22"/>
          <w:szCs w:val="22"/>
        </w:rPr>
        <w:t>každé první úterý v měsíci odevzdáním přímo do zvláštní sběrné nádoby k tomuto účelu určené</w:t>
      </w:r>
      <w:r w:rsidR="005F6407">
        <w:rPr>
          <w:rFonts w:ascii="Arial" w:hAnsi="Arial" w:cs="Arial"/>
          <w:sz w:val="22"/>
          <w:szCs w:val="22"/>
        </w:rPr>
        <w:t xml:space="preserve"> dle instrukcí zaměstnance obce.</w:t>
      </w:r>
      <w:r w:rsidR="000D0CEA">
        <w:rPr>
          <w:rFonts w:ascii="Arial" w:hAnsi="Arial" w:cs="Arial"/>
          <w:sz w:val="22"/>
          <w:szCs w:val="22"/>
        </w:rPr>
        <w:t xml:space="preserve"> Shromažďovací místo obsluhuje zaměstnanec obce</w:t>
      </w:r>
      <w:r w:rsidR="005F6407">
        <w:rPr>
          <w:rFonts w:ascii="Arial" w:hAnsi="Arial" w:cs="Arial"/>
          <w:sz w:val="22"/>
          <w:szCs w:val="22"/>
        </w:rPr>
        <w:t xml:space="preserve"> v níže uvedených časech</w:t>
      </w:r>
      <w:r w:rsidR="00AE6244">
        <w:rPr>
          <w:rFonts w:ascii="Arial" w:hAnsi="Arial" w:cs="Arial"/>
          <w:sz w:val="22"/>
          <w:szCs w:val="22"/>
        </w:rPr>
        <w:t>:</w:t>
      </w:r>
    </w:p>
    <w:p w14:paraId="296358D9" w14:textId="77777777" w:rsidR="00285142" w:rsidRDefault="00285142" w:rsidP="002851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F8E292" w14:textId="77777777" w:rsidR="00285142" w:rsidRPr="00AE6244" w:rsidRDefault="00285142" w:rsidP="002851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1C9D2" w14:textId="469914CE" w:rsidR="00AE6244" w:rsidRPr="00285142" w:rsidRDefault="00285142" w:rsidP="00AE624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85142">
        <w:rPr>
          <w:rFonts w:ascii="Arial" w:hAnsi="Arial" w:cs="Arial"/>
          <w:b/>
          <w:bCs/>
          <w:sz w:val="22"/>
          <w:szCs w:val="22"/>
        </w:rPr>
        <w:lastRenderedPageBreak/>
        <w:t>Ú</w:t>
      </w:r>
      <w:r w:rsidR="00AE6244" w:rsidRPr="00285142">
        <w:rPr>
          <w:rFonts w:ascii="Arial" w:hAnsi="Arial" w:cs="Arial"/>
          <w:b/>
          <w:bCs/>
          <w:sz w:val="22"/>
          <w:szCs w:val="22"/>
        </w:rPr>
        <w:t xml:space="preserve">tušice: </w:t>
      </w:r>
      <w:r w:rsidR="000D0CEA" w:rsidRPr="00285142">
        <w:rPr>
          <w:rFonts w:ascii="Arial" w:hAnsi="Arial" w:cs="Arial"/>
          <w:b/>
          <w:bCs/>
          <w:sz w:val="22"/>
          <w:szCs w:val="22"/>
        </w:rPr>
        <w:t>15.30h – 17.30h</w:t>
      </w:r>
    </w:p>
    <w:p w14:paraId="7F74A991" w14:textId="7E57417C" w:rsidR="000D0CEA" w:rsidRPr="00285142" w:rsidRDefault="000D0CEA" w:rsidP="00AE624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85142">
        <w:rPr>
          <w:rFonts w:ascii="Arial" w:hAnsi="Arial" w:cs="Arial"/>
          <w:b/>
          <w:bCs/>
          <w:sz w:val="22"/>
          <w:szCs w:val="22"/>
        </w:rPr>
        <w:t>Robčice: 17.15h – 18.00h</w:t>
      </w:r>
    </w:p>
    <w:p w14:paraId="172F13DD" w14:textId="46A3617B" w:rsidR="000D0CEA" w:rsidRDefault="000D0CEA" w:rsidP="00AE62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první úterý v měsíci bude státní svátek, bude sběr proveden následující úterý.</w:t>
      </w:r>
    </w:p>
    <w:p w14:paraId="72188A66" w14:textId="77777777" w:rsidR="00487E89" w:rsidRDefault="00487E89" w:rsidP="00AE62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51BFCB" w14:textId="161A446E" w:rsidR="00487E89" w:rsidRPr="00487E89" w:rsidRDefault="00487E89" w:rsidP="00487E8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87E89">
        <w:rPr>
          <w:rFonts w:ascii="Arial" w:hAnsi="Arial" w:cs="Arial"/>
        </w:rPr>
        <w:t xml:space="preserve">Soustřeďování nebezpečných složek komunálního odpadu podléhá požadavkům stanoveným v čl. 3 odst. </w:t>
      </w:r>
      <w:r w:rsidR="005F6407">
        <w:rPr>
          <w:rFonts w:ascii="Arial" w:hAnsi="Arial" w:cs="Arial"/>
        </w:rPr>
        <w:t>6</w:t>
      </w:r>
      <w:r w:rsidRPr="00487E89">
        <w:rPr>
          <w:rFonts w:ascii="Arial" w:hAnsi="Arial" w:cs="Arial"/>
        </w:rPr>
        <w:t xml:space="preserve"> a </w:t>
      </w:r>
      <w:r w:rsidR="005F6407">
        <w:rPr>
          <w:rFonts w:ascii="Arial" w:hAnsi="Arial" w:cs="Arial"/>
        </w:rPr>
        <w:t>7</w:t>
      </w:r>
      <w:r w:rsidRPr="00487E89">
        <w:rPr>
          <w:rFonts w:ascii="Arial" w:hAnsi="Arial" w:cs="Arial"/>
        </w:rPr>
        <w:t>.</w:t>
      </w:r>
    </w:p>
    <w:p w14:paraId="5C75A81A" w14:textId="77777777" w:rsidR="00487E89" w:rsidRDefault="00487E89" w:rsidP="00487E89"/>
    <w:p w14:paraId="35885CD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5DA51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93B4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D7A185" w14:textId="0218DC3A" w:rsidR="000D0CEA" w:rsidRPr="000D0CE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D0CEA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</w:t>
      </w:r>
      <w:r w:rsidR="000D0CEA">
        <w:rPr>
          <w:rFonts w:ascii="Arial" w:hAnsi="Arial" w:cs="Arial"/>
          <w:sz w:val="22"/>
          <w:szCs w:val="22"/>
        </w:rPr>
        <w:t>určených stanovištích</w:t>
      </w:r>
      <w:r w:rsidR="000F645D" w:rsidRPr="009743BA">
        <w:rPr>
          <w:rFonts w:ascii="Arial" w:hAnsi="Arial" w:cs="Arial"/>
          <w:sz w:val="22"/>
          <w:szCs w:val="22"/>
        </w:rPr>
        <w:t xml:space="preserve"> přímo do </w:t>
      </w:r>
      <w:r w:rsidR="000D0CEA">
        <w:rPr>
          <w:rFonts w:ascii="Arial" w:hAnsi="Arial" w:cs="Arial"/>
          <w:sz w:val="22"/>
          <w:szCs w:val="22"/>
        </w:rPr>
        <w:t>velkoobjemového kontejneru</w:t>
      </w:r>
      <w:r w:rsidR="000F645D" w:rsidRPr="009743BA">
        <w:rPr>
          <w:rFonts w:ascii="Arial" w:hAnsi="Arial" w:cs="Arial"/>
          <w:sz w:val="22"/>
          <w:szCs w:val="22"/>
        </w:rPr>
        <w:t>.</w:t>
      </w:r>
      <w:r w:rsidR="000D0CE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D0CEA">
        <w:rPr>
          <w:rFonts w:ascii="Arial" w:hAnsi="Arial" w:cs="Arial"/>
          <w:sz w:val="22"/>
          <w:szCs w:val="22"/>
        </w:rPr>
        <w:t>na úřední desce obecního úřadu, v místním tisku, v místním rozhlase a na internetových stránkách obce.</w:t>
      </w:r>
    </w:p>
    <w:p w14:paraId="20C7EAE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8A95C0" w14:textId="4508665B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F640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F640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9FC2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7719AB" w14:textId="77777777" w:rsidR="00D92177" w:rsidRDefault="00D92177">
      <w:pPr>
        <w:jc w:val="center"/>
        <w:rPr>
          <w:rFonts w:ascii="Arial" w:hAnsi="Arial" w:cs="Arial"/>
          <w:b/>
          <w:sz w:val="22"/>
          <w:szCs w:val="22"/>
        </w:rPr>
      </w:pPr>
    </w:p>
    <w:p w14:paraId="74EF0087" w14:textId="77777777" w:rsidR="00D92177" w:rsidRDefault="00D92177">
      <w:pPr>
        <w:jc w:val="center"/>
        <w:rPr>
          <w:rFonts w:ascii="Arial" w:hAnsi="Arial" w:cs="Arial"/>
          <w:b/>
          <w:sz w:val="22"/>
          <w:szCs w:val="22"/>
        </w:rPr>
      </w:pPr>
    </w:p>
    <w:p w14:paraId="3EFCAEE8" w14:textId="16206C7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CED3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8FBC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1AB410" w14:textId="77777777" w:rsidR="00D92177" w:rsidRPr="00D9217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rozumí</w:t>
      </w:r>
      <w:r w:rsidR="00D92177">
        <w:rPr>
          <w:rFonts w:ascii="Arial" w:hAnsi="Arial" w:cs="Arial"/>
          <w:sz w:val="22"/>
          <w:szCs w:val="22"/>
        </w:rPr>
        <w:t>:</w:t>
      </w:r>
    </w:p>
    <w:p w14:paraId="1105F1A8" w14:textId="1BFC9068" w:rsidR="009D70D2" w:rsidRPr="00D92177" w:rsidRDefault="00D92177" w:rsidP="00D92177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color w:val="00B0F0"/>
        </w:rPr>
      </w:pPr>
      <w:r w:rsidRPr="00D92177">
        <w:rPr>
          <w:rFonts w:ascii="Arial" w:hAnsi="Arial" w:cs="Arial"/>
        </w:rPr>
        <w:t xml:space="preserve">plastové a kovové </w:t>
      </w:r>
      <w:r w:rsidR="009D70D2" w:rsidRPr="00D92177">
        <w:rPr>
          <w:rFonts w:ascii="Arial" w:hAnsi="Arial" w:cs="Arial"/>
        </w:rPr>
        <w:t>popelnice o objemu 80 l, 110 l</w:t>
      </w:r>
      <w:r w:rsidRPr="00D92177">
        <w:rPr>
          <w:rFonts w:ascii="Arial" w:hAnsi="Arial" w:cs="Arial"/>
        </w:rPr>
        <w:t>,</w:t>
      </w:r>
      <w:r w:rsidR="009D70D2" w:rsidRPr="00D92177">
        <w:rPr>
          <w:rFonts w:ascii="Arial" w:hAnsi="Arial" w:cs="Arial"/>
        </w:rPr>
        <w:t xml:space="preserve"> 120 l</w:t>
      </w:r>
      <w:r w:rsidRPr="00D92177">
        <w:rPr>
          <w:rFonts w:ascii="Arial" w:hAnsi="Arial" w:cs="Arial"/>
        </w:rPr>
        <w:t xml:space="preserve"> a 240 l</w:t>
      </w:r>
      <w:r>
        <w:rPr>
          <w:rFonts w:ascii="Arial" w:hAnsi="Arial" w:cs="Arial"/>
        </w:rPr>
        <w:t>;</w:t>
      </w:r>
    </w:p>
    <w:p w14:paraId="0AE0DBD6" w14:textId="263B1F6B" w:rsidR="00D92177" w:rsidRPr="00D92177" w:rsidRDefault="00D92177" w:rsidP="00D92177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C4063B8" w14:textId="0C6DBEB4" w:rsidR="00CF5BE8" w:rsidRPr="00D92177" w:rsidRDefault="00D92177" w:rsidP="00D92177">
      <w:pPr>
        <w:rPr>
          <w:rFonts w:ascii="Arial" w:hAnsi="Arial" w:cs="Arial"/>
          <w:color w:val="00B0F0"/>
          <w:sz w:val="22"/>
          <w:szCs w:val="22"/>
        </w:rPr>
      </w:pPr>
      <w:r>
        <w:t xml:space="preserve">2) </w:t>
      </w:r>
      <w:r w:rsidR="00CF5BE8" w:rsidRPr="00D92177">
        <w:rPr>
          <w:rFonts w:ascii="Arial" w:hAnsi="Arial" w:cs="Arial"/>
          <w:sz w:val="22"/>
          <w:szCs w:val="22"/>
        </w:rPr>
        <w:t>S</w:t>
      </w:r>
      <w:r w:rsidR="00247C11" w:rsidRPr="00D92177">
        <w:rPr>
          <w:rFonts w:ascii="Arial" w:hAnsi="Arial" w:cs="Arial"/>
          <w:sz w:val="22"/>
          <w:szCs w:val="22"/>
        </w:rPr>
        <w:t>oustřeďování</w:t>
      </w:r>
      <w:r w:rsidR="00CF5BE8" w:rsidRPr="00D92177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</w:t>
      </w:r>
      <w:r w:rsidR="005F6407">
        <w:rPr>
          <w:rFonts w:ascii="Arial" w:hAnsi="Arial" w:cs="Arial"/>
          <w:sz w:val="22"/>
          <w:szCs w:val="22"/>
        </w:rPr>
        <w:t>6</w:t>
      </w:r>
      <w:r w:rsidR="00E8031C" w:rsidRPr="00D92177">
        <w:rPr>
          <w:rFonts w:ascii="Arial" w:hAnsi="Arial" w:cs="Arial"/>
          <w:sz w:val="22"/>
          <w:szCs w:val="22"/>
        </w:rPr>
        <w:t xml:space="preserve"> a</w:t>
      </w:r>
      <w:r w:rsidR="00CF5BE8" w:rsidRPr="00D92177">
        <w:rPr>
          <w:rFonts w:ascii="Arial" w:hAnsi="Arial" w:cs="Arial"/>
          <w:sz w:val="22"/>
          <w:szCs w:val="22"/>
        </w:rPr>
        <w:t xml:space="preserve"> </w:t>
      </w:r>
      <w:r w:rsidR="005F6407">
        <w:rPr>
          <w:rFonts w:ascii="Arial" w:hAnsi="Arial" w:cs="Arial"/>
          <w:sz w:val="22"/>
          <w:szCs w:val="22"/>
        </w:rPr>
        <w:t>7</w:t>
      </w:r>
      <w:r w:rsidR="00CF5BE8" w:rsidRPr="00D92177">
        <w:rPr>
          <w:rFonts w:ascii="Arial" w:hAnsi="Arial" w:cs="Arial"/>
          <w:sz w:val="22"/>
          <w:szCs w:val="22"/>
        </w:rPr>
        <w:t xml:space="preserve">. </w:t>
      </w:r>
    </w:p>
    <w:p w14:paraId="3D3E59F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3FDEA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88FB5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81F4A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3685120" w14:textId="37E13C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407">
        <w:rPr>
          <w:rFonts w:ascii="Arial" w:hAnsi="Arial" w:cs="Arial"/>
          <w:b/>
          <w:sz w:val="22"/>
          <w:szCs w:val="22"/>
        </w:rPr>
        <w:t>7</w:t>
      </w:r>
    </w:p>
    <w:p w14:paraId="33FD1D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581E4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E7791" w14:textId="58D8D84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C5453">
        <w:rPr>
          <w:rFonts w:ascii="Arial" w:hAnsi="Arial" w:cs="Arial"/>
          <w:sz w:val="22"/>
          <w:szCs w:val="22"/>
        </w:rPr>
        <w:t xml:space="preserve"> 2/2019, o stanovení systému shromažďování, sběru, přepravy, třídění, využívání a odstraňování komunálních odpadů a nakládání se stavebním odpadem na území obce Útušice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BC5453">
        <w:rPr>
          <w:rFonts w:ascii="Arial" w:hAnsi="Arial" w:cs="Arial"/>
          <w:sz w:val="22"/>
          <w:szCs w:val="22"/>
        </w:rPr>
        <w:t xml:space="preserve">dne </w:t>
      </w:r>
      <w:r w:rsidR="00BC5453" w:rsidRPr="00BC5453">
        <w:rPr>
          <w:rFonts w:ascii="Arial" w:hAnsi="Arial" w:cs="Arial"/>
          <w:sz w:val="22"/>
          <w:szCs w:val="22"/>
        </w:rPr>
        <w:t>23.10.2019</w:t>
      </w:r>
      <w:r w:rsidR="00BC5453">
        <w:rPr>
          <w:rFonts w:ascii="Arial" w:hAnsi="Arial" w:cs="Arial"/>
          <w:i/>
          <w:sz w:val="22"/>
          <w:szCs w:val="22"/>
        </w:rPr>
        <w:t>.</w:t>
      </w:r>
    </w:p>
    <w:p w14:paraId="2D321779" w14:textId="77777777" w:rsidR="00EC0222" w:rsidRDefault="00EC0222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B915E87" w14:textId="77777777" w:rsidR="00EC0222" w:rsidRPr="000F4ADB" w:rsidRDefault="00EC022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8DAD20" w14:textId="12DFF7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407">
        <w:rPr>
          <w:rFonts w:ascii="Arial" w:hAnsi="Arial" w:cs="Arial"/>
          <w:b/>
          <w:sz w:val="22"/>
          <w:szCs w:val="22"/>
        </w:rPr>
        <w:t>8</w:t>
      </w:r>
    </w:p>
    <w:p w14:paraId="513767F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9D13B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9B6AF18" w14:textId="326C8C1D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6407">
        <w:rPr>
          <w:rFonts w:ascii="Arial" w:hAnsi="Arial" w:cs="Arial"/>
          <w:sz w:val="22"/>
          <w:szCs w:val="22"/>
        </w:rPr>
        <w:t>1.1.2025.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0680C2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80E387" w14:textId="0948106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77A5A13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2769E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1E3D" w14:textId="659D2A4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0EFB0AD" w14:textId="45E2D24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F6407">
        <w:rPr>
          <w:rFonts w:ascii="Arial" w:hAnsi="Arial" w:cs="Arial"/>
          <w:bCs/>
          <w:sz w:val="22"/>
          <w:szCs w:val="22"/>
        </w:rPr>
        <w:t>………….</w:t>
      </w:r>
    </w:p>
    <w:p w14:paraId="56599E42" w14:textId="5F40B932" w:rsidR="0024722A" w:rsidRPr="001D113B" w:rsidRDefault="005F640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5F6407">
        <w:rPr>
          <w:rFonts w:ascii="Arial" w:hAnsi="Arial" w:cs="Arial"/>
          <w:bCs/>
          <w:iCs/>
          <w:sz w:val="22"/>
          <w:szCs w:val="22"/>
        </w:rPr>
        <w:t>Josef Nosek</w:t>
      </w:r>
      <w:r w:rsidR="00AE6337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Ing. Václav Fink</w:t>
      </w:r>
      <w:r w:rsidR="00AE6337">
        <w:rPr>
          <w:rFonts w:ascii="Arial" w:hAnsi="Arial" w:cs="Arial"/>
          <w:bCs/>
          <w:sz w:val="22"/>
          <w:szCs w:val="22"/>
        </w:rPr>
        <w:t>, v.r.</w:t>
      </w:r>
    </w:p>
    <w:p w14:paraId="3B7E872C" w14:textId="033DDC22" w:rsidR="00362DF8" w:rsidRDefault="005F6407" w:rsidP="00EC0222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362DF8" w:rsidSect="00DE0E2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84B3E" w14:textId="77777777" w:rsidR="00B17C21" w:rsidRDefault="00B17C21">
      <w:r>
        <w:separator/>
      </w:r>
    </w:p>
  </w:endnote>
  <w:endnote w:type="continuationSeparator" w:id="0">
    <w:p w14:paraId="5CD0A28F" w14:textId="77777777" w:rsidR="00B17C21" w:rsidRDefault="00B1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76D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40A39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9AD31" w14:textId="77777777" w:rsidR="00B17C21" w:rsidRDefault="00B17C21">
      <w:r>
        <w:separator/>
      </w:r>
    </w:p>
  </w:footnote>
  <w:footnote w:type="continuationSeparator" w:id="0">
    <w:p w14:paraId="6EA8B66F" w14:textId="77777777" w:rsidR="00B17C21" w:rsidRDefault="00B17C21">
      <w:r>
        <w:continuationSeparator/>
      </w:r>
    </w:p>
  </w:footnote>
  <w:footnote w:id="1">
    <w:p w14:paraId="10B12CD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10F64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E19"/>
    <w:multiLevelType w:val="hybridMultilevel"/>
    <w:tmpl w:val="0CDCAB7C"/>
    <w:lvl w:ilvl="0" w:tplc="C99639E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3403"/>
    <w:multiLevelType w:val="hybridMultilevel"/>
    <w:tmpl w:val="F2D8E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897353"/>
    <w:multiLevelType w:val="hybridMultilevel"/>
    <w:tmpl w:val="EBF49CEE"/>
    <w:lvl w:ilvl="0" w:tplc="95E88A9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DC603D"/>
    <w:multiLevelType w:val="hybridMultilevel"/>
    <w:tmpl w:val="D1868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9892171">
    <w:abstractNumId w:val="8"/>
  </w:num>
  <w:num w:numId="2" w16cid:durableId="1018311546">
    <w:abstractNumId w:val="35"/>
  </w:num>
  <w:num w:numId="3" w16cid:durableId="331034461">
    <w:abstractNumId w:val="5"/>
  </w:num>
  <w:num w:numId="4" w16cid:durableId="164715163">
    <w:abstractNumId w:val="25"/>
  </w:num>
  <w:num w:numId="5" w16cid:durableId="1057973081">
    <w:abstractNumId w:val="22"/>
  </w:num>
  <w:num w:numId="6" w16cid:durableId="940575057">
    <w:abstractNumId w:val="30"/>
  </w:num>
  <w:num w:numId="7" w16cid:durableId="314533307">
    <w:abstractNumId w:val="9"/>
  </w:num>
  <w:num w:numId="8" w16cid:durableId="1380666150">
    <w:abstractNumId w:val="2"/>
  </w:num>
  <w:num w:numId="9" w16cid:durableId="1400858689">
    <w:abstractNumId w:val="29"/>
  </w:num>
  <w:num w:numId="10" w16cid:durableId="289362193">
    <w:abstractNumId w:val="24"/>
  </w:num>
  <w:num w:numId="11" w16cid:durableId="967508944">
    <w:abstractNumId w:val="23"/>
  </w:num>
  <w:num w:numId="12" w16cid:durableId="1324354334">
    <w:abstractNumId w:val="12"/>
  </w:num>
  <w:num w:numId="13" w16cid:durableId="1377856893">
    <w:abstractNumId w:val="27"/>
  </w:num>
  <w:num w:numId="14" w16cid:durableId="945424745">
    <w:abstractNumId w:val="34"/>
  </w:num>
  <w:num w:numId="15" w16cid:durableId="1781951506">
    <w:abstractNumId w:val="15"/>
  </w:num>
  <w:num w:numId="16" w16cid:durableId="444887533">
    <w:abstractNumId w:val="33"/>
  </w:num>
  <w:num w:numId="17" w16cid:durableId="1778596735">
    <w:abstractNumId w:val="6"/>
  </w:num>
  <w:num w:numId="18" w16cid:durableId="416442760">
    <w:abstractNumId w:val="1"/>
  </w:num>
  <w:num w:numId="19" w16cid:durableId="134881748">
    <w:abstractNumId w:val="18"/>
  </w:num>
  <w:num w:numId="20" w16cid:durableId="1540313198">
    <w:abstractNumId w:val="28"/>
  </w:num>
  <w:num w:numId="21" w16cid:durableId="1176454194">
    <w:abstractNumId w:val="19"/>
  </w:num>
  <w:num w:numId="22" w16cid:durableId="528029387">
    <w:abstractNumId w:val="20"/>
  </w:num>
  <w:num w:numId="23" w16cid:durableId="14231591">
    <w:abstractNumId w:val="14"/>
  </w:num>
  <w:num w:numId="24" w16cid:durableId="488906970">
    <w:abstractNumId w:val="7"/>
  </w:num>
  <w:num w:numId="25" w16cid:durableId="829562031">
    <w:abstractNumId w:val="3"/>
  </w:num>
  <w:num w:numId="26" w16cid:durableId="1911185497">
    <w:abstractNumId w:val="17"/>
  </w:num>
  <w:num w:numId="27" w16cid:durableId="1698582042">
    <w:abstractNumId w:val="4"/>
  </w:num>
  <w:num w:numId="28" w16cid:durableId="1368874347">
    <w:abstractNumId w:val="16"/>
  </w:num>
  <w:num w:numId="29" w16cid:durableId="113405190">
    <w:abstractNumId w:val="10"/>
  </w:num>
  <w:num w:numId="30" w16cid:durableId="1242134019">
    <w:abstractNumId w:val="13"/>
  </w:num>
  <w:num w:numId="31" w16cid:durableId="2129424121">
    <w:abstractNumId w:val="32"/>
  </w:num>
  <w:num w:numId="32" w16cid:durableId="577979108">
    <w:abstractNumId w:val="21"/>
  </w:num>
  <w:num w:numId="33" w16cid:durableId="104885471">
    <w:abstractNumId w:val="11"/>
  </w:num>
  <w:num w:numId="34" w16cid:durableId="501434515">
    <w:abstractNumId w:val="31"/>
  </w:num>
  <w:num w:numId="35" w16cid:durableId="18089235">
    <w:abstractNumId w:val="0"/>
  </w:num>
  <w:num w:numId="36" w16cid:durableId="517813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4C9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CEA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2699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5142"/>
    <w:rsid w:val="002A020A"/>
    <w:rsid w:val="002A3581"/>
    <w:rsid w:val="002A5A25"/>
    <w:rsid w:val="002B15C2"/>
    <w:rsid w:val="002B7E6B"/>
    <w:rsid w:val="002C32D2"/>
    <w:rsid w:val="002C3644"/>
    <w:rsid w:val="002C442F"/>
    <w:rsid w:val="002C61A4"/>
    <w:rsid w:val="002D64B8"/>
    <w:rsid w:val="002D7DAC"/>
    <w:rsid w:val="002F4026"/>
    <w:rsid w:val="002F6C9F"/>
    <w:rsid w:val="0031415A"/>
    <w:rsid w:val="00320CF7"/>
    <w:rsid w:val="00324C97"/>
    <w:rsid w:val="0032634F"/>
    <w:rsid w:val="00332A01"/>
    <w:rsid w:val="00335BF5"/>
    <w:rsid w:val="0034317B"/>
    <w:rsid w:val="00343C2D"/>
    <w:rsid w:val="00344369"/>
    <w:rsid w:val="00352DD8"/>
    <w:rsid w:val="003558A3"/>
    <w:rsid w:val="003621A2"/>
    <w:rsid w:val="00362DF8"/>
    <w:rsid w:val="00373576"/>
    <w:rsid w:val="0037455E"/>
    <w:rsid w:val="003746ED"/>
    <w:rsid w:val="003934B6"/>
    <w:rsid w:val="003A0DB1"/>
    <w:rsid w:val="003A7FC0"/>
    <w:rsid w:val="003D6965"/>
    <w:rsid w:val="003D7D2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6A9"/>
    <w:rsid w:val="00445453"/>
    <w:rsid w:val="00453AB3"/>
    <w:rsid w:val="00471DDC"/>
    <w:rsid w:val="004761AD"/>
    <w:rsid w:val="00476A0B"/>
    <w:rsid w:val="00487E89"/>
    <w:rsid w:val="00492D2F"/>
    <w:rsid w:val="004966EB"/>
    <w:rsid w:val="004A24E2"/>
    <w:rsid w:val="004B018B"/>
    <w:rsid w:val="004C5CD8"/>
    <w:rsid w:val="004C78B3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A9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40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B6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84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447"/>
    <w:rsid w:val="008246D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66"/>
    <w:rsid w:val="00872F8B"/>
    <w:rsid w:val="0089568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E14"/>
    <w:rsid w:val="00915FF6"/>
    <w:rsid w:val="00916185"/>
    <w:rsid w:val="009175D0"/>
    <w:rsid w:val="00923300"/>
    <w:rsid w:val="009401A1"/>
    <w:rsid w:val="00940656"/>
    <w:rsid w:val="0094179C"/>
    <w:rsid w:val="00945F73"/>
    <w:rsid w:val="00951700"/>
    <w:rsid w:val="00963A13"/>
    <w:rsid w:val="009722E1"/>
    <w:rsid w:val="00973C0E"/>
    <w:rsid w:val="009743BA"/>
    <w:rsid w:val="009774F4"/>
    <w:rsid w:val="009859B0"/>
    <w:rsid w:val="0098690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0D2"/>
    <w:rsid w:val="009E4450"/>
    <w:rsid w:val="009E5176"/>
    <w:rsid w:val="009F5BB9"/>
    <w:rsid w:val="00A07653"/>
    <w:rsid w:val="00A11DFF"/>
    <w:rsid w:val="00A23FF9"/>
    <w:rsid w:val="00A25B5E"/>
    <w:rsid w:val="00A302D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244"/>
    <w:rsid w:val="00AE6337"/>
    <w:rsid w:val="00AF49AB"/>
    <w:rsid w:val="00AF72CD"/>
    <w:rsid w:val="00B11A89"/>
    <w:rsid w:val="00B11B51"/>
    <w:rsid w:val="00B17C2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453"/>
    <w:rsid w:val="00BC676E"/>
    <w:rsid w:val="00BD10F1"/>
    <w:rsid w:val="00BD2B1D"/>
    <w:rsid w:val="00BD3591"/>
    <w:rsid w:val="00BD3C08"/>
    <w:rsid w:val="00BD47A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54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177"/>
    <w:rsid w:val="00DB2051"/>
    <w:rsid w:val="00DC3C0A"/>
    <w:rsid w:val="00DE0A5F"/>
    <w:rsid w:val="00DE0E20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222"/>
    <w:rsid w:val="00ED2956"/>
    <w:rsid w:val="00EE244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E8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736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939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Útušice</cp:lastModifiedBy>
  <cp:revision>21</cp:revision>
  <cp:lastPrinted>2024-11-13T07:25:00Z</cp:lastPrinted>
  <dcterms:created xsi:type="dcterms:W3CDTF">2024-10-30T09:49:00Z</dcterms:created>
  <dcterms:modified xsi:type="dcterms:W3CDTF">2024-11-14T14:27:00Z</dcterms:modified>
</cp:coreProperties>
</file>