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16" w:rsidRDefault="00544916" w:rsidP="0054491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Špindlerův Mlýn</w:t>
      </w:r>
    </w:p>
    <w:p w:rsidR="00544916" w:rsidRDefault="00544916" w:rsidP="0054491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  <w:r w:rsidR="00D95649">
        <w:rPr>
          <w:rFonts w:ascii="Arial" w:hAnsi="Arial" w:cs="Arial"/>
          <w:b/>
        </w:rPr>
        <w:t xml:space="preserve"> Špindlerův Mlýn</w:t>
      </w:r>
    </w:p>
    <w:p w:rsidR="00544916" w:rsidRDefault="0021399A" w:rsidP="00544916">
      <w:pPr>
        <w:spacing w:line="276" w:lineRule="auto"/>
        <w:jc w:val="center"/>
        <w:rPr>
          <w:sz w:val="22"/>
          <w:szCs w:val="22"/>
        </w:rPr>
      </w:pPr>
      <w:hyperlink r:id="rId8" w:tooltip="Znak města Špindlerův Mlýn" w:history="1">
        <w:r w:rsidR="00544916">
          <w:rPr>
            <w:color w:val="0000FF"/>
            <w:sz w:val="22"/>
            <w:szCs w:val="22"/>
          </w:rPr>
          <w:fldChar w:fldCharType="begin"/>
        </w:r>
        <w:r w:rsidR="00544916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544916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"https://upload.wikimedia.org/wikipedia/commons/thumb/9/99/Znak_sp</w:instrText>
        </w:r>
        <w:r>
          <w:rPr>
            <w:color w:val="0000FF"/>
            <w:sz w:val="22"/>
            <w:szCs w:val="22"/>
          </w:rPr>
          <w:instrText>indleruv_mlyn_krkonose.svg/90px-Znak_spindleruv_mlyn_krkonose.svg.png"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 w:rsidR="009B3121">
          <w:rPr>
            <w:color w:val="0000FF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města Špindlerův Mlýn" title="&quot;Znak města Špindlerův Mlýn&quot;" style="width:52.2pt;height:59.4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544916">
          <w:rPr>
            <w:color w:val="0000FF"/>
            <w:sz w:val="22"/>
            <w:szCs w:val="22"/>
          </w:rPr>
          <w:fldChar w:fldCharType="end"/>
        </w:r>
      </w:hyperlink>
    </w:p>
    <w:p w:rsidR="00544916" w:rsidRDefault="00544916" w:rsidP="00544916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-------------------------------------------------------------------------------------------------------------------------</w:t>
      </w:r>
    </w:p>
    <w:p w:rsidR="00544916" w:rsidRDefault="00544916" w:rsidP="0054491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D95649">
        <w:rPr>
          <w:rFonts w:ascii="Arial" w:hAnsi="Arial" w:cs="Arial"/>
          <w:b/>
        </w:rPr>
        <w:t xml:space="preserve"> města</w:t>
      </w:r>
    </w:p>
    <w:p w:rsidR="00A7354B" w:rsidRDefault="00544916" w:rsidP="00D9564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7354B" w:rsidRPr="009D3388">
        <w:rPr>
          <w:rFonts w:ascii="Arial" w:hAnsi="Arial" w:cs="Arial"/>
          <w:b/>
        </w:rPr>
        <w:t xml:space="preserve">o místním poplatku ze vstupného </w:t>
      </w:r>
    </w:p>
    <w:p w:rsidR="00D95649" w:rsidRPr="009D3388" w:rsidRDefault="00D95649" w:rsidP="00D95649">
      <w:pPr>
        <w:spacing w:line="276" w:lineRule="auto"/>
        <w:jc w:val="center"/>
        <w:rPr>
          <w:rFonts w:ascii="Arial" w:hAnsi="Arial" w:cs="Arial"/>
          <w:b/>
        </w:rPr>
      </w:pPr>
    </w:p>
    <w:p w:rsidR="00B6329A" w:rsidRPr="00225E55" w:rsidRDefault="00A7354B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544916">
        <w:rPr>
          <w:rFonts w:ascii="Arial" w:hAnsi="Arial" w:cs="Arial"/>
          <w:b w:val="0"/>
          <w:bCs w:val="0"/>
          <w:sz w:val="22"/>
          <w:szCs w:val="22"/>
        </w:rPr>
        <w:t>města Špindlerův Mlýn</w:t>
      </w:r>
      <w:r w:rsidR="00F47D9A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</w:t>
      </w:r>
      <w:r w:rsidR="00D9564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66731">
        <w:rPr>
          <w:rFonts w:ascii="Arial" w:hAnsi="Arial" w:cs="Arial"/>
          <w:b w:val="0"/>
          <w:bCs w:val="0"/>
          <w:sz w:val="22"/>
          <w:szCs w:val="22"/>
        </w:rPr>
        <w:t>13.</w:t>
      </w:r>
      <w:r w:rsidR="009B312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66731">
        <w:rPr>
          <w:rFonts w:ascii="Arial" w:hAnsi="Arial" w:cs="Arial"/>
          <w:b w:val="0"/>
          <w:bCs w:val="0"/>
          <w:sz w:val="22"/>
          <w:szCs w:val="22"/>
        </w:rPr>
        <w:t>11.</w:t>
      </w:r>
      <w:r w:rsidR="009B312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66731">
        <w:rPr>
          <w:rFonts w:ascii="Arial" w:hAnsi="Arial" w:cs="Arial"/>
          <w:b w:val="0"/>
          <w:bCs w:val="0"/>
          <w:sz w:val="22"/>
          <w:szCs w:val="22"/>
        </w:rPr>
        <w:t>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37F5E">
        <w:rPr>
          <w:rFonts w:ascii="Arial" w:hAnsi="Arial" w:cs="Arial"/>
          <w:b w:val="0"/>
          <w:bCs w:val="0"/>
          <w:sz w:val="22"/>
          <w:szCs w:val="22"/>
        </w:rPr>
        <w:t xml:space="preserve">usnesením </w:t>
      </w:r>
      <w:r w:rsidR="007E5602">
        <w:rPr>
          <w:rFonts w:ascii="Arial" w:hAnsi="Arial" w:cs="Arial"/>
          <w:b w:val="0"/>
          <w:bCs w:val="0"/>
          <w:sz w:val="22"/>
          <w:szCs w:val="22"/>
        </w:rPr>
        <w:t xml:space="preserve">číslo </w:t>
      </w:r>
      <w:r w:rsidR="00B37F5E">
        <w:rPr>
          <w:rFonts w:ascii="Arial" w:hAnsi="Arial" w:cs="Arial"/>
          <w:b w:val="0"/>
          <w:bCs w:val="0"/>
          <w:sz w:val="22"/>
          <w:szCs w:val="22"/>
        </w:rPr>
        <w:t xml:space="preserve">12/14/2023-ZM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DF33EC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DF33EC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DF33EC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7354B" w:rsidRPr="00225E55" w:rsidRDefault="00544916" w:rsidP="00B6329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Špindlerův Mlýn</w:t>
      </w:r>
      <w:r w:rsidR="00A7354B"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:rsidR="00B6329A" w:rsidRPr="00EE6415" w:rsidRDefault="00E46ED0" w:rsidP="00EE6415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544916">
        <w:rPr>
          <w:rFonts w:ascii="Arial" w:hAnsi="Arial" w:cs="Arial"/>
          <w:sz w:val="22"/>
          <w:szCs w:val="22"/>
        </w:rPr>
        <w:t xml:space="preserve"> městský úřad</w:t>
      </w:r>
      <w:r w:rsidR="002B07A2">
        <w:rPr>
          <w:rFonts w:ascii="Arial" w:hAnsi="Arial" w:cs="Arial"/>
          <w:sz w:val="22"/>
          <w:szCs w:val="22"/>
        </w:rPr>
        <w:t>.</w:t>
      </w:r>
      <w:r w:rsidR="00D95649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B6329A" w:rsidRPr="00EE6415" w:rsidRDefault="00A7354B" w:rsidP="00EE6415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A7354B" w:rsidRPr="00167841" w:rsidRDefault="00A7354B" w:rsidP="00B6329A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 xml:space="preserve">Poplatník je povinen </w:t>
      </w:r>
      <w:r w:rsidR="00D95649">
        <w:rPr>
          <w:rFonts w:ascii="Arial" w:hAnsi="Arial" w:cs="Arial"/>
          <w:sz w:val="22"/>
          <w:szCs w:val="22"/>
        </w:rPr>
        <w:t xml:space="preserve">podat správci poplatku ohlášení </w:t>
      </w:r>
      <w:r w:rsidR="00544916">
        <w:rPr>
          <w:rFonts w:ascii="Arial" w:hAnsi="Arial" w:cs="Arial"/>
          <w:sz w:val="22"/>
          <w:szCs w:val="22"/>
        </w:rPr>
        <w:t xml:space="preserve">nejpozději </w:t>
      </w:r>
      <w:r w:rsidR="00D95649">
        <w:rPr>
          <w:rFonts w:ascii="Arial" w:hAnsi="Arial" w:cs="Arial"/>
          <w:sz w:val="22"/>
          <w:szCs w:val="22"/>
        </w:rPr>
        <w:t xml:space="preserve">do </w:t>
      </w:r>
      <w:r w:rsidR="00544916">
        <w:rPr>
          <w:rFonts w:ascii="Arial" w:hAnsi="Arial" w:cs="Arial"/>
          <w:sz w:val="22"/>
          <w:szCs w:val="22"/>
        </w:rPr>
        <w:t>8</w:t>
      </w:r>
      <w:r w:rsidR="00301235">
        <w:rPr>
          <w:rFonts w:ascii="Arial" w:hAnsi="Arial" w:cs="Arial"/>
          <w:sz w:val="22"/>
          <w:szCs w:val="22"/>
        </w:rPr>
        <w:t xml:space="preserve"> dnů před konáním</w:t>
      </w:r>
      <w:r w:rsidR="00D95649">
        <w:rPr>
          <w:rFonts w:ascii="Arial" w:hAnsi="Arial" w:cs="Arial"/>
          <w:sz w:val="22"/>
          <w:szCs w:val="22"/>
        </w:rPr>
        <w:t xml:space="preserve"> akce; údaje uváděné v ohlášení upravuje zákon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="00D95649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:rsidR="00A7354B" w:rsidRPr="00E46ED0" w:rsidRDefault="00A7354B" w:rsidP="00B6329A">
      <w:pPr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B6329A" w:rsidRDefault="00B6329A" w:rsidP="00B06B4A">
      <w:pPr>
        <w:pStyle w:val="slalnk"/>
        <w:rPr>
          <w:rFonts w:ascii="Arial" w:hAnsi="Arial" w:cs="Arial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A7354B" w:rsidRPr="00F0789D" w:rsidRDefault="00A7354B" w:rsidP="00544916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 w:rsidR="00544916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 w:rsidR="00544916">
        <w:rPr>
          <w:rFonts w:ascii="Arial" w:hAnsi="Arial" w:cs="Arial"/>
          <w:sz w:val="22"/>
          <w:szCs w:val="22"/>
        </w:rPr>
        <w:t>..</w:t>
      </w:r>
      <w:r w:rsidR="00544916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</w:t>
      </w:r>
      <w:r w:rsidR="00544916">
        <w:rPr>
          <w:rFonts w:ascii="Arial" w:hAnsi="Arial" w:cs="Arial"/>
          <w:sz w:val="22"/>
          <w:szCs w:val="22"/>
        </w:rPr>
        <w:t>..........................</w:t>
      </w:r>
      <w:r w:rsidR="00544916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B6329A" w:rsidRPr="00EE6415" w:rsidRDefault="00A7354B" w:rsidP="00EE6415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 w:rsidR="00544916">
        <w:rPr>
          <w:rFonts w:ascii="Arial" w:hAnsi="Arial" w:cs="Arial"/>
          <w:sz w:val="22"/>
          <w:szCs w:val="22"/>
        </w:rPr>
        <w:tab/>
        <w:t xml:space="preserve">10 </w:t>
      </w:r>
      <w:r w:rsidRPr="00225E55">
        <w:rPr>
          <w:rFonts w:ascii="Arial" w:hAnsi="Arial" w:cs="Arial"/>
          <w:sz w:val="22"/>
          <w:szCs w:val="22"/>
        </w:rPr>
        <w:t>%.</w:t>
      </w:r>
    </w:p>
    <w:p w:rsidR="00EE6415" w:rsidRPr="00EE6415" w:rsidRDefault="00EE6415" w:rsidP="00EE6415">
      <w:pPr>
        <w:tabs>
          <w:tab w:val="left" w:pos="468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A7354B" w:rsidRPr="00F0789D" w:rsidRDefault="00A7354B" w:rsidP="00544916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B6329A" w:rsidRDefault="00544916" w:rsidP="00544916">
      <w:pPr>
        <w:pStyle w:val="Zkladntext3"/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Poplatek je splatný do 15</w:t>
      </w:r>
      <w:r w:rsidR="00625D5A"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:rsidR="00EE6415" w:rsidRPr="00EE6415" w:rsidRDefault="00EE6415" w:rsidP="00544916">
      <w:pPr>
        <w:pStyle w:val="Zkladntext3"/>
        <w:spacing w:after="0" w:line="312" w:lineRule="auto"/>
        <w:rPr>
          <w:rFonts w:ascii="Arial" w:hAnsi="Arial" w:cs="Arial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:rsidR="00D860C8" w:rsidRDefault="00D860C8" w:rsidP="00B6329A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860C8" w:rsidRPr="00544916" w:rsidRDefault="00D860C8" w:rsidP="00B6329A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</w:t>
      </w:r>
      <w:r w:rsidR="00544916">
        <w:rPr>
          <w:rFonts w:ascii="Arial" w:hAnsi="Arial" w:cs="Arial"/>
          <w:sz w:val="22"/>
          <w:szCs w:val="22"/>
        </w:rPr>
        <w:t xml:space="preserve"> </w:t>
      </w:r>
      <w:r w:rsidR="00544916" w:rsidRPr="00544916">
        <w:rPr>
          <w:rFonts w:ascii="Arial" w:hAnsi="Arial" w:cs="Arial"/>
          <w:sz w:val="22"/>
          <w:szCs w:val="22"/>
        </w:rPr>
        <w:t>akce p</w:t>
      </w:r>
      <w:r w:rsidR="003C7674">
        <w:rPr>
          <w:rFonts w:ascii="Arial" w:hAnsi="Arial" w:cs="Arial"/>
          <w:sz w:val="22"/>
          <w:szCs w:val="22"/>
        </w:rPr>
        <w:t xml:space="preserve">ořádané </w:t>
      </w:r>
      <w:r w:rsidR="00866731">
        <w:rPr>
          <w:rFonts w:ascii="Arial" w:hAnsi="Arial" w:cs="Arial"/>
          <w:sz w:val="22"/>
          <w:szCs w:val="22"/>
        </w:rPr>
        <w:t xml:space="preserve">a spolupořádané </w:t>
      </w:r>
      <w:r w:rsidR="003C7674">
        <w:rPr>
          <w:rFonts w:ascii="Arial" w:hAnsi="Arial" w:cs="Arial"/>
          <w:sz w:val="22"/>
          <w:szCs w:val="22"/>
        </w:rPr>
        <w:t>m</w:t>
      </w:r>
      <w:r w:rsidR="00544916">
        <w:rPr>
          <w:rFonts w:ascii="Arial" w:hAnsi="Arial" w:cs="Arial"/>
          <w:sz w:val="22"/>
          <w:szCs w:val="22"/>
        </w:rPr>
        <w:t>ěstem Špindlerův Mlýn, jeho organizačními složkami nebo</w:t>
      </w:r>
      <w:r w:rsidR="00544916" w:rsidRPr="00544916">
        <w:rPr>
          <w:rFonts w:ascii="Arial" w:hAnsi="Arial" w:cs="Arial"/>
          <w:sz w:val="22"/>
          <w:szCs w:val="22"/>
        </w:rPr>
        <w:t xml:space="preserve"> jím zřizovanými organizacemi</w:t>
      </w:r>
      <w:r w:rsidR="00544916">
        <w:rPr>
          <w:rFonts w:ascii="Arial" w:hAnsi="Arial" w:cs="Arial"/>
          <w:sz w:val="22"/>
          <w:szCs w:val="22"/>
        </w:rPr>
        <w:t>.</w:t>
      </w:r>
    </w:p>
    <w:p w:rsidR="00602F32" w:rsidRDefault="00602F32" w:rsidP="00B6329A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02F32" w:rsidRPr="00544916" w:rsidRDefault="00602F32" w:rsidP="00B6329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544916">
        <w:rPr>
          <w:rFonts w:ascii="Arial" w:hAnsi="Arial" w:cs="Arial"/>
          <w:sz w:val="22"/>
          <w:szCs w:val="22"/>
        </w:rPr>
        <w:t>daj rozhodný pro osvobození dle odst. 1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</w:t>
      </w:r>
      <w:r w:rsidR="00544916">
        <w:rPr>
          <w:rFonts w:ascii="Arial" w:hAnsi="Arial" w:cs="Arial"/>
          <w:sz w:val="22"/>
          <w:szCs w:val="22"/>
        </w:rPr>
        <w:t xml:space="preserve">ník povinen ohlásit ve lhůtě </w:t>
      </w:r>
      <w:r w:rsidR="0073335C" w:rsidRPr="0073335C">
        <w:rPr>
          <w:rFonts w:ascii="Arial" w:hAnsi="Arial" w:cs="Arial"/>
          <w:sz w:val="22"/>
          <w:szCs w:val="22"/>
        </w:rPr>
        <w:t>10</w:t>
      </w:r>
      <w:r w:rsidR="00544916" w:rsidRPr="0073335C">
        <w:rPr>
          <w:rFonts w:ascii="Arial" w:hAnsi="Arial" w:cs="Arial"/>
          <w:sz w:val="22"/>
          <w:szCs w:val="22"/>
        </w:rPr>
        <w:t xml:space="preserve"> dnů</w:t>
      </w:r>
      <w:r w:rsidR="00544916">
        <w:rPr>
          <w:rFonts w:ascii="Arial" w:hAnsi="Arial" w:cs="Arial"/>
          <w:sz w:val="22"/>
          <w:szCs w:val="22"/>
        </w:rPr>
        <w:t xml:space="preserve"> ode dne vzniku nároku na osvobození.</w:t>
      </w:r>
    </w:p>
    <w:p w:rsidR="00B6329A" w:rsidRDefault="00602F32" w:rsidP="00EE6415">
      <w:pPr>
        <w:spacing w:before="120"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544916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="00544916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EE6415" w:rsidRPr="00EE6415" w:rsidRDefault="00EE6415" w:rsidP="00EE6415">
      <w:pPr>
        <w:spacing w:before="120"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A7354B" w:rsidRDefault="0018300A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7354B" w:rsidRPr="00A04C8B" w:rsidRDefault="0018300A" w:rsidP="00B6329A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B135C" w:rsidRDefault="0018300A" w:rsidP="00B6329A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6329A">
        <w:rPr>
          <w:rFonts w:ascii="Arial" w:hAnsi="Arial" w:cs="Arial"/>
          <w:sz w:val="22"/>
          <w:szCs w:val="22"/>
        </w:rPr>
        <w:t>5/2020</w:t>
      </w:r>
      <w:r w:rsidR="00EE6415">
        <w:rPr>
          <w:rFonts w:ascii="Arial" w:hAnsi="Arial" w:cs="Arial"/>
          <w:sz w:val="22"/>
          <w:szCs w:val="22"/>
        </w:rPr>
        <w:t>,</w:t>
      </w:r>
      <w:r w:rsidR="00B6329A">
        <w:rPr>
          <w:rFonts w:ascii="Arial" w:hAnsi="Arial" w:cs="Arial"/>
          <w:sz w:val="22"/>
          <w:szCs w:val="22"/>
        </w:rPr>
        <w:t xml:space="preserve"> o místním poplatku ze vstupného ze dne 14.</w:t>
      </w:r>
      <w:r w:rsidR="009B3121">
        <w:rPr>
          <w:rFonts w:ascii="Arial" w:hAnsi="Arial" w:cs="Arial"/>
          <w:sz w:val="22"/>
          <w:szCs w:val="22"/>
        </w:rPr>
        <w:t xml:space="preserve"> </w:t>
      </w:r>
      <w:r w:rsidR="00B6329A">
        <w:rPr>
          <w:rFonts w:ascii="Arial" w:hAnsi="Arial" w:cs="Arial"/>
          <w:sz w:val="22"/>
          <w:szCs w:val="22"/>
        </w:rPr>
        <w:t>12.</w:t>
      </w:r>
      <w:r w:rsidR="009B3121">
        <w:rPr>
          <w:rFonts w:ascii="Arial" w:hAnsi="Arial" w:cs="Arial"/>
          <w:sz w:val="22"/>
          <w:szCs w:val="22"/>
        </w:rPr>
        <w:t xml:space="preserve"> </w:t>
      </w:r>
      <w:r w:rsidR="00B6329A">
        <w:rPr>
          <w:rFonts w:ascii="Arial" w:hAnsi="Arial" w:cs="Arial"/>
          <w:sz w:val="22"/>
          <w:szCs w:val="22"/>
        </w:rPr>
        <w:t>2020.</w:t>
      </w:r>
    </w:p>
    <w:p w:rsidR="00B6329A" w:rsidRDefault="00B6329A" w:rsidP="00B6329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B6329A" w:rsidRDefault="00B6329A" w:rsidP="00B6329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B6329A" w:rsidRDefault="00B6329A" w:rsidP="00B6329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B6329A" w:rsidRDefault="00B6329A" w:rsidP="00B6329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B6329A" w:rsidRPr="002B135C" w:rsidRDefault="00B6329A" w:rsidP="00B6329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524D61">
        <w:rPr>
          <w:rFonts w:ascii="Arial" w:hAnsi="Arial" w:cs="Arial"/>
        </w:rPr>
        <w:t>8</w:t>
      </w:r>
    </w:p>
    <w:p w:rsidR="0071056C" w:rsidRPr="0055752F" w:rsidRDefault="00A7354B" w:rsidP="0055752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71056C" w:rsidRPr="0055752F" w:rsidRDefault="00B6329A" w:rsidP="00B6329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71056C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71056C" w:rsidRPr="00FB6C7B">
        <w:rPr>
          <w:rFonts w:ascii="Arial" w:hAnsi="Arial" w:cs="Arial"/>
          <w:sz w:val="22"/>
          <w:szCs w:val="22"/>
        </w:rPr>
        <w:t>dnem</w:t>
      </w:r>
      <w:r w:rsidR="00544916">
        <w:rPr>
          <w:rFonts w:ascii="Arial" w:hAnsi="Arial" w:cs="Arial"/>
          <w:sz w:val="22"/>
          <w:szCs w:val="22"/>
        </w:rPr>
        <w:t xml:space="preserve"> 1. 1. 202</w:t>
      </w:r>
      <w:r>
        <w:rPr>
          <w:rFonts w:ascii="Arial" w:hAnsi="Arial" w:cs="Arial"/>
          <w:sz w:val="22"/>
          <w:szCs w:val="22"/>
        </w:rPr>
        <w:t>4</w:t>
      </w:r>
      <w:r w:rsidR="0055752F">
        <w:rPr>
          <w:rFonts w:ascii="Arial" w:hAnsi="Arial" w:cs="Arial"/>
          <w:sz w:val="22"/>
          <w:szCs w:val="22"/>
        </w:rPr>
        <w:t>.</w:t>
      </w:r>
    </w:p>
    <w:p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6329A" w:rsidRDefault="00B6329A" w:rsidP="00DF33EC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B6329A" w:rsidRDefault="00B6329A" w:rsidP="00DF33EC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B6329A" w:rsidRDefault="00B6329A" w:rsidP="00DF33EC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B6329A" w:rsidRDefault="00B6329A" w:rsidP="00DF33EC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B6329A" w:rsidRPr="00B6329A" w:rsidRDefault="00B6329A" w:rsidP="00DF33EC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v.</w:t>
      </w:r>
      <w:r w:rsidR="009B312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r.                                                             v.</w:t>
      </w:r>
      <w:r w:rsidR="009B3121">
        <w:rPr>
          <w:rFonts w:ascii="Arial" w:hAnsi="Arial" w:cs="Arial"/>
          <w:iCs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iCs/>
          <w:sz w:val="22"/>
          <w:szCs w:val="22"/>
        </w:rPr>
        <w:t>r.</w:t>
      </w:r>
    </w:p>
    <w:p w:rsidR="00DF33EC" w:rsidRPr="00464AC0" w:rsidRDefault="00DF33EC" w:rsidP="00DF33EC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464AC0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64AC0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544916" w:rsidRPr="00B1394D" w:rsidRDefault="00DF33EC" w:rsidP="00544916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464AC0">
        <w:rPr>
          <w:rFonts w:ascii="Arial" w:hAnsi="Arial" w:cs="Arial"/>
          <w:sz w:val="22"/>
          <w:szCs w:val="22"/>
        </w:rPr>
        <w:tab/>
      </w:r>
      <w:r w:rsidR="00B6329A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B6329A">
        <w:rPr>
          <w:rFonts w:ascii="Arial" w:hAnsi="Arial" w:cs="Arial"/>
          <w:sz w:val="22"/>
          <w:szCs w:val="22"/>
        </w:rPr>
        <w:t>Jandura</w:t>
      </w:r>
      <w:proofErr w:type="spellEnd"/>
      <w:r w:rsidR="00544916">
        <w:rPr>
          <w:rFonts w:ascii="Arial" w:hAnsi="Arial" w:cs="Arial"/>
          <w:sz w:val="22"/>
          <w:szCs w:val="22"/>
        </w:rPr>
        <w:tab/>
      </w:r>
      <w:r w:rsidR="00F533FC">
        <w:rPr>
          <w:rFonts w:ascii="Arial" w:hAnsi="Arial" w:cs="Arial"/>
          <w:sz w:val="22"/>
          <w:szCs w:val="22"/>
        </w:rPr>
        <w:t xml:space="preserve">Bc. </w:t>
      </w:r>
      <w:r w:rsidR="00544916">
        <w:rPr>
          <w:rFonts w:ascii="Arial" w:hAnsi="Arial" w:cs="Arial"/>
          <w:sz w:val="22"/>
          <w:szCs w:val="22"/>
        </w:rPr>
        <w:t>Vladimír Staruch</w:t>
      </w:r>
    </w:p>
    <w:p w:rsidR="00544916" w:rsidRPr="00B1394D" w:rsidRDefault="00544916" w:rsidP="00544916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B1394D">
        <w:rPr>
          <w:rFonts w:ascii="Arial" w:hAnsi="Arial" w:cs="Arial"/>
          <w:sz w:val="22"/>
          <w:szCs w:val="22"/>
        </w:rPr>
        <w:tab/>
        <w:t>starosta</w:t>
      </w:r>
      <w:r w:rsidRPr="00B1394D">
        <w:rPr>
          <w:rFonts w:ascii="Arial" w:hAnsi="Arial" w:cs="Arial"/>
          <w:sz w:val="22"/>
          <w:szCs w:val="22"/>
        </w:rPr>
        <w:tab/>
      </w:r>
      <w:r w:rsidR="00B6329A">
        <w:rPr>
          <w:rFonts w:ascii="Arial" w:hAnsi="Arial" w:cs="Arial"/>
          <w:sz w:val="22"/>
          <w:szCs w:val="22"/>
        </w:rPr>
        <w:t>místo</w:t>
      </w:r>
      <w:r w:rsidRPr="00B1394D">
        <w:rPr>
          <w:rFonts w:ascii="Arial" w:hAnsi="Arial" w:cs="Arial"/>
          <w:sz w:val="22"/>
          <w:szCs w:val="22"/>
        </w:rPr>
        <w:t>starosta</w:t>
      </w:r>
    </w:p>
    <w:p w:rsidR="00DF33EC" w:rsidRPr="00464AC0" w:rsidRDefault="00DF33EC" w:rsidP="00544916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DF33EC" w:rsidRDefault="00DF33EC" w:rsidP="00DF33E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44916" w:rsidRDefault="00544916" w:rsidP="00DF33E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B6329A" w:rsidRDefault="00B6329A" w:rsidP="00DF33E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B6329A" w:rsidRDefault="00B6329A" w:rsidP="00DF33E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B6329A" w:rsidRDefault="00B6329A" w:rsidP="00DF33E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B6329A" w:rsidRDefault="00B6329A" w:rsidP="00DF33E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B6329A" w:rsidRDefault="00B6329A" w:rsidP="00DF33E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44916" w:rsidRDefault="00544916" w:rsidP="00DF33E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DF33EC" w:rsidRDefault="00DF33EC" w:rsidP="00DF33E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DF33EC" w:rsidRDefault="00DF33EC" w:rsidP="00DF33E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DF33EC" w:rsidRPr="000C2DC4" w:rsidRDefault="00464AC0" w:rsidP="00DF33E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</w:t>
      </w:r>
      <w:r w:rsidR="00DF33EC" w:rsidRPr="000162E5">
        <w:rPr>
          <w:rFonts w:ascii="Arial" w:hAnsi="Arial" w:cs="Arial"/>
          <w:sz w:val="22"/>
          <w:szCs w:val="22"/>
        </w:rPr>
        <w:t xml:space="preserve"> bylo shodně provedeno na elektronické úřední desce.</w:t>
      </w:r>
    </w:p>
    <w:p w:rsidR="00DF33EC" w:rsidRDefault="00DF33EC" w:rsidP="004E69BE">
      <w:pPr>
        <w:pStyle w:val="Zkladntext"/>
        <w:tabs>
          <w:tab w:val="left" w:pos="1080"/>
          <w:tab w:val="left" w:pos="7020"/>
        </w:tabs>
        <w:spacing w:after="0" w:line="312" w:lineRule="auto"/>
      </w:pPr>
    </w:p>
    <w:sectPr w:rsidR="00DF33EC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99A" w:rsidRDefault="0021399A">
      <w:r>
        <w:separator/>
      </w:r>
    </w:p>
  </w:endnote>
  <w:endnote w:type="continuationSeparator" w:id="0">
    <w:p w:rsidR="0021399A" w:rsidRDefault="0021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99A" w:rsidRDefault="0021399A">
      <w:r>
        <w:separator/>
      </w:r>
    </w:p>
  </w:footnote>
  <w:footnote w:type="continuationSeparator" w:id="0">
    <w:p w:rsidR="0021399A" w:rsidRDefault="0021399A">
      <w:r>
        <w:continuationSeparator/>
      </w:r>
    </w:p>
  </w:footnote>
  <w:footnote w:id="1">
    <w:p w:rsidR="00D95649" w:rsidRPr="00280109" w:rsidRDefault="00D95649" w:rsidP="00D95649">
      <w:pPr>
        <w:pStyle w:val="Textpoznpodarou"/>
        <w:jc w:val="both"/>
        <w:rPr>
          <w:rFonts w:ascii="Arial" w:hAnsi="Arial" w:cs="Arial"/>
          <w:strike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15 odst. 1</w:t>
      </w:r>
      <w:r>
        <w:rPr>
          <w:rFonts w:ascii="Arial" w:hAnsi="Arial" w:cs="Arial"/>
          <w:sz w:val="18"/>
          <w:szCs w:val="18"/>
        </w:rPr>
        <w:t xml:space="preserve"> zákona</w:t>
      </w:r>
      <w:r w:rsidRPr="00E46ED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D95649" w:rsidRPr="00BD3AAF" w:rsidRDefault="00D95649" w:rsidP="00D95649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Pr="00E46ED0">
        <w:rPr>
          <w:rFonts w:ascii="Arial" w:hAnsi="Arial" w:cs="Arial"/>
          <w:sz w:val="18"/>
          <w:szCs w:val="18"/>
        </w:rPr>
        <w:t>§ 14a o</w:t>
      </w:r>
      <w:r>
        <w:rPr>
          <w:rFonts w:ascii="Arial" w:hAnsi="Arial" w:cs="Arial"/>
          <w:sz w:val="18"/>
          <w:szCs w:val="18"/>
        </w:rPr>
        <w:t>dst. 1 a 2 zákona o místních poplatcích; v ohlášení poplatník uvede zejména své identifikační údaje a skutečnosti rozhodné pro stanovení poplatku</w:t>
      </w:r>
    </w:p>
  </w:footnote>
  <w:footnote w:id="5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</w:t>
      </w:r>
      <w:r w:rsidR="002B135C">
        <w:rPr>
          <w:rFonts w:ascii="Arial" w:hAnsi="Arial" w:cs="Arial"/>
          <w:sz w:val="18"/>
          <w:szCs w:val="18"/>
        </w:rPr>
        <w:t>(</w:t>
      </w:r>
      <w:r w:rsidRPr="0016292D">
        <w:rPr>
          <w:rFonts w:ascii="Arial" w:hAnsi="Arial" w:cs="Arial"/>
          <w:sz w:val="18"/>
          <w:szCs w:val="18"/>
        </w:rPr>
        <w:t>věta poslední</w:t>
      </w:r>
      <w:r w:rsidR="002B135C">
        <w:rPr>
          <w:rFonts w:ascii="Arial" w:hAnsi="Arial" w:cs="Arial"/>
          <w:sz w:val="18"/>
          <w:szCs w:val="18"/>
        </w:rPr>
        <w:t>)</w:t>
      </w:r>
      <w:r w:rsidRPr="0016292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2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13"/>
  </w:num>
  <w:num w:numId="12">
    <w:abstractNumId w:val="7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54B"/>
    <w:rsid w:val="00010821"/>
    <w:rsid w:val="00022022"/>
    <w:rsid w:val="00022415"/>
    <w:rsid w:val="000434AA"/>
    <w:rsid w:val="00045CE7"/>
    <w:rsid w:val="00075321"/>
    <w:rsid w:val="00080378"/>
    <w:rsid w:val="00084808"/>
    <w:rsid w:val="000A50EF"/>
    <w:rsid w:val="000B129B"/>
    <w:rsid w:val="000C0F65"/>
    <w:rsid w:val="000C2AF7"/>
    <w:rsid w:val="000C2ECF"/>
    <w:rsid w:val="000D3EF3"/>
    <w:rsid w:val="001042D8"/>
    <w:rsid w:val="0013111D"/>
    <w:rsid w:val="00143AC6"/>
    <w:rsid w:val="00143E10"/>
    <w:rsid w:val="001621B1"/>
    <w:rsid w:val="00167841"/>
    <w:rsid w:val="001732C8"/>
    <w:rsid w:val="0018300A"/>
    <w:rsid w:val="00184B3B"/>
    <w:rsid w:val="00197D27"/>
    <w:rsid w:val="001B6EE1"/>
    <w:rsid w:val="001C02BB"/>
    <w:rsid w:val="001C1DD6"/>
    <w:rsid w:val="001C2A9E"/>
    <w:rsid w:val="001F38E7"/>
    <w:rsid w:val="0021399A"/>
    <w:rsid w:val="0021473C"/>
    <w:rsid w:val="00223438"/>
    <w:rsid w:val="00223CD8"/>
    <w:rsid w:val="002663C5"/>
    <w:rsid w:val="00280109"/>
    <w:rsid w:val="00285B4F"/>
    <w:rsid w:val="00292848"/>
    <w:rsid w:val="002B07A2"/>
    <w:rsid w:val="002B135C"/>
    <w:rsid w:val="002D758D"/>
    <w:rsid w:val="002F2820"/>
    <w:rsid w:val="002F3690"/>
    <w:rsid w:val="00301235"/>
    <w:rsid w:val="00344C33"/>
    <w:rsid w:val="0036277E"/>
    <w:rsid w:val="00366BD8"/>
    <w:rsid w:val="003A11CB"/>
    <w:rsid w:val="003C2E4D"/>
    <w:rsid w:val="003C52D8"/>
    <w:rsid w:val="003C7674"/>
    <w:rsid w:val="003C76C7"/>
    <w:rsid w:val="003E6E0F"/>
    <w:rsid w:val="00405829"/>
    <w:rsid w:val="00410127"/>
    <w:rsid w:val="00437B04"/>
    <w:rsid w:val="00450ACE"/>
    <w:rsid w:val="004612ED"/>
    <w:rsid w:val="00464AC0"/>
    <w:rsid w:val="00475B90"/>
    <w:rsid w:val="00485FB8"/>
    <w:rsid w:val="004B3FDB"/>
    <w:rsid w:val="004C2205"/>
    <w:rsid w:val="004C6D5E"/>
    <w:rsid w:val="004D193E"/>
    <w:rsid w:val="004D2CEB"/>
    <w:rsid w:val="004E69BE"/>
    <w:rsid w:val="00524D61"/>
    <w:rsid w:val="00532645"/>
    <w:rsid w:val="005401C2"/>
    <w:rsid w:val="00544916"/>
    <w:rsid w:val="00554630"/>
    <w:rsid w:val="0055752F"/>
    <w:rsid w:val="005A4755"/>
    <w:rsid w:val="005A4B6F"/>
    <w:rsid w:val="005E276F"/>
    <w:rsid w:val="00602F32"/>
    <w:rsid w:val="00625D5A"/>
    <w:rsid w:val="00637124"/>
    <w:rsid w:val="006735FA"/>
    <w:rsid w:val="006B4923"/>
    <w:rsid w:val="006C026A"/>
    <w:rsid w:val="006C340D"/>
    <w:rsid w:val="006D6C37"/>
    <w:rsid w:val="006E07E2"/>
    <w:rsid w:val="006E757F"/>
    <w:rsid w:val="006F2373"/>
    <w:rsid w:val="00701966"/>
    <w:rsid w:val="0070391C"/>
    <w:rsid w:val="0071056C"/>
    <w:rsid w:val="00726555"/>
    <w:rsid w:val="00731F84"/>
    <w:rsid w:val="00732655"/>
    <w:rsid w:val="0073335C"/>
    <w:rsid w:val="0076071A"/>
    <w:rsid w:val="00785E7B"/>
    <w:rsid w:val="007915A3"/>
    <w:rsid w:val="007935FC"/>
    <w:rsid w:val="007E5602"/>
    <w:rsid w:val="007E693B"/>
    <w:rsid w:val="00800826"/>
    <w:rsid w:val="00807EAF"/>
    <w:rsid w:val="00820D9B"/>
    <w:rsid w:val="00823FD4"/>
    <w:rsid w:val="00827238"/>
    <w:rsid w:val="00863944"/>
    <w:rsid w:val="00866731"/>
    <w:rsid w:val="008939CB"/>
    <w:rsid w:val="008959F8"/>
    <w:rsid w:val="008A20E1"/>
    <w:rsid w:val="008C0ED6"/>
    <w:rsid w:val="008D3E8C"/>
    <w:rsid w:val="008D64F2"/>
    <w:rsid w:val="008D78A9"/>
    <w:rsid w:val="008F0FF6"/>
    <w:rsid w:val="0090264B"/>
    <w:rsid w:val="0092489A"/>
    <w:rsid w:val="009322CF"/>
    <w:rsid w:val="009323C3"/>
    <w:rsid w:val="0093285F"/>
    <w:rsid w:val="00935C72"/>
    <w:rsid w:val="00942E81"/>
    <w:rsid w:val="00962E10"/>
    <w:rsid w:val="00964C29"/>
    <w:rsid w:val="00986FBC"/>
    <w:rsid w:val="00996EB1"/>
    <w:rsid w:val="009A6F49"/>
    <w:rsid w:val="009B0243"/>
    <w:rsid w:val="009B3121"/>
    <w:rsid w:val="009E599B"/>
    <w:rsid w:val="009F3ED2"/>
    <w:rsid w:val="00A06C48"/>
    <w:rsid w:val="00A13001"/>
    <w:rsid w:val="00A373CD"/>
    <w:rsid w:val="00A52F37"/>
    <w:rsid w:val="00A7354B"/>
    <w:rsid w:val="00A95F30"/>
    <w:rsid w:val="00AA074B"/>
    <w:rsid w:val="00AE2B08"/>
    <w:rsid w:val="00AE40D0"/>
    <w:rsid w:val="00AE6B75"/>
    <w:rsid w:val="00AF289C"/>
    <w:rsid w:val="00AF6A2D"/>
    <w:rsid w:val="00B04887"/>
    <w:rsid w:val="00B05ABE"/>
    <w:rsid w:val="00B06B4A"/>
    <w:rsid w:val="00B14194"/>
    <w:rsid w:val="00B161F2"/>
    <w:rsid w:val="00B2229F"/>
    <w:rsid w:val="00B31AC2"/>
    <w:rsid w:val="00B37F5E"/>
    <w:rsid w:val="00B57F38"/>
    <w:rsid w:val="00B613FA"/>
    <w:rsid w:val="00B6329A"/>
    <w:rsid w:val="00B67650"/>
    <w:rsid w:val="00B70014"/>
    <w:rsid w:val="00B73B50"/>
    <w:rsid w:val="00B907E7"/>
    <w:rsid w:val="00B92A4F"/>
    <w:rsid w:val="00BB0B05"/>
    <w:rsid w:val="00BC0DB8"/>
    <w:rsid w:val="00BC3160"/>
    <w:rsid w:val="00BC4E80"/>
    <w:rsid w:val="00BD3AAF"/>
    <w:rsid w:val="00BE4C9D"/>
    <w:rsid w:val="00C1154F"/>
    <w:rsid w:val="00C20888"/>
    <w:rsid w:val="00C245F2"/>
    <w:rsid w:val="00C449AC"/>
    <w:rsid w:val="00C511B7"/>
    <w:rsid w:val="00C71BDF"/>
    <w:rsid w:val="00CA15F7"/>
    <w:rsid w:val="00CC4F92"/>
    <w:rsid w:val="00CC7295"/>
    <w:rsid w:val="00CE5309"/>
    <w:rsid w:val="00CF5199"/>
    <w:rsid w:val="00CF5472"/>
    <w:rsid w:val="00D02C10"/>
    <w:rsid w:val="00D149FD"/>
    <w:rsid w:val="00D3304E"/>
    <w:rsid w:val="00D3621E"/>
    <w:rsid w:val="00D62CD6"/>
    <w:rsid w:val="00D860C8"/>
    <w:rsid w:val="00D9363D"/>
    <w:rsid w:val="00D95649"/>
    <w:rsid w:val="00DC240A"/>
    <w:rsid w:val="00DD20E1"/>
    <w:rsid w:val="00DE02C1"/>
    <w:rsid w:val="00DF33EC"/>
    <w:rsid w:val="00DF6244"/>
    <w:rsid w:val="00E1151E"/>
    <w:rsid w:val="00E258C7"/>
    <w:rsid w:val="00E46ED0"/>
    <w:rsid w:val="00E60D36"/>
    <w:rsid w:val="00E93213"/>
    <w:rsid w:val="00EB6205"/>
    <w:rsid w:val="00ED4B74"/>
    <w:rsid w:val="00EE3796"/>
    <w:rsid w:val="00EE57BE"/>
    <w:rsid w:val="00EE6415"/>
    <w:rsid w:val="00EF253E"/>
    <w:rsid w:val="00F2418E"/>
    <w:rsid w:val="00F41DED"/>
    <w:rsid w:val="00F47D9A"/>
    <w:rsid w:val="00F533FC"/>
    <w:rsid w:val="00F7139C"/>
    <w:rsid w:val="00F716C9"/>
    <w:rsid w:val="00F76CE6"/>
    <w:rsid w:val="00F96573"/>
    <w:rsid w:val="00F9692A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2C3E9"/>
  <w15:chartTrackingRefBased/>
  <w15:docId w15:val="{20BA06F5-90D3-4EFC-865C-B0FBCF75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nak_spindleruv_mlyn_krkonose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9/99/Znak_spindleruv_mlyn_krkonose.svg/90px-Znak_spindleruv_mlyn_krkonose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D05ED-0AF6-4309-BDCF-9BD60390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3489</CharactersWithSpaces>
  <SharedDoc>false</SharedDoc>
  <HLinks>
    <vt:vector size="12" baseType="variant">
      <vt:variant>
        <vt:i4>7274508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https://commons.wikimedia.org/wiki/File:Znak_spindleruv_mlyn_krkonose.svg</vt:lpwstr>
      </vt:variant>
      <vt:variant>
        <vt:lpwstr/>
      </vt:variant>
      <vt:variant>
        <vt:i4>5767192</vt:i4>
      </vt:variant>
      <vt:variant>
        <vt:i4>2760</vt:i4>
      </vt:variant>
      <vt:variant>
        <vt:i4>1025</vt:i4>
      </vt:variant>
      <vt:variant>
        <vt:i4>1</vt:i4>
      </vt:variant>
      <vt:variant>
        <vt:lpwstr>https://upload.wikimedia.org/wikipedia/commons/thumb/9/99/Znak_spindleruv_mlyn_krkonose.svg/90px-Znak_spindleruv_mlyn_krkonose.svg.png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JANSOVÁ Hana, Mgr.</cp:lastModifiedBy>
  <cp:revision>4</cp:revision>
  <cp:lastPrinted>2010-06-16T13:10:00Z</cp:lastPrinted>
  <dcterms:created xsi:type="dcterms:W3CDTF">2023-11-14T10:47:00Z</dcterms:created>
  <dcterms:modified xsi:type="dcterms:W3CDTF">2023-11-14T11:17:00Z</dcterms:modified>
</cp:coreProperties>
</file>