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D6E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7A4D71C" wp14:editId="47A4D71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SVS/2024/060660-L</w:t>
              </w:r>
            </w:sdtContent>
          </w:sdt>
        </w:sdtContent>
      </w:sdt>
    </w:p>
    <w:p w14:paraId="47A4D6E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25B1F61" w14:textId="77777777" w:rsidR="000F7FA6" w:rsidRDefault="000F7FA6" w:rsidP="000F7FA6">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3C632981" w14:textId="3D0A61EA" w:rsidR="000F7FA6" w:rsidRPr="00C15F8F" w:rsidRDefault="000F7FA6" w:rsidP="000F7FA6">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33C08B0" w14:textId="77777777" w:rsidR="000F7FA6" w:rsidRPr="00C15F8F" w:rsidRDefault="00B8446E" w:rsidP="000F7FA6">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670C6CB408C9434DB5C14C0308815D01"/>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F7FA6">
            <w:rPr>
              <w:rFonts w:ascii="Arial" w:eastAsia="Calibri" w:hAnsi="Arial" w:cs="Times New Roman"/>
            </w:rPr>
            <w:t>Krajská veterinární správa Státní veterinární správy pro Liberecký kraj</w:t>
          </w:r>
        </w:sdtContent>
      </w:sdt>
      <w:r w:rsidR="000F7FA6" w:rsidRPr="00C15F8F">
        <w:rPr>
          <w:rFonts w:ascii="Arial" w:eastAsia="Calibri" w:hAnsi="Arial" w:cs="Times New Roman"/>
        </w:rPr>
        <w:t xml:space="preserve"> jako místně a</w:t>
      </w:r>
      <w:r w:rsidR="000F7FA6">
        <w:rPr>
          <w:rFonts w:ascii="Arial" w:eastAsia="Calibri" w:hAnsi="Arial" w:cs="Times New Roman"/>
        </w:rPr>
        <w:t> </w:t>
      </w:r>
      <w:r w:rsidR="000F7FA6"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1262512" w14:textId="77777777" w:rsidR="000F7FA6" w:rsidRDefault="000F7FA6" w:rsidP="000F7FA6">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5F691B46" w14:textId="77777777" w:rsidR="000F7FA6" w:rsidRPr="00F073A0" w:rsidRDefault="000F7FA6" w:rsidP="000F7FA6">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5E483075" w14:textId="77777777" w:rsidR="000F7FA6" w:rsidRPr="00215101" w:rsidRDefault="000F7FA6" w:rsidP="000F7FA6">
      <w:pPr>
        <w:pStyle w:val="Default"/>
        <w:jc w:val="center"/>
        <w:rPr>
          <w:color w:val="auto"/>
          <w:sz w:val="22"/>
          <w:szCs w:val="20"/>
        </w:rPr>
      </w:pPr>
      <w:r w:rsidRPr="00215101">
        <w:rPr>
          <w:color w:val="auto"/>
          <w:sz w:val="22"/>
          <w:szCs w:val="20"/>
        </w:rPr>
        <w:t>Čl. 1</w:t>
      </w:r>
    </w:p>
    <w:p w14:paraId="1277E527" w14:textId="77777777" w:rsidR="000F7FA6" w:rsidRPr="00665210" w:rsidRDefault="000F7FA6" w:rsidP="000F7FA6">
      <w:pPr>
        <w:pStyle w:val="Default"/>
        <w:jc w:val="center"/>
        <w:rPr>
          <w:b/>
          <w:bCs/>
          <w:color w:val="auto"/>
          <w:szCs w:val="20"/>
        </w:rPr>
      </w:pPr>
      <w:r w:rsidRPr="00665210">
        <w:rPr>
          <w:b/>
          <w:bCs/>
          <w:color w:val="auto"/>
          <w:szCs w:val="20"/>
        </w:rPr>
        <w:t>Vymezení ohniska</w:t>
      </w:r>
    </w:p>
    <w:p w14:paraId="1C9ECB2F" w14:textId="3E41D11E" w:rsidR="000F7FA6" w:rsidRPr="00665210" w:rsidRDefault="000F7FA6" w:rsidP="000F7FA6">
      <w:pPr>
        <w:pStyle w:val="Bezmezer"/>
        <w:spacing w:before="120"/>
        <w:ind w:firstLine="708"/>
        <w:jc w:val="both"/>
        <w:rPr>
          <w:rFonts w:ascii="Arial" w:hAnsi="Arial" w:cs="Arial"/>
          <w:szCs w:val="20"/>
        </w:rPr>
      </w:pPr>
      <w:r w:rsidRPr="00665210">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007D628D" w:rsidRPr="007D628D">
        <w:rPr>
          <w:rFonts w:ascii="Arial" w:hAnsi="Arial" w:cs="Arial"/>
          <w:szCs w:val="20"/>
        </w:rPr>
        <w:t>SVS/2024/060696-L</w:t>
      </w:r>
      <w:r w:rsidRPr="00665210">
        <w:rPr>
          <w:rFonts w:ascii="Arial" w:hAnsi="Arial" w:cs="Arial"/>
          <w:szCs w:val="20"/>
        </w:rPr>
        <w:t xml:space="preserve"> ze dne </w:t>
      </w:r>
      <w:r w:rsidR="007D628D">
        <w:rPr>
          <w:rFonts w:ascii="Arial" w:hAnsi="Arial" w:cs="Arial"/>
          <w:szCs w:val="20"/>
        </w:rPr>
        <w:t>17</w:t>
      </w:r>
      <w:r>
        <w:rPr>
          <w:rFonts w:ascii="Arial" w:hAnsi="Arial" w:cs="Arial"/>
          <w:szCs w:val="20"/>
        </w:rPr>
        <w:t>.</w:t>
      </w:r>
      <w:r w:rsidR="007D628D">
        <w:rPr>
          <w:rFonts w:ascii="Arial" w:hAnsi="Arial" w:cs="Arial"/>
          <w:szCs w:val="20"/>
        </w:rPr>
        <w:t>04</w:t>
      </w:r>
      <w:r w:rsidRPr="00665210">
        <w:rPr>
          <w:rFonts w:ascii="Arial" w:hAnsi="Arial" w:cs="Arial"/>
          <w:szCs w:val="20"/>
        </w:rPr>
        <w:t>.202</w:t>
      </w:r>
      <w:r w:rsidR="007D628D">
        <w:rPr>
          <w:rFonts w:ascii="Arial" w:hAnsi="Arial" w:cs="Arial"/>
          <w:szCs w:val="20"/>
        </w:rPr>
        <w:t>4</w:t>
      </w:r>
      <w:r>
        <w:rPr>
          <w:rFonts w:ascii="Arial" w:hAnsi="Arial" w:cs="Arial"/>
          <w:szCs w:val="20"/>
        </w:rPr>
        <w:t xml:space="preserve"> stanoviště</w:t>
      </w:r>
      <w:r w:rsidRPr="00665210">
        <w:rPr>
          <w:rFonts w:ascii="Arial" w:hAnsi="Arial" w:cs="Arial"/>
          <w:szCs w:val="20"/>
        </w:rPr>
        <w:t xml:space="preserve"> včel</w:t>
      </w:r>
      <w:r>
        <w:rPr>
          <w:rFonts w:ascii="Arial" w:hAnsi="Arial" w:cs="Arial"/>
          <w:szCs w:val="20"/>
        </w:rPr>
        <w:t xml:space="preserve">stev </w:t>
      </w:r>
      <w:r w:rsidR="007D628D" w:rsidRPr="007D628D">
        <w:rPr>
          <w:rFonts w:ascii="Arial" w:hAnsi="Arial" w:cs="Arial"/>
          <w:szCs w:val="20"/>
        </w:rPr>
        <w:t>CZ 90299357</w:t>
      </w:r>
      <w:r>
        <w:rPr>
          <w:rFonts w:ascii="Arial" w:hAnsi="Arial" w:cs="Arial"/>
          <w:szCs w:val="20"/>
        </w:rPr>
        <w:t xml:space="preserve">, číslo katastrálního území (dále jen „k.ú.“) </w:t>
      </w:r>
      <w:r w:rsidR="007D628D" w:rsidRPr="007D628D">
        <w:rPr>
          <w:rFonts w:ascii="Arial" w:eastAsia="Times New Roman" w:hAnsi="Arial" w:cs="Arial"/>
        </w:rPr>
        <w:t>642584</w:t>
      </w:r>
      <w:r w:rsidRPr="00F90300">
        <w:rPr>
          <w:rFonts w:ascii="Arial" w:eastAsia="Times New Roman" w:hAnsi="Arial" w:cs="Arial"/>
        </w:rPr>
        <w:t xml:space="preserve"> </w:t>
      </w:r>
      <w:r w:rsidR="007D628D">
        <w:rPr>
          <w:rFonts w:ascii="Arial" w:eastAsia="Times New Roman" w:hAnsi="Arial" w:cs="Arial"/>
        </w:rPr>
        <w:t>–</w:t>
      </w:r>
      <w:r w:rsidRPr="00F90300">
        <w:rPr>
          <w:rFonts w:ascii="Arial" w:eastAsia="Times New Roman" w:hAnsi="Arial" w:cs="Arial"/>
        </w:rPr>
        <w:t xml:space="preserve"> </w:t>
      </w:r>
      <w:r w:rsidR="007D628D">
        <w:rPr>
          <w:rFonts w:ascii="Arial" w:eastAsia="Times New Roman" w:hAnsi="Arial" w:cs="Arial"/>
        </w:rPr>
        <w:t>Horní Branná</w:t>
      </w:r>
      <w:r w:rsidRPr="00BC2A0D">
        <w:rPr>
          <w:rFonts w:ascii="Arial" w:hAnsi="Arial" w:cs="Arial"/>
          <w:szCs w:val="20"/>
        </w:rPr>
        <w:t xml:space="preserve"> (okres </w:t>
      </w:r>
      <w:r w:rsidR="007D628D">
        <w:rPr>
          <w:rFonts w:ascii="Arial" w:hAnsi="Arial" w:cs="Arial"/>
          <w:szCs w:val="20"/>
        </w:rPr>
        <w:t>Semily</w:t>
      </w:r>
      <w:r w:rsidRPr="00BC2A0D">
        <w:rPr>
          <w:rFonts w:ascii="Arial" w:hAnsi="Arial" w:cs="Arial"/>
          <w:szCs w:val="20"/>
        </w:rPr>
        <w:t>)</w:t>
      </w:r>
      <w:r w:rsidRPr="00665210">
        <w:rPr>
          <w:rFonts w:ascii="Arial" w:hAnsi="Arial" w:cs="Arial"/>
          <w:szCs w:val="20"/>
        </w:rPr>
        <w:t>.</w:t>
      </w:r>
    </w:p>
    <w:p w14:paraId="12E57E87" w14:textId="77777777" w:rsidR="000F7FA6" w:rsidRPr="00665210" w:rsidRDefault="000F7FA6" w:rsidP="000F7FA6">
      <w:pPr>
        <w:pStyle w:val="Default"/>
        <w:rPr>
          <w:color w:val="auto"/>
          <w:sz w:val="22"/>
          <w:szCs w:val="20"/>
        </w:rPr>
      </w:pPr>
    </w:p>
    <w:p w14:paraId="0933BA38" w14:textId="77777777" w:rsidR="000F7FA6" w:rsidRPr="00215101" w:rsidRDefault="000F7FA6" w:rsidP="000F7FA6">
      <w:pPr>
        <w:pStyle w:val="Default"/>
        <w:jc w:val="center"/>
        <w:rPr>
          <w:color w:val="auto"/>
          <w:sz w:val="22"/>
          <w:szCs w:val="20"/>
        </w:rPr>
      </w:pPr>
      <w:r w:rsidRPr="00215101">
        <w:rPr>
          <w:color w:val="auto"/>
          <w:sz w:val="22"/>
          <w:szCs w:val="20"/>
        </w:rPr>
        <w:t>Čl. 2</w:t>
      </w:r>
    </w:p>
    <w:p w14:paraId="207B9A29" w14:textId="77777777" w:rsidR="000F7FA6" w:rsidRPr="00665210" w:rsidRDefault="000F7FA6" w:rsidP="000F7FA6">
      <w:pPr>
        <w:pStyle w:val="Default"/>
        <w:spacing w:after="120"/>
        <w:jc w:val="center"/>
        <w:rPr>
          <w:b/>
          <w:bCs/>
          <w:color w:val="auto"/>
          <w:szCs w:val="20"/>
        </w:rPr>
      </w:pPr>
      <w:r w:rsidRPr="00665210">
        <w:rPr>
          <w:b/>
          <w:bCs/>
          <w:color w:val="auto"/>
          <w:szCs w:val="20"/>
        </w:rPr>
        <w:t>Vymezení ochranného pásma</w:t>
      </w:r>
    </w:p>
    <w:p w14:paraId="40D5E9FE" w14:textId="77777777" w:rsidR="000F7FA6" w:rsidRDefault="000F7FA6" w:rsidP="000F7FA6">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epi</w:t>
      </w:r>
      <w:r>
        <w:rPr>
          <w:rFonts w:ascii="Arial" w:hAnsi="Arial" w:cs="Arial"/>
          <w:szCs w:val="20"/>
        </w:rPr>
        <w:t>zootologickým</w:t>
      </w:r>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686075A4" w14:textId="77777777" w:rsidR="000F7FA6" w:rsidRPr="00665210" w:rsidRDefault="000F7FA6" w:rsidP="000F7FA6">
      <w:pPr>
        <w:pStyle w:val="Bezmezer"/>
        <w:spacing w:line="276" w:lineRule="auto"/>
        <w:ind w:firstLine="708"/>
        <w:jc w:val="both"/>
        <w:rPr>
          <w:rFonts w:ascii="Arial" w:hAnsi="Arial" w:cs="Arial"/>
          <w:szCs w:val="20"/>
        </w:rPr>
      </w:pPr>
    </w:p>
    <w:p w14:paraId="578E0CC3" w14:textId="77777777" w:rsidR="000F7FA6" w:rsidRPr="006215C0" w:rsidRDefault="000F7FA6" w:rsidP="000F7FA6">
      <w:pPr>
        <w:rPr>
          <w:rFonts w:ascii="Arial" w:hAnsi="Arial" w:cs="Arial"/>
        </w:rPr>
      </w:pPr>
      <w:r>
        <w:rPr>
          <w:rFonts w:ascii="Arial" w:hAnsi="Arial" w:cs="Arial"/>
        </w:rPr>
        <w:t xml:space="preserve">k.ú. </w:t>
      </w:r>
      <w:r w:rsidRPr="006215C0">
        <w:rPr>
          <w:rFonts w:ascii="Arial" w:hAnsi="Arial" w:cs="Arial"/>
        </w:rPr>
        <w:t>642584</w:t>
      </w:r>
      <w:r w:rsidRPr="006215C0">
        <w:rPr>
          <w:rFonts w:ascii="Arial" w:hAnsi="Arial" w:cs="Arial"/>
        </w:rPr>
        <w:tab/>
        <w:t>Horní Branná</w:t>
      </w:r>
    </w:p>
    <w:p w14:paraId="4B84439B" w14:textId="77777777" w:rsidR="000F7FA6" w:rsidRPr="006215C0" w:rsidRDefault="000F7FA6" w:rsidP="000F7FA6">
      <w:pPr>
        <w:rPr>
          <w:rFonts w:ascii="Arial" w:hAnsi="Arial" w:cs="Arial"/>
        </w:rPr>
      </w:pPr>
      <w:r>
        <w:rPr>
          <w:rFonts w:ascii="Arial" w:hAnsi="Arial" w:cs="Arial"/>
        </w:rPr>
        <w:t xml:space="preserve">k.ú. </w:t>
      </w:r>
      <w:r w:rsidRPr="006215C0">
        <w:rPr>
          <w:rFonts w:ascii="Arial" w:hAnsi="Arial" w:cs="Arial"/>
        </w:rPr>
        <w:t>659959</w:t>
      </w:r>
      <w:r w:rsidRPr="006215C0">
        <w:rPr>
          <w:rFonts w:ascii="Arial" w:hAnsi="Arial" w:cs="Arial"/>
        </w:rPr>
        <w:tab/>
        <w:t>Jilemnice</w:t>
      </w:r>
    </w:p>
    <w:p w14:paraId="3D7B793D" w14:textId="77777777" w:rsidR="000F7FA6" w:rsidRPr="006215C0" w:rsidRDefault="000F7FA6" w:rsidP="000F7FA6">
      <w:pPr>
        <w:rPr>
          <w:rFonts w:ascii="Arial" w:hAnsi="Arial" w:cs="Arial"/>
        </w:rPr>
      </w:pPr>
      <w:r>
        <w:rPr>
          <w:rFonts w:ascii="Arial" w:hAnsi="Arial" w:cs="Arial"/>
        </w:rPr>
        <w:t xml:space="preserve">k.ú. </w:t>
      </w:r>
      <w:r w:rsidRPr="006215C0">
        <w:rPr>
          <w:rFonts w:ascii="Arial" w:hAnsi="Arial" w:cs="Arial"/>
        </w:rPr>
        <w:t>776661</w:t>
      </w:r>
      <w:r w:rsidRPr="006215C0">
        <w:rPr>
          <w:rFonts w:ascii="Arial" w:hAnsi="Arial" w:cs="Arial"/>
        </w:rPr>
        <w:tab/>
        <w:t>Valteřice v Krkonoších</w:t>
      </w:r>
    </w:p>
    <w:p w14:paraId="1D5AD843" w14:textId="77777777" w:rsidR="000F7FA6" w:rsidRDefault="000F7FA6" w:rsidP="000F7FA6">
      <w:pPr>
        <w:pStyle w:val="Bezmezer"/>
        <w:rPr>
          <w:rFonts w:ascii="Arial" w:hAnsi="Arial" w:cs="Arial"/>
        </w:rPr>
      </w:pPr>
    </w:p>
    <w:p w14:paraId="412736DD" w14:textId="77777777" w:rsidR="000F7FA6" w:rsidRPr="00665210" w:rsidRDefault="000F7FA6" w:rsidP="000F7FA6">
      <w:pPr>
        <w:pStyle w:val="Bezmezer"/>
        <w:ind w:firstLine="708"/>
        <w:jc w:val="both"/>
        <w:rPr>
          <w:rFonts w:ascii="Arial" w:hAnsi="Arial" w:cs="Arial"/>
          <w:szCs w:val="20"/>
        </w:rPr>
      </w:pPr>
    </w:p>
    <w:p w14:paraId="1870A2CA" w14:textId="77777777" w:rsidR="000F7FA6" w:rsidRPr="00BA363F" w:rsidRDefault="000F7FA6" w:rsidP="000F7FA6">
      <w:pPr>
        <w:pStyle w:val="Default"/>
        <w:jc w:val="center"/>
        <w:rPr>
          <w:color w:val="auto"/>
          <w:sz w:val="22"/>
          <w:szCs w:val="20"/>
        </w:rPr>
      </w:pPr>
      <w:r w:rsidRPr="00BA363F">
        <w:rPr>
          <w:color w:val="auto"/>
          <w:sz w:val="22"/>
          <w:szCs w:val="20"/>
        </w:rPr>
        <w:t>Čl. 3</w:t>
      </w:r>
    </w:p>
    <w:p w14:paraId="3421E571" w14:textId="77777777" w:rsidR="000F7FA6" w:rsidRDefault="000F7FA6" w:rsidP="000F7FA6">
      <w:pPr>
        <w:pStyle w:val="Default"/>
        <w:spacing w:before="120" w:after="120"/>
        <w:jc w:val="center"/>
        <w:rPr>
          <w:b/>
          <w:bCs/>
          <w:sz w:val="26"/>
          <w:szCs w:val="26"/>
        </w:rPr>
      </w:pPr>
      <w:r w:rsidRPr="003624B2">
        <w:rPr>
          <w:b/>
          <w:bCs/>
          <w:sz w:val="26"/>
          <w:szCs w:val="26"/>
        </w:rPr>
        <w:t>Opatření v ochranném pásmu</w:t>
      </w:r>
    </w:p>
    <w:p w14:paraId="136BF386" w14:textId="77777777" w:rsidR="000F7FA6" w:rsidRPr="0028299D" w:rsidRDefault="000F7FA6" w:rsidP="000F7FA6">
      <w:pPr>
        <w:pStyle w:val="Default"/>
        <w:spacing w:after="131"/>
        <w:ind w:firstLine="708"/>
        <w:jc w:val="both"/>
        <w:rPr>
          <w:color w:val="auto"/>
          <w:sz w:val="22"/>
          <w:szCs w:val="22"/>
        </w:rPr>
      </w:pPr>
      <w:r w:rsidRPr="0028299D">
        <w:rPr>
          <w:color w:val="auto"/>
          <w:sz w:val="22"/>
          <w:szCs w:val="22"/>
        </w:rPr>
        <w:t xml:space="preserve"> (1) Zakazují se přesuny včel a včelstev ze stanoveného ochranného pásma. </w:t>
      </w:r>
    </w:p>
    <w:p w14:paraId="2F6A1C7E" w14:textId="77777777" w:rsidR="000F7FA6" w:rsidRPr="0028299D" w:rsidRDefault="000F7FA6" w:rsidP="000F7FA6">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w:t>
      </w:r>
      <w:r>
        <w:rPr>
          <w:rFonts w:ascii="Arial" w:hAnsi="Arial" w:cs="Arial"/>
        </w:rPr>
        <w:t xml:space="preserve">ené úředním veterinárním lékařem nebo prohlížitelem včelstev. </w:t>
      </w:r>
      <w:r w:rsidRPr="0028299D">
        <w:rPr>
          <w:rFonts w:ascii="Arial" w:hAnsi="Arial" w:cs="Arial"/>
        </w:rPr>
        <w:t>Přemístění včel a včelstev do ochranného pásma z území prostého nákazy je možné jen se souhlasem Krajské veterinární správy Státní veterin</w:t>
      </w:r>
      <w:r>
        <w:rPr>
          <w:rFonts w:ascii="Arial" w:hAnsi="Arial" w:cs="Arial"/>
        </w:rPr>
        <w:t>ární správy pro Liberecký kraj na základě žádosti chovatele.</w:t>
      </w:r>
    </w:p>
    <w:p w14:paraId="14D3EC30" w14:textId="77777777" w:rsidR="000F7FA6" w:rsidRPr="0028299D" w:rsidRDefault="000F7FA6" w:rsidP="000F7FA6">
      <w:pPr>
        <w:pStyle w:val="Bezmezer"/>
        <w:jc w:val="both"/>
        <w:rPr>
          <w:rFonts w:ascii="Arial" w:hAnsi="Arial" w:cs="Arial"/>
        </w:rPr>
      </w:pPr>
    </w:p>
    <w:p w14:paraId="21189BD2" w14:textId="36729E54" w:rsidR="000F7FA6" w:rsidRDefault="000F7FA6" w:rsidP="000F7FA6">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1</w:t>
      </w:r>
      <w:r w:rsidR="00B8446E">
        <w:rPr>
          <w:rFonts w:ascii="Arial" w:hAnsi="Arial" w:cs="Arial"/>
          <w:b/>
        </w:rPr>
        <w:t>3</w:t>
      </w:r>
      <w:r w:rsidRPr="00933AC6">
        <w:rPr>
          <w:rFonts w:ascii="Arial" w:hAnsi="Arial" w:cs="Arial"/>
          <w:b/>
        </w:rPr>
        <w:t>.0</w:t>
      </w:r>
      <w:r w:rsidR="008615B2">
        <w:rPr>
          <w:rFonts w:ascii="Arial" w:hAnsi="Arial" w:cs="Arial"/>
          <w:b/>
        </w:rPr>
        <w:t>5</w:t>
      </w:r>
      <w:r w:rsidRPr="00933AC6">
        <w:rPr>
          <w:rFonts w:ascii="Arial" w:hAnsi="Arial" w:cs="Arial"/>
          <w:b/>
        </w:rPr>
        <w:t>.2024</w:t>
      </w:r>
      <w:r>
        <w:rPr>
          <w:rFonts w:ascii="Arial" w:hAnsi="Arial" w:cs="Arial"/>
        </w:rPr>
        <w:t xml:space="preserve">. Chovatel neprodleně po prohlídce včelstev zašle na </w:t>
      </w:r>
      <w:r w:rsidRPr="00933AC6">
        <w:rPr>
          <w:rFonts w:ascii="Arial" w:hAnsi="Arial" w:cs="Arial"/>
        </w:rPr>
        <w:t>e</w:t>
      </w:r>
      <w:r>
        <w:rPr>
          <w:rFonts w:ascii="Arial" w:hAnsi="Arial" w:cs="Arial"/>
        </w:rPr>
        <w:t>-</w:t>
      </w:r>
      <w:r w:rsidRPr="00933AC6">
        <w:rPr>
          <w:rFonts w:ascii="Arial" w:hAnsi="Arial" w:cs="Arial"/>
        </w:rPr>
        <w:t xml:space="preserve">mail </w:t>
      </w:r>
      <w:hyperlink r:id="rId8" w:history="1">
        <w:r>
          <w:rPr>
            <w:rStyle w:val="Hypertextovodkaz"/>
            <w:rFonts w:ascii="Arial" w:hAnsi="Arial" w:cs="Arial"/>
          </w:rPr>
          <w:t>posta.kvsl@svscr.cz</w:t>
        </w:r>
      </w:hyperlink>
      <w:r>
        <w:rPr>
          <w:rFonts w:ascii="Arial" w:hAnsi="Arial" w:cs="Arial"/>
          <w:color w:val="FF0000"/>
        </w:rPr>
        <w:t xml:space="preserve"> </w:t>
      </w:r>
      <w:r>
        <w:rPr>
          <w:rFonts w:ascii="Arial" w:hAnsi="Arial" w:cs="Arial"/>
        </w:rPr>
        <w:t>informaci o výsledku provedené prohlídky,</w:t>
      </w:r>
      <w:r w:rsidRPr="0028299D">
        <w:rPr>
          <w:rFonts w:ascii="Arial" w:hAnsi="Arial" w:cs="Arial"/>
        </w:rPr>
        <w:t xml:space="preserve"> </w:t>
      </w:r>
      <w:r>
        <w:rPr>
          <w:rFonts w:ascii="Arial" w:hAnsi="Arial" w:cs="Arial"/>
        </w:rPr>
        <w:t>včetně</w:t>
      </w:r>
      <w:r w:rsidRPr="0028299D">
        <w:rPr>
          <w:rFonts w:ascii="Arial" w:hAnsi="Arial" w:cs="Arial"/>
        </w:rPr>
        <w:t xml:space="preserve"> jmén</w:t>
      </w:r>
      <w:r>
        <w:rPr>
          <w:rFonts w:ascii="Arial" w:hAnsi="Arial" w:cs="Arial"/>
        </w:rPr>
        <w:t>a chovatele</w:t>
      </w:r>
      <w:r w:rsidRPr="0028299D">
        <w:rPr>
          <w:rFonts w:ascii="Arial" w:hAnsi="Arial" w:cs="Arial"/>
        </w:rPr>
        <w:t>, adres</w:t>
      </w:r>
      <w:r>
        <w:rPr>
          <w:rFonts w:ascii="Arial" w:hAnsi="Arial" w:cs="Arial"/>
        </w:rPr>
        <w:t>y</w:t>
      </w:r>
      <w:r w:rsidRPr="0028299D">
        <w:rPr>
          <w:rFonts w:ascii="Arial" w:hAnsi="Arial" w:cs="Arial"/>
        </w:rPr>
        <w:t>, telefonní</w:t>
      </w:r>
      <w:r>
        <w:rPr>
          <w:rFonts w:ascii="Arial" w:hAnsi="Arial" w:cs="Arial"/>
        </w:rPr>
        <w:t>ho</w:t>
      </w:r>
      <w:r w:rsidRPr="0028299D">
        <w:rPr>
          <w:rFonts w:ascii="Arial" w:hAnsi="Arial" w:cs="Arial"/>
        </w:rPr>
        <w:t xml:space="preserve"> spojení, registrační</w:t>
      </w:r>
      <w:r>
        <w:rPr>
          <w:rFonts w:ascii="Arial" w:hAnsi="Arial" w:cs="Arial"/>
        </w:rPr>
        <w:t>ho</w:t>
      </w:r>
      <w:r w:rsidRPr="0028299D">
        <w:rPr>
          <w:rFonts w:ascii="Arial" w:hAnsi="Arial" w:cs="Arial"/>
        </w:rPr>
        <w:t xml:space="preserve"> čísl</w:t>
      </w:r>
      <w:r>
        <w:rPr>
          <w:rFonts w:ascii="Arial" w:hAnsi="Arial" w:cs="Arial"/>
        </w:rPr>
        <w:t>a</w:t>
      </w:r>
      <w:r w:rsidRPr="0028299D">
        <w:rPr>
          <w:rFonts w:ascii="Arial" w:hAnsi="Arial" w:cs="Arial"/>
        </w:rPr>
        <w:t xml:space="preserve"> chovatele a registrační</w:t>
      </w:r>
      <w:r>
        <w:rPr>
          <w:rFonts w:ascii="Arial" w:hAnsi="Arial" w:cs="Arial"/>
        </w:rPr>
        <w:t>ho</w:t>
      </w:r>
      <w:r w:rsidRPr="0028299D">
        <w:rPr>
          <w:rFonts w:ascii="Arial" w:hAnsi="Arial" w:cs="Arial"/>
        </w:rPr>
        <w:t xml:space="preserve"> číslo stanoviště včelstev s aktuálním údajem o počtu včelstev chovaných na stanovišti</w:t>
      </w:r>
      <w:r>
        <w:rPr>
          <w:rFonts w:ascii="Arial" w:hAnsi="Arial" w:cs="Arial"/>
        </w:rPr>
        <w:t>.</w:t>
      </w:r>
      <w:r>
        <w:rPr>
          <w:rFonts w:ascii="Arial" w:hAnsi="Arial" w:cs="Arial"/>
          <w:color w:val="FF0000"/>
        </w:rPr>
        <w:t xml:space="preserve"> </w:t>
      </w:r>
      <w:r>
        <w:rPr>
          <w:rFonts w:ascii="Arial" w:hAnsi="Arial" w:cs="Arial"/>
        </w:rPr>
        <w:t>V</w:t>
      </w:r>
      <w:r w:rsidRPr="00396E08">
        <w:rPr>
          <w:rFonts w:ascii="Arial" w:hAnsi="Arial" w:cs="Arial"/>
        </w:rPr>
        <w:t xml:space="preserve"> případě zjištění příznaků nasvědčujících onemocnění hniloby včelího plodu ihned o tom uvědomit Krajskou veterinární správu Státní veterinární správy pro Liberecký </w:t>
      </w:r>
      <w:r>
        <w:rPr>
          <w:rFonts w:ascii="Arial" w:hAnsi="Arial" w:cs="Arial"/>
        </w:rPr>
        <w:t>kraj na tel. č. +420 485 246 691 nebo + 420 720 995 207.</w:t>
      </w:r>
    </w:p>
    <w:bookmarkEnd w:id="0"/>
    <w:p w14:paraId="481E8B79" w14:textId="77777777" w:rsidR="000F7FA6" w:rsidRPr="0028299D" w:rsidRDefault="000F7FA6" w:rsidP="000F7FA6">
      <w:pPr>
        <w:pStyle w:val="Bezmezer"/>
        <w:ind w:firstLine="708"/>
        <w:jc w:val="both"/>
        <w:rPr>
          <w:rFonts w:ascii="Arial" w:hAnsi="Arial" w:cs="Arial"/>
        </w:rPr>
      </w:pPr>
    </w:p>
    <w:p w14:paraId="56D98609" w14:textId="77777777" w:rsidR="000F7FA6" w:rsidRPr="0028299D" w:rsidRDefault="000F7FA6" w:rsidP="000F7FA6">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71F7E261" w14:textId="77777777" w:rsidR="000F7FA6" w:rsidRPr="0028299D" w:rsidRDefault="000F7FA6" w:rsidP="000F7FA6">
      <w:pPr>
        <w:pStyle w:val="Bezmezer"/>
        <w:jc w:val="both"/>
        <w:rPr>
          <w:rFonts w:ascii="Arial" w:hAnsi="Arial" w:cs="Arial"/>
        </w:rPr>
      </w:pPr>
    </w:p>
    <w:p w14:paraId="4DB49EA5" w14:textId="77777777" w:rsidR="000F7FA6" w:rsidRPr="0028299D" w:rsidRDefault="000F7FA6" w:rsidP="000F7FA6">
      <w:pPr>
        <w:pStyle w:val="Bezmezer"/>
        <w:ind w:firstLine="708"/>
        <w:jc w:val="both"/>
        <w:rPr>
          <w:rFonts w:ascii="Arial" w:hAnsi="Arial" w:cs="Arial"/>
        </w:rPr>
      </w:pPr>
      <w:r>
        <w:rPr>
          <w:rFonts w:ascii="Arial" w:hAnsi="Arial" w:cs="Arial"/>
        </w:rPr>
        <w:t>(5</w:t>
      </w:r>
      <w:r w:rsidRPr="0028299D">
        <w:rPr>
          <w:rFonts w:ascii="Arial" w:hAnsi="Arial" w:cs="Arial"/>
        </w:rPr>
        <w:t>) Hnilobu včelího plodu je zakázáno léčit.</w:t>
      </w:r>
    </w:p>
    <w:p w14:paraId="25370014" w14:textId="77777777" w:rsidR="000F7FA6" w:rsidRDefault="000F7FA6" w:rsidP="000F7FA6">
      <w:pPr>
        <w:pStyle w:val="Default"/>
        <w:jc w:val="center"/>
        <w:rPr>
          <w:color w:val="auto"/>
          <w:sz w:val="22"/>
          <w:szCs w:val="20"/>
        </w:rPr>
      </w:pPr>
    </w:p>
    <w:p w14:paraId="4A0AB477" w14:textId="77777777" w:rsidR="000F7FA6" w:rsidRDefault="000F7FA6" w:rsidP="000F7FA6">
      <w:pPr>
        <w:pStyle w:val="Default"/>
        <w:jc w:val="center"/>
        <w:rPr>
          <w:color w:val="auto"/>
          <w:sz w:val="22"/>
          <w:szCs w:val="20"/>
        </w:rPr>
      </w:pPr>
    </w:p>
    <w:p w14:paraId="17BA11B9" w14:textId="77777777" w:rsidR="000F7FA6" w:rsidRPr="00215101" w:rsidRDefault="000F7FA6" w:rsidP="000F7FA6">
      <w:pPr>
        <w:pStyle w:val="Default"/>
        <w:jc w:val="center"/>
        <w:rPr>
          <w:color w:val="auto"/>
          <w:sz w:val="22"/>
          <w:szCs w:val="20"/>
        </w:rPr>
      </w:pPr>
      <w:r w:rsidRPr="00215101">
        <w:rPr>
          <w:color w:val="auto"/>
          <w:sz w:val="22"/>
          <w:szCs w:val="20"/>
        </w:rPr>
        <w:t xml:space="preserve">Čl. </w:t>
      </w:r>
      <w:r>
        <w:rPr>
          <w:color w:val="auto"/>
          <w:sz w:val="22"/>
          <w:szCs w:val="20"/>
        </w:rPr>
        <w:t>4</w:t>
      </w:r>
    </w:p>
    <w:p w14:paraId="5846AD8A" w14:textId="77777777" w:rsidR="000F7FA6" w:rsidRDefault="000F7FA6" w:rsidP="000F7FA6">
      <w:pPr>
        <w:pStyle w:val="Nzevlnku"/>
        <w:spacing w:before="0"/>
      </w:pPr>
      <w:r>
        <w:rPr>
          <w:sz w:val="26"/>
          <w:szCs w:val="26"/>
        </w:rPr>
        <w:t>Zdolání nákazy</w:t>
      </w:r>
    </w:p>
    <w:p w14:paraId="2A7C5DFA" w14:textId="77777777" w:rsidR="000F7FA6" w:rsidRPr="00682813" w:rsidRDefault="000F7FA6" w:rsidP="000F7FA6">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002E074E" w14:textId="77777777" w:rsidR="000F7FA6" w:rsidRPr="00682813" w:rsidRDefault="000F7FA6" w:rsidP="000F7FA6">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epizootologickým informacím nejsou již tato opatření nezbytná a nehrozí nebezpečí šíření nákazy, anebo může nařídit další nezbytná opatření v případě zhoršení nákazové situace. </w:t>
      </w:r>
    </w:p>
    <w:p w14:paraId="00DAF9C1" w14:textId="77777777" w:rsidR="000F7FA6" w:rsidRPr="00682813" w:rsidRDefault="000F7FA6" w:rsidP="000F7FA6">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6BAC205A" w14:textId="77777777" w:rsidR="000F7FA6" w:rsidRDefault="000F7FA6" w:rsidP="000F7FA6">
      <w:pPr>
        <w:pStyle w:val="Default"/>
        <w:jc w:val="center"/>
        <w:rPr>
          <w:color w:val="auto"/>
          <w:sz w:val="22"/>
          <w:szCs w:val="20"/>
        </w:rPr>
      </w:pPr>
    </w:p>
    <w:p w14:paraId="45621099" w14:textId="77777777" w:rsidR="000F7FA6" w:rsidRPr="00215101" w:rsidRDefault="000F7FA6" w:rsidP="000F7FA6">
      <w:pPr>
        <w:pStyle w:val="Default"/>
        <w:jc w:val="center"/>
        <w:rPr>
          <w:color w:val="auto"/>
          <w:sz w:val="22"/>
          <w:szCs w:val="20"/>
        </w:rPr>
      </w:pPr>
      <w:r w:rsidRPr="00215101">
        <w:rPr>
          <w:color w:val="auto"/>
          <w:sz w:val="22"/>
          <w:szCs w:val="20"/>
        </w:rPr>
        <w:t xml:space="preserve">Čl. </w:t>
      </w:r>
      <w:r>
        <w:rPr>
          <w:color w:val="auto"/>
          <w:sz w:val="22"/>
          <w:szCs w:val="20"/>
        </w:rPr>
        <w:t>5</w:t>
      </w:r>
    </w:p>
    <w:p w14:paraId="5E238C08" w14:textId="77777777" w:rsidR="000F7FA6" w:rsidRPr="00C15F8F" w:rsidRDefault="000F7FA6" w:rsidP="000F7FA6">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4BFEF91" w14:textId="77777777" w:rsidR="000F7FA6" w:rsidRPr="00C15F8F" w:rsidRDefault="000F7FA6" w:rsidP="000F7FA6">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2564D4B" w14:textId="77777777" w:rsidR="000F7FA6" w:rsidRPr="00C15F8F" w:rsidRDefault="000F7FA6" w:rsidP="000F7FA6">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63DFF1E3" w14:textId="77777777" w:rsidR="000F7FA6" w:rsidRPr="00C15F8F" w:rsidRDefault="000F7FA6" w:rsidP="000F7FA6">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14F81C9" w14:textId="77777777" w:rsidR="000F7FA6" w:rsidRDefault="000F7FA6" w:rsidP="000F7FA6">
      <w:pPr>
        <w:pStyle w:val="Default"/>
        <w:jc w:val="center"/>
        <w:rPr>
          <w:color w:val="auto"/>
          <w:sz w:val="22"/>
          <w:szCs w:val="20"/>
        </w:rPr>
      </w:pPr>
    </w:p>
    <w:p w14:paraId="0232BA37" w14:textId="77777777" w:rsidR="000F7FA6" w:rsidRDefault="000F7FA6" w:rsidP="000F7FA6">
      <w:pPr>
        <w:pStyle w:val="Default"/>
        <w:jc w:val="center"/>
        <w:rPr>
          <w:color w:val="auto"/>
          <w:sz w:val="22"/>
          <w:szCs w:val="20"/>
        </w:rPr>
      </w:pPr>
    </w:p>
    <w:p w14:paraId="6F1E7A50" w14:textId="77777777" w:rsidR="000F7FA6" w:rsidRPr="00215101" w:rsidRDefault="000F7FA6" w:rsidP="000F7FA6">
      <w:pPr>
        <w:pStyle w:val="Default"/>
        <w:jc w:val="center"/>
        <w:rPr>
          <w:color w:val="auto"/>
          <w:sz w:val="22"/>
          <w:szCs w:val="20"/>
        </w:rPr>
      </w:pPr>
      <w:r w:rsidRPr="00215101">
        <w:rPr>
          <w:color w:val="auto"/>
          <w:sz w:val="22"/>
          <w:szCs w:val="20"/>
        </w:rPr>
        <w:t xml:space="preserve">Čl. </w:t>
      </w:r>
      <w:r>
        <w:rPr>
          <w:color w:val="auto"/>
          <w:sz w:val="22"/>
          <w:szCs w:val="20"/>
        </w:rPr>
        <w:t>6</w:t>
      </w:r>
    </w:p>
    <w:p w14:paraId="7F4740F4" w14:textId="77777777" w:rsidR="000F7FA6" w:rsidRPr="00C15F8F" w:rsidRDefault="000F7FA6" w:rsidP="000F7FA6">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B93C527" w14:textId="77777777" w:rsidR="000F7FA6" w:rsidRPr="00C15F8F" w:rsidRDefault="000F7FA6" w:rsidP="000F7FA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EFF5465" w14:textId="77777777" w:rsidR="000F7FA6" w:rsidRDefault="000F7FA6" w:rsidP="000F7FA6">
      <w:pPr>
        <w:pStyle w:val="Default"/>
        <w:jc w:val="center"/>
        <w:rPr>
          <w:color w:val="auto"/>
          <w:sz w:val="22"/>
          <w:szCs w:val="20"/>
        </w:rPr>
      </w:pPr>
    </w:p>
    <w:p w14:paraId="44555778" w14:textId="77777777" w:rsidR="000F7FA6" w:rsidRDefault="000F7FA6" w:rsidP="000F7FA6">
      <w:pPr>
        <w:pStyle w:val="Default"/>
        <w:jc w:val="center"/>
        <w:rPr>
          <w:color w:val="auto"/>
          <w:sz w:val="22"/>
          <w:szCs w:val="20"/>
        </w:rPr>
      </w:pPr>
    </w:p>
    <w:p w14:paraId="190979F4" w14:textId="77777777" w:rsidR="000F7FA6" w:rsidRPr="00215101" w:rsidRDefault="000F7FA6" w:rsidP="000F7FA6">
      <w:pPr>
        <w:pStyle w:val="Default"/>
        <w:jc w:val="center"/>
        <w:rPr>
          <w:color w:val="auto"/>
          <w:sz w:val="22"/>
          <w:szCs w:val="20"/>
        </w:rPr>
      </w:pPr>
      <w:r w:rsidRPr="00215101">
        <w:rPr>
          <w:color w:val="auto"/>
          <w:sz w:val="22"/>
          <w:szCs w:val="20"/>
        </w:rPr>
        <w:t xml:space="preserve">Čl. </w:t>
      </w:r>
      <w:r>
        <w:rPr>
          <w:color w:val="auto"/>
          <w:sz w:val="22"/>
          <w:szCs w:val="20"/>
        </w:rPr>
        <w:t>7</w:t>
      </w:r>
    </w:p>
    <w:p w14:paraId="1B983393" w14:textId="77777777" w:rsidR="000F7FA6" w:rsidRPr="00C15F8F" w:rsidRDefault="000F7FA6" w:rsidP="000F7FA6">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8FF4F24" w14:textId="77777777" w:rsidR="000F7FA6" w:rsidRPr="004E324F" w:rsidRDefault="000F7FA6" w:rsidP="000F7FA6">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CAD738D029614DD19671C5E25F527634"/>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358BEF85" w14:textId="77777777" w:rsidR="000F7FA6" w:rsidRPr="00C15F8F" w:rsidRDefault="000F7FA6" w:rsidP="000F7FA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4709A2E" w14:textId="77777777" w:rsidR="000F7FA6" w:rsidRPr="00C15F8F" w:rsidRDefault="000F7FA6" w:rsidP="000F7FA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ED7C0E1" w14:textId="1B26DD74" w:rsidR="000F7FA6" w:rsidRDefault="000F7FA6" w:rsidP="000F7FA6">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32F55C9FDA054160A470E0AABE26F1DD"/>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B389053CCF3A406A8E567466082EB360"/>
          </w:placeholder>
        </w:sdtPr>
        <w:sdtEndPr/>
        <w:sdtContent>
          <w:r>
            <w:rPr>
              <w:rFonts w:ascii="Arial" w:eastAsia="Calibri" w:hAnsi="Arial" w:cs="Times New Roman"/>
              <w:color w:val="000000" w:themeColor="text1"/>
            </w:rPr>
            <w:t>17.04.2024</w:t>
          </w:r>
        </w:sdtContent>
      </w:sdt>
    </w:p>
    <w:p w14:paraId="360F86B4" w14:textId="77777777" w:rsidR="000F7FA6" w:rsidRPr="00682813" w:rsidRDefault="000F7FA6" w:rsidP="000F7FA6">
      <w:pPr>
        <w:widowControl w:val="0"/>
        <w:autoSpaceDE w:val="0"/>
        <w:autoSpaceDN w:val="0"/>
        <w:adjustRightInd w:val="0"/>
        <w:spacing w:after="0" w:line="240" w:lineRule="auto"/>
        <w:ind w:left="4254"/>
        <w:jc w:val="center"/>
        <w:rPr>
          <w:rFonts w:ascii="Arial" w:eastAsia="Calibri" w:hAnsi="Arial" w:cs="Times New Roman"/>
          <w:szCs w:val="20"/>
        </w:rPr>
      </w:pPr>
    </w:p>
    <w:p w14:paraId="0CAF70C0" w14:textId="77777777" w:rsidR="000F7FA6" w:rsidRPr="00682813" w:rsidRDefault="000F7FA6" w:rsidP="000F7FA6">
      <w:pPr>
        <w:widowControl w:val="0"/>
        <w:autoSpaceDE w:val="0"/>
        <w:autoSpaceDN w:val="0"/>
        <w:adjustRightInd w:val="0"/>
        <w:spacing w:after="0" w:line="240" w:lineRule="auto"/>
        <w:ind w:left="4254"/>
        <w:jc w:val="center"/>
        <w:rPr>
          <w:rFonts w:ascii="Arial" w:eastAsia="Calibri" w:hAnsi="Arial" w:cs="Times New Roman"/>
          <w:szCs w:val="20"/>
        </w:rPr>
      </w:pPr>
    </w:p>
    <w:p w14:paraId="4185228F" w14:textId="77777777" w:rsidR="000F7FA6" w:rsidRPr="00682813" w:rsidRDefault="00B8446E" w:rsidP="000F7FA6">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4AC8EB2465E147DB82D9A212611B14BC"/>
          </w:placeholder>
          <w:showingPlcHdr/>
        </w:sdtPr>
        <w:sdtEndPr>
          <w:rPr>
            <w:bCs/>
          </w:rPr>
        </w:sdtEndPr>
        <w:sdtContent>
          <w:r w:rsidR="000F7FA6" w:rsidRPr="00682813">
            <w:rPr>
              <w:rFonts w:ascii="Arial" w:eastAsia="Calibri" w:hAnsi="Arial" w:cs="Times New Roman"/>
              <w:bCs/>
              <w:szCs w:val="20"/>
            </w:rPr>
            <w:t>MVDr. Roman Šebesta</w:t>
          </w:r>
        </w:sdtContent>
      </w:sdt>
    </w:p>
    <w:p w14:paraId="2B8B9341" w14:textId="77777777" w:rsidR="000F7FA6" w:rsidRPr="00682813" w:rsidRDefault="000F7FA6" w:rsidP="000F7FA6">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3169B30BDFC843DE80BAA030C4C9D4BD"/>
          </w:placeholder>
        </w:sdtPr>
        <w:sdtEndPr/>
        <w:sdtContent>
          <w:sdt>
            <w:sdtPr>
              <w:rPr>
                <w:rFonts w:ascii="Arial" w:hAnsi="Arial" w:cs="Arial"/>
                <w:color w:val="000000"/>
                <w:szCs w:val="20"/>
              </w:rPr>
              <w:id w:val="-472513243"/>
              <w:placeholder>
                <w:docPart w:val="8DC04DA6592242579EEE0E880BEB4B51"/>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249CED25" w14:textId="77777777" w:rsidR="000F7FA6" w:rsidRPr="00682813" w:rsidRDefault="000F7FA6" w:rsidP="000F7FA6">
      <w:pPr>
        <w:spacing w:after="0" w:line="240" w:lineRule="auto"/>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334277B0" w14:textId="77777777" w:rsidR="000F7FA6" w:rsidRDefault="000F7FA6" w:rsidP="000F7FA6">
      <w:pPr>
        <w:keepNext/>
        <w:autoSpaceDE w:val="0"/>
        <w:autoSpaceDN w:val="0"/>
        <w:adjustRightInd w:val="0"/>
        <w:spacing w:before="960" w:after="0" w:line="240" w:lineRule="auto"/>
        <w:rPr>
          <w:rFonts w:ascii="Arial" w:eastAsia="Times New Roman" w:hAnsi="Arial" w:cs="Arial"/>
          <w:b/>
          <w:bCs/>
          <w:szCs w:val="20"/>
          <w:lang w:eastAsia="cs-CZ"/>
        </w:rPr>
      </w:pPr>
    </w:p>
    <w:p w14:paraId="17F66D36" w14:textId="77777777" w:rsidR="000F7FA6" w:rsidRPr="00C92CCD" w:rsidRDefault="000F7FA6" w:rsidP="000F7FA6">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t>Obdrží:</w:t>
      </w:r>
    </w:p>
    <w:p w14:paraId="731833A3" w14:textId="77777777" w:rsidR="000F7FA6" w:rsidRPr="000F7FA6" w:rsidRDefault="000F7FA6" w:rsidP="000F7FA6">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642/2a, 460 01 Liberec - Liberec IV-Perštýn</w:t>
      </w:r>
    </w:p>
    <w:p w14:paraId="4AF587CC" w14:textId="77777777" w:rsidR="000F7FA6" w:rsidRPr="000F7FA6" w:rsidRDefault="000F7FA6" w:rsidP="000F7FA6">
      <w:pPr>
        <w:pStyle w:val="Bezmezer"/>
        <w:spacing w:line="276" w:lineRule="auto"/>
        <w:jc w:val="both"/>
        <w:rPr>
          <w:rFonts w:ascii="Arial" w:hAnsi="Arial" w:cs="Arial"/>
          <w:szCs w:val="24"/>
        </w:rPr>
      </w:pPr>
      <w:r w:rsidRPr="000F7FA6">
        <w:rPr>
          <w:rFonts w:ascii="Arial" w:hAnsi="Arial" w:cs="Arial"/>
          <w:b/>
          <w:szCs w:val="24"/>
        </w:rPr>
        <w:t xml:space="preserve">Město Jilemnice, </w:t>
      </w:r>
      <w:r w:rsidRPr="000F7FA6">
        <w:rPr>
          <w:rFonts w:ascii="Arial" w:hAnsi="Arial" w:cs="Arial"/>
          <w:szCs w:val="24"/>
        </w:rPr>
        <w:t>IČ:00275808, DS: g2nbdtx, Masarykovo náměstí 82, 514 01 Jilemnice</w:t>
      </w:r>
    </w:p>
    <w:p w14:paraId="6070BDE4" w14:textId="486780C4" w:rsidR="000F7FA6" w:rsidRPr="000F7FA6" w:rsidRDefault="000F7FA6" w:rsidP="000F7FA6">
      <w:pPr>
        <w:pStyle w:val="Bezmezer"/>
        <w:jc w:val="both"/>
        <w:rPr>
          <w:rFonts w:ascii="Arial" w:hAnsi="Arial" w:cs="Arial"/>
          <w:sz w:val="24"/>
          <w:szCs w:val="24"/>
        </w:rPr>
      </w:pPr>
      <w:r w:rsidRPr="000F7FA6">
        <w:rPr>
          <w:rFonts w:ascii="Arial" w:hAnsi="Arial" w:cs="Arial"/>
          <w:b/>
          <w:szCs w:val="24"/>
        </w:rPr>
        <w:t xml:space="preserve">Obec Horní Branná, </w:t>
      </w:r>
      <w:r w:rsidRPr="000F7FA6">
        <w:rPr>
          <w:rFonts w:ascii="Arial" w:hAnsi="Arial" w:cs="Arial"/>
          <w:szCs w:val="24"/>
        </w:rPr>
        <w:t>IČ:00275735, DS: 52zaudf, č.p. 262, 512 36 Horní Branná</w:t>
      </w:r>
    </w:p>
    <w:p w14:paraId="6031CFAF" w14:textId="77777777" w:rsidR="000F7FA6" w:rsidRDefault="000F7FA6" w:rsidP="000F7FA6">
      <w:pPr>
        <w:keepNext/>
        <w:keepLines/>
        <w:tabs>
          <w:tab w:val="left" w:pos="709"/>
          <w:tab w:val="left" w:pos="5387"/>
        </w:tabs>
        <w:spacing w:before="480" w:after="0" w:line="240" w:lineRule="auto"/>
        <w:outlineLvl w:val="0"/>
      </w:pPr>
    </w:p>
    <w:p w14:paraId="47A4D71B" w14:textId="77777777" w:rsidR="00661489" w:rsidRDefault="00661489" w:rsidP="000F7FA6">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D720" w14:textId="77777777" w:rsidR="00461078" w:rsidRDefault="00461078" w:rsidP="00461078">
      <w:pPr>
        <w:spacing w:after="0" w:line="240" w:lineRule="auto"/>
      </w:pPr>
      <w:r>
        <w:separator/>
      </w:r>
    </w:p>
  </w:endnote>
  <w:endnote w:type="continuationSeparator" w:id="0">
    <w:p w14:paraId="47A4D721"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47A4D722"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47A4D72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D71E" w14:textId="77777777" w:rsidR="00461078" w:rsidRDefault="00461078" w:rsidP="00461078">
      <w:pPr>
        <w:spacing w:after="0" w:line="240" w:lineRule="auto"/>
      </w:pPr>
      <w:r>
        <w:separator/>
      </w:r>
    </w:p>
  </w:footnote>
  <w:footnote w:type="continuationSeparator" w:id="0">
    <w:p w14:paraId="47A4D71F"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83075432">
    <w:abstractNumId w:val="0"/>
  </w:num>
  <w:num w:numId="2" w16cid:durableId="1529297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369040">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1032610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26114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0029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F7FA6"/>
    <w:rsid w:val="00256328"/>
    <w:rsid w:val="00312826"/>
    <w:rsid w:val="00362F56"/>
    <w:rsid w:val="00461078"/>
    <w:rsid w:val="00616664"/>
    <w:rsid w:val="0063150F"/>
    <w:rsid w:val="00661489"/>
    <w:rsid w:val="00740498"/>
    <w:rsid w:val="007D628D"/>
    <w:rsid w:val="008615B2"/>
    <w:rsid w:val="009066E7"/>
    <w:rsid w:val="00B8446E"/>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D6E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0F7FA6"/>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0F7FA6"/>
    <w:pPr>
      <w:spacing w:after="0" w:line="240" w:lineRule="auto"/>
    </w:pPr>
  </w:style>
  <w:style w:type="character" w:styleId="Hypertextovodkaz">
    <w:name w:val="Hyperlink"/>
    <w:rsid w:val="000F7FA6"/>
    <w:rPr>
      <w:color w:val="0000FF"/>
      <w:u w:val="single"/>
    </w:rPr>
  </w:style>
  <w:style w:type="paragraph" w:customStyle="1" w:styleId="Nzevlnku">
    <w:name w:val="Název článku"/>
    <w:basedOn w:val="Normln"/>
    <w:next w:val="Normln"/>
    <w:rsid w:val="000F7FA6"/>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0F7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670C6CB408C9434DB5C14C0308815D01"/>
        <w:category>
          <w:name w:val="Obecné"/>
          <w:gallery w:val="placeholder"/>
        </w:category>
        <w:types>
          <w:type w:val="bbPlcHdr"/>
        </w:types>
        <w:behaviors>
          <w:behavior w:val="content"/>
        </w:behaviors>
        <w:guid w:val="{E3FAD405-7D46-4063-BE3A-F75D0849B62D}"/>
      </w:docPartPr>
      <w:docPartBody>
        <w:p w:rsidR="008A58AF" w:rsidRDefault="008A58AF" w:rsidP="008A58AF">
          <w:pPr>
            <w:pStyle w:val="670C6CB408C9434DB5C14C0308815D01"/>
          </w:pPr>
          <w:r w:rsidRPr="00C8446A">
            <w:rPr>
              <w:rStyle w:val="Zstupntext"/>
            </w:rPr>
            <w:t>Zvolte položku.</w:t>
          </w:r>
        </w:p>
      </w:docPartBody>
    </w:docPart>
    <w:docPart>
      <w:docPartPr>
        <w:name w:val="CAD738D029614DD19671C5E25F527634"/>
        <w:category>
          <w:name w:val="Obecné"/>
          <w:gallery w:val="placeholder"/>
        </w:category>
        <w:types>
          <w:type w:val="bbPlcHdr"/>
        </w:types>
        <w:behaviors>
          <w:behavior w:val="content"/>
        </w:behaviors>
        <w:guid w:val="{1DE5AB3B-942B-4B38-818A-FEBCE78E028F}"/>
      </w:docPartPr>
      <w:docPartBody>
        <w:p w:rsidR="008A58AF" w:rsidRDefault="008A58AF" w:rsidP="008A58AF">
          <w:pPr>
            <w:pStyle w:val="CAD738D029614DD19671C5E25F527634"/>
          </w:pPr>
          <w:r w:rsidRPr="00462F9E">
            <w:rPr>
              <w:rStyle w:val="Zstupntext"/>
            </w:rPr>
            <w:t>Zvolte položku.</w:t>
          </w:r>
        </w:p>
      </w:docPartBody>
    </w:docPart>
    <w:docPart>
      <w:docPartPr>
        <w:name w:val="32F55C9FDA054160A470E0AABE26F1DD"/>
        <w:category>
          <w:name w:val="Obecné"/>
          <w:gallery w:val="placeholder"/>
        </w:category>
        <w:types>
          <w:type w:val="bbPlcHdr"/>
        </w:types>
        <w:behaviors>
          <w:behavior w:val="content"/>
        </w:behaviors>
        <w:guid w:val="{FC201414-B0AD-4C47-ABC1-E8A70B02116B}"/>
      </w:docPartPr>
      <w:docPartBody>
        <w:p w:rsidR="008A58AF" w:rsidRDefault="008A58AF" w:rsidP="008A58AF">
          <w:pPr>
            <w:pStyle w:val="32F55C9FDA054160A470E0AABE26F1DD"/>
          </w:pPr>
          <w:r w:rsidRPr="000745FA">
            <w:rPr>
              <w:rStyle w:val="Zstupntext"/>
            </w:rPr>
            <w:t>Zvolte položku.</w:t>
          </w:r>
        </w:p>
      </w:docPartBody>
    </w:docPart>
    <w:docPart>
      <w:docPartPr>
        <w:name w:val="B389053CCF3A406A8E567466082EB360"/>
        <w:category>
          <w:name w:val="Obecné"/>
          <w:gallery w:val="placeholder"/>
        </w:category>
        <w:types>
          <w:type w:val="bbPlcHdr"/>
        </w:types>
        <w:behaviors>
          <w:behavior w:val="content"/>
        </w:behaviors>
        <w:guid w:val="{0559DD44-1021-408A-8677-92CDFD5F42C2}"/>
      </w:docPartPr>
      <w:docPartBody>
        <w:p w:rsidR="008A58AF" w:rsidRDefault="008A58AF" w:rsidP="008A58AF">
          <w:pPr>
            <w:pStyle w:val="B389053CCF3A406A8E567466082EB360"/>
          </w:pPr>
          <w:r w:rsidRPr="00515C54">
            <w:rPr>
              <w:rStyle w:val="Zstupntext"/>
              <w:i/>
              <w:highlight w:val="cyan"/>
            </w:rPr>
            <w:t>Klikněte sem a zadejte text.</w:t>
          </w:r>
        </w:p>
      </w:docPartBody>
    </w:docPart>
    <w:docPart>
      <w:docPartPr>
        <w:name w:val="4AC8EB2465E147DB82D9A212611B14BC"/>
        <w:category>
          <w:name w:val="Obecné"/>
          <w:gallery w:val="placeholder"/>
        </w:category>
        <w:types>
          <w:type w:val="bbPlcHdr"/>
        </w:types>
        <w:behaviors>
          <w:behavior w:val="content"/>
        </w:behaviors>
        <w:guid w:val="{43559C99-0129-4B31-9F1B-C1D8C1750974}"/>
      </w:docPartPr>
      <w:docPartBody>
        <w:p w:rsidR="008A58AF" w:rsidRDefault="008A58AF" w:rsidP="008A58AF">
          <w:pPr>
            <w:pStyle w:val="4AC8EB2465E147DB82D9A212611B14BC"/>
          </w:pPr>
          <w:r w:rsidRPr="00280BFE">
            <w:rPr>
              <w:rStyle w:val="Zstupntext"/>
            </w:rPr>
            <w:t>Klikněte nebo klepněte sem a zadejte text.</w:t>
          </w:r>
        </w:p>
      </w:docPartBody>
    </w:docPart>
    <w:docPart>
      <w:docPartPr>
        <w:name w:val="3169B30BDFC843DE80BAA030C4C9D4BD"/>
        <w:category>
          <w:name w:val="Obecné"/>
          <w:gallery w:val="placeholder"/>
        </w:category>
        <w:types>
          <w:type w:val="bbPlcHdr"/>
        </w:types>
        <w:behaviors>
          <w:behavior w:val="content"/>
        </w:behaviors>
        <w:guid w:val="{2D4B1182-6BFB-47E4-B184-ACDCCC3AB2DA}"/>
      </w:docPartPr>
      <w:docPartBody>
        <w:p w:rsidR="008A58AF" w:rsidRDefault="008A58AF" w:rsidP="008A58AF">
          <w:pPr>
            <w:pStyle w:val="3169B30BDFC843DE80BAA030C4C9D4BD"/>
          </w:pPr>
          <w:r w:rsidRPr="004950E2">
            <w:rPr>
              <w:rStyle w:val="Zstupntext"/>
            </w:rPr>
            <w:t>Klikněte nebo klepněte sem a zadejte text.</w:t>
          </w:r>
        </w:p>
      </w:docPartBody>
    </w:docPart>
    <w:docPart>
      <w:docPartPr>
        <w:name w:val="8DC04DA6592242579EEE0E880BEB4B51"/>
        <w:category>
          <w:name w:val="Obecné"/>
          <w:gallery w:val="placeholder"/>
        </w:category>
        <w:types>
          <w:type w:val="bbPlcHdr"/>
        </w:types>
        <w:behaviors>
          <w:behavior w:val="content"/>
        </w:behaviors>
        <w:guid w:val="{CF96F1F2-5FD8-4EBD-86F7-533ADFB50C67}"/>
      </w:docPartPr>
      <w:docPartBody>
        <w:p w:rsidR="008A58AF" w:rsidRDefault="008A58AF" w:rsidP="008A58AF">
          <w:pPr>
            <w:pStyle w:val="8DC04DA6592242579EEE0E880BEB4B51"/>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A5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A58AF"/>
    <w:rPr>
      <w:color w:val="808080"/>
    </w:rPr>
  </w:style>
  <w:style w:type="paragraph" w:customStyle="1" w:styleId="AEC567BA72B2431BA210BBA91CC550D3">
    <w:name w:val="AEC567BA72B2431BA210BBA91CC550D3"/>
    <w:rsid w:val="00702975"/>
  </w:style>
  <w:style w:type="paragraph" w:customStyle="1" w:styleId="670C6CB408C9434DB5C14C0308815D01">
    <w:name w:val="670C6CB408C9434DB5C14C0308815D01"/>
    <w:rsid w:val="008A58AF"/>
    <w:pPr>
      <w:spacing w:line="278" w:lineRule="auto"/>
    </w:pPr>
    <w:rPr>
      <w:kern w:val="2"/>
      <w:sz w:val="24"/>
      <w:szCs w:val="24"/>
      <w14:ligatures w14:val="standardContextual"/>
    </w:rPr>
  </w:style>
  <w:style w:type="paragraph" w:customStyle="1" w:styleId="CAD738D029614DD19671C5E25F527634">
    <w:name w:val="CAD738D029614DD19671C5E25F527634"/>
    <w:rsid w:val="008A58AF"/>
    <w:pPr>
      <w:spacing w:line="278" w:lineRule="auto"/>
    </w:pPr>
    <w:rPr>
      <w:kern w:val="2"/>
      <w:sz w:val="24"/>
      <w:szCs w:val="24"/>
      <w14:ligatures w14:val="standardContextual"/>
    </w:rPr>
  </w:style>
  <w:style w:type="paragraph" w:customStyle="1" w:styleId="32F55C9FDA054160A470E0AABE26F1DD">
    <w:name w:val="32F55C9FDA054160A470E0AABE26F1DD"/>
    <w:rsid w:val="008A58AF"/>
    <w:pPr>
      <w:spacing w:line="278" w:lineRule="auto"/>
    </w:pPr>
    <w:rPr>
      <w:kern w:val="2"/>
      <w:sz w:val="24"/>
      <w:szCs w:val="24"/>
      <w14:ligatures w14:val="standardContextual"/>
    </w:rPr>
  </w:style>
  <w:style w:type="paragraph" w:customStyle="1" w:styleId="B389053CCF3A406A8E567466082EB360">
    <w:name w:val="B389053CCF3A406A8E567466082EB360"/>
    <w:rsid w:val="008A58AF"/>
    <w:pPr>
      <w:spacing w:line="278" w:lineRule="auto"/>
    </w:pPr>
    <w:rPr>
      <w:kern w:val="2"/>
      <w:sz w:val="24"/>
      <w:szCs w:val="24"/>
      <w14:ligatures w14:val="standardContextual"/>
    </w:rPr>
  </w:style>
  <w:style w:type="paragraph" w:customStyle="1" w:styleId="4AC8EB2465E147DB82D9A212611B14BC">
    <w:name w:val="4AC8EB2465E147DB82D9A212611B14BC"/>
    <w:rsid w:val="008A58AF"/>
    <w:pPr>
      <w:spacing w:line="278" w:lineRule="auto"/>
    </w:pPr>
    <w:rPr>
      <w:kern w:val="2"/>
      <w:sz w:val="24"/>
      <w:szCs w:val="24"/>
      <w14:ligatures w14:val="standardContextual"/>
    </w:rPr>
  </w:style>
  <w:style w:type="paragraph" w:customStyle="1" w:styleId="3169B30BDFC843DE80BAA030C4C9D4BD">
    <w:name w:val="3169B30BDFC843DE80BAA030C4C9D4BD"/>
    <w:rsid w:val="008A58AF"/>
    <w:pPr>
      <w:spacing w:line="278" w:lineRule="auto"/>
    </w:pPr>
    <w:rPr>
      <w:kern w:val="2"/>
      <w:sz w:val="24"/>
      <w:szCs w:val="24"/>
      <w14:ligatures w14:val="standardContextual"/>
    </w:rPr>
  </w:style>
  <w:style w:type="paragraph" w:customStyle="1" w:styleId="8DC04DA6592242579EEE0E880BEB4B51">
    <w:name w:val="8DC04DA6592242579EEE0E880BEB4B51"/>
    <w:rsid w:val="008A58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895</Words>
  <Characters>5283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8</cp:revision>
  <dcterms:created xsi:type="dcterms:W3CDTF">2022-01-27T08:47:00Z</dcterms:created>
  <dcterms:modified xsi:type="dcterms:W3CDTF">2024-04-17T09:14:00Z</dcterms:modified>
</cp:coreProperties>
</file>