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BAB0" w14:textId="77777777" w:rsidR="000556DC" w:rsidRPr="00E43890" w:rsidRDefault="000556DC" w:rsidP="000556DC">
      <w:pPr>
        <w:pStyle w:val="Standard"/>
        <w:jc w:val="center"/>
        <w:rPr>
          <w:rFonts w:cs="Times New Roman"/>
          <w:b/>
          <w:bCs/>
          <w:color w:val="auto"/>
          <w:spacing w:val="60"/>
          <w:sz w:val="50"/>
          <w:szCs w:val="50"/>
        </w:rPr>
      </w:pPr>
      <w:r w:rsidRPr="00E43890">
        <w:rPr>
          <w:rFonts w:cs="Times New Roman"/>
          <w:b/>
          <w:bCs/>
          <w:color w:val="auto"/>
          <w:spacing w:val="60"/>
          <w:sz w:val="50"/>
          <w:szCs w:val="50"/>
        </w:rPr>
        <w:t>Obec Želenice</w:t>
      </w:r>
    </w:p>
    <w:p w14:paraId="47E3ED45" w14:textId="77777777" w:rsidR="000556DC" w:rsidRPr="00E43890" w:rsidRDefault="000556DC" w:rsidP="000556DC">
      <w:pPr>
        <w:pStyle w:val="Standard"/>
        <w:pBdr>
          <w:bottom w:val="single" w:sz="8" w:space="0" w:color="000000"/>
        </w:pBdr>
        <w:jc w:val="center"/>
        <w:rPr>
          <w:rFonts w:cs="Times New Roman"/>
          <w:b/>
          <w:bCs/>
          <w:color w:val="auto"/>
          <w:spacing w:val="24"/>
          <w:sz w:val="27"/>
          <w:szCs w:val="27"/>
        </w:rPr>
      </w:pPr>
      <w:bookmarkStart w:id="0" w:name="_Hlk124935180"/>
      <w:r w:rsidRPr="00E43890">
        <w:rPr>
          <w:rFonts w:cs="Times New Roman"/>
          <w:b/>
          <w:bCs/>
          <w:color w:val="auto"/>
          <w:spacing w:val="24"/>
          <w:sz w:val="27"/>
          <w:szCs w:val="27"/>
        </w:rPr>
        <w:t>OÚ Želenice, Dolní Ulice čp. 75, PSČ  273 41, Pošta Brandýsek</w:t>
      </w:r>
    </w:p>
    <w:bookmarkEnd w:id="0"/>
    <w:p w14:paraId="0E12494F" w14:textId="77777777" w:rsidR="000556DC" w:rsidRPr="00E43890" w:rsidRDefault="000556DC" w:rsidP="000556DC">
      <w:pPr>
        <w:pStyle w:val="Zhlav"/>
        <w:jc w:val="center"/>
        <w:rPr>
          <w:rFonts w:ascii="Times New Roman" w:hAnsi="Times New Roman" w:cs="Times New Roman"/>
          <w:sz w:val="21"/>
          <w:szCs w:val="21"/>
        </w:rPr>
      </w:pPr>
      <w:r w:rsidRPr="00E43890">
        <w:rPr>
          <w:rFonts w:ascii="Times New Roman" w:hAnsi="Times New Roman" w:cs="Times New Roman"/>
          <w:sz w:val="19"/>
          <w:szCs w:val="19"/>
        </w:rPr>
        <w:t xml:space="preserve">Bank. </w:t>
      </w:r>
      <w:proofErr w:type="gramStart"/>
      <w:r w:rsidRPr="00E43890">
        <w:rPr>
          <w:rFonts w:ascii="Times New Roman" w:hAnsi="Times New Roman" w:cs="Times New Roman"/>
          <w:sz w:val="19"/>
          <w:szCs w:val="19"/>
        </w:rPr>
        <w:t>spojení :</w:t>
      </w:r>
      <w:proofErr w:type="gramEnd"/>
      <w:r w:rsidRPr="00E43890">
        <w:rPr>
          <w:rFonts w:ascii="Times New Roman" w:hAnsi="Times New Roman" w:cs="Times New Roman"/>
          <w:sz w:val="19"/>
          <w:szCs w:val="19"/>
        </w:rPr>
        <w:t xml:space="preserve">  0388116359/</w:t>
      </w:r>
      <w:proofErr w:type="gramStart"/>
      <w:r w:rsidRPr="00E43890">
        <w:rPr>
          <w:rFonts w:ascii="Times New Roman" w:hAnsi="Times New Roman" w:cs="Times New Roman"/>
          <w:sz w:val="19"/>
          <w:szCs w:val="19"/>
        </w:rPr>
        <w:t>0800,  IČO</w:t>
      </w:r>
      <w:proofErr w:type="gramEnd"/>
      <w:r w:rsidRPr="00E43890">
        <w:rPr>
          <w:rFonts w:ascii="Times New Roman" w:hAnsi="Times New Roman" w:cs="Times New Roman"/>
          <w:sz w:val="19"/>
          <w:szCs w:val="19"/>
        </w:rPr>
        <w:t xml:space="preserve"> 875520, email: </w:t>
      </w:r>
      <w:hyperlink r:id="rId6" w:history="1">
        <w:r w:rsidRPr="00E43890">
          <w:rPr>
            <w:rStyle w:val="Hypertextovodkaz"/>
            <w:rFonts w:ascii="Times New Roman" w:hAnsi="Times New Roman" w:cs="Times New Roman"/>
            <w:color w:val="auto"/>
            <w:sz w:val="19"/>
            <w:szCs w:val="19"/>
          </w:rPr>
          <w:t>ou.zelenice</w:t>
        </w:r>
        <w:r w:rsidRPr="00E43890">
          <w:rPr>
            <w:rStyle w:val="Hypertextovodkaz"/>
            <w:rFonts w:ascii="Times New Roman" w:hAnsi="Times New Roman" w:cs="Times New Roman"/>
            <w:color w:val="auto"/>
            <w:sz w:val="19"/>
            <w:szCs w:val="19"/>
            <w:lang w:val="en-US"/>
          </w:rPr>
          <w:t>@seznam.cz</w:t>
        </w:r>
      </w:hyperlink>
      <w:r w:rsidRPr="00E43890">
        <w:rPr>
          <w:rFonts w:ascii="Times New Roman" w:hAnsi="Times New Roman" w:cs="Times New Roman"/>
          <w:sz w:val="19"/>
          <w:szCs w:val="19"/>
        </w:rPr>
        <w:t>, tel: 312283724, DS: 8a5a78p</w:t>
      </w:r>
    </w:p>
    <w:p w14:paraId="29B2CEA5" w14:textId="77777777" w:rsidR="000556DC" w:rsidRDefault="000556DC" w:rsidP="000556D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57D70EDE" w14:textId="77777777" w:rsidR="000556DC" w:rsidRPr="000556DC" w:rsidRDefault="000556DC" w:rsidP="000556D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29D6E047" w14:textId="2DA8AE02" w:rsidR="000556DC" w:rsidRPr="000556DC" w:rsidRDefault="000556DC" w:rsidP="000556D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556D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Obecně závazná vyhláška obce Želenice</w:t>
      </w:r>
      <w:r w:rsidR="005268D4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č.3/2026</w:t>
      </w:r>
    </w:p>
    <w:p w14:paraId="77CA6CA0" w14:textId="77777777" w:rsidR="000556DC" w:rsidRPr="000556DC" w:rsidRDefault="000556DC" w:rsidP="000556D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556DC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 kterou se zrušuje obecně závazná vyhláška č. 1/2026, o Ochraně veřejné zeleně a čistotě veřejných prostranství, ze dne 23. 3. 2026</w:t>
      </w:r>
    </w:p>
    <w:p w14:paraId="2BB632BB" w14:textId="77777777" w:rsidR="000556DC" w:rsidRPr="000556DC" w:rsidRDefault="000556DC" w:rsidP="000556D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07C50C79" w14:textId="77777777" w:rsidR="000556DC" w:rsidRPr="000556DC" w:rsidRDefault="000556DC" w:rsidP="000556DC">
      <w:pPr>
        <w:spacing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556DC">
        <w:rPr>
          <w:rFonts w:ascii="Arial" w:eastAsia="Times New Roman" w:hAnsi="Arial" w:cs="Arial"/>
          <w:kern w:val="0"/>
          <w:lang w:eastAsia="cs-CZ"/>
          <w14:ligatures w14:val="none"/>
        </w:rPr>
        <w:t>Zastupitelstvo obce Želenice se na svém zasedání dne 18. 5. 2026 usneslo vydat na základě § 84 odst. 2 písm. h) zákona č. 128/2000 Sb., o obcích (obecní zřízení), ve znění pozdějších předpisů, tuto obecně závaznou vyhlášku (dále jen „vyhláška“):</w:t>
      </w:r>
    </w:p>
    <w:p w14:paraId="2D7C3DF2" w14:textId="77777777" w:rsidR="000556DC" w:rsidRPr="000556DC" w:rsidRDefault="000556DC" w:rsidP="000556DC">
      <w:pPr>
        <w:keepNext/>
        <w:keepLines/>
        <w:spacing w:before="480"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0556DC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1</w:t>
      </w:r>
    </w:p>
    <w:p w14:paraId="12614B67" w14:textId="77777777" w:rsidR="000556DC" w:rsidRPr="000556DC" w:rsidRDefault="000556DC" w:rsidP="000556DC">
      <w:pPr>
        <w:keepNext/>
        <w:keepLines/>
        <w:spacing w:after="0" w:line="312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0556DC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Zrušovací ustanovení</w:t>
      </w:r>
    </w:p>
    <w:p w14:paraId="399663C5" w14:textId="77777777" w:rsidR="000556DC" w:rsidRPr="000556DC" w:rsidRDefault="000556DC" w:rsidP="000556DC">
      <w:pPr>
        <w:spacing w:before="120" w:after="0" w:line="288" w:lineRule="auto"/>
        <w:jc w:val="both"/>
        <w:rPr>
          <w:rFonts w:ascii="Arial" w:eastAsia="Times New Roman" w:hAnsi="Arial" w:cs="Arial"/>
          <w:i/>
          <w:iCs/>
          <w:color w:val="ED7D31"/>
          <w:kern w:val="0"/>
          <w:lang w:eastAsia="cs-CZ"/>
          <w14:ligatures w14:val="none"/>
        </w:rPr>
      </w:pPr>
      <w:r w:rsidRPr="000556DC">
        <w:rPr>
          <w:rFonts w:ascii="Arial" w:eastAsia="Times New Roman" w:hAnsi="Arial" w:cs="Arial"/>
          <w:kern w:val="0"/>
          <w:lang w:eastAsia="cs-CZ"/>
          <w14:ligatures w14:val="none"/>
        </w:rPr>
        <w:t xml:space="preserve">Zrušuje se obecně závazná vyhláška č. 1/2026 </w:t>
      </w:r>
      <w:r w:rsidRPr="000556DC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Obecně závazná vyhláška obce Želenice o ochraně veřejné zeleně a čistotě veřejných prostranství, ze dne 23. 3. 2026</w:t>
      </w:r>
    </w:p>
    <w:p w14:paraId="597E3CA1" w14:textId="77777777" w:rsidR="000556DC" w:rsidRPr="000556DC" w:rsidRDefault="000556DC" w:rsidP="000556DC">
      <w:pPr>
        <w:keepNext/>
        <w:keepLines/>
        <w:spacing w:before="480" w:after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0556DC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Čl. 2</w:t>
      </w:r>
    </w:p>
    <w:p w14:paraId="5AE8D1F1" w14:textId="77777777" w:rsidR="000556DC" w:rsidRPr="000556DC" w:rsidRDefault="000556DC" w:rsidP="000556DC">
      <w:pPr>
        <w:keepNext/>
        <w:keepLines/>
        <w:spacing w:before="6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</w:pPr>
      <w:r w:rsidRPr="000556DC">
        <w:rPr>
          <w:rFonts w:ascii="Arial" w:eastAsia="Times New Roman" w:hAnsi="Arial" w:cs="Arial"/>
          <w:b/>
          <w:bCs/>
          <w:kern w:val="0"/>
          <w:sz w:val="24"/>
          <w:szCs w:val="20"/>
          <w:lang w:eastAsia="cs-CZ"/>
          <w14:ligatures w14:val="none"/>
        </w:rPr>
        <w:t>Účinnost</w:t>
      </w:r>
    </w:p>
    <w:p w14:paraId="30CAE225" w14:textId="77777777" w:rsidR="000556DC" w:rsidRPr="000556DC" w:rsidRDefault="000556DC" w:rsidP="000556DC">
      <w:pPr>
        <w:keepNext/>
        <w:keepLines/>
        <w:spacing w:before="60" w:line="240" w:lineRule="auto"/>
        <w:rPr>
          <w:rFonts w:ascii="Arial" w:eastAsia="Times New Roman" w:hAnsi="Arial" w:cs="Arial"/>
          <w:i/>
          <w:color w:val="0070C0"/>
          <w:kern w:val="0"/>
          <w:sz w:val="24"/>
          <w:szCs w:val="24"/>
          <w:lang w:eastAsia="cs-CZ"/>
          <w14:ligatures w14:val="none"/>
        </w:rPr>
      </w:pPr>
    </w:p>
    <w:p w14:paraId="725265E1" w14:textId="77777777" w:rsidR="000556DC" w:rsidRPr="000556DC" w:rsidRDefault="000556DC" w:rsidP="000556DC">
      <w:pPr>
        <w:spacing w:before="120" w:after="0" w:line="288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  <w:sectPr w:rsidR="000556DC" w:rsidRPr="000556DC" w:rsidSect="000556D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556DC">
        <w:rPr>
          <w:rFonts w:ascii="Arial" w:eastAsia="Times New Roman" w:hAnsi="Arial" w:cs="Arial"/>
          <w:kern w:val="0"/>
          <w:lang w:eastAsia="cs-CZ"/>
          <w14:ligatures w14:val="none"/>
        </w:rPr>
        <w:t>Tato vyhláška nabývá účinnosti počátkem patnáctého dne následujícího po dni jejího vyhlášení.</w:t>
      </w:r>
    </w:p>
    <w:p w14:paraId="5E1B4AAB" w14:textId="77777777" w:rsidR="000556DC" w:rsidRPr="000556DC" w:rsidRDefault="000556DC" w:rsidP="000556DC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580C6B8B" w14:textId="77777777" w:rsidR="000556DC" w:rsidRPr="000556DC" w:rsidRDefault="000556DC" w:rsidP="000556DC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6F86A323" w14:textId="77777777" w:rsidR="000556DC" w:rsidRPr="000556DC" w:rsidRDefault="000556DC" w:rsidP="000556DC">
      <w:pPr>
        <w:tabs>
          <w:tab w:val="left" w:pos="0"/>
        </w:tabs>
        <w:spacing w:after="12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sectPr w:rsidR="000556DC" w:rsidRPr="000556DC" w:rsidSect="000556DC">
          <w:footerReference w:type="default" r:id="rId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2D6848" w14:textId="77777777" w:rsidR="000556DC" w:rsidRPr="000556DC" w:rsidRDefault="000556DC" w:rsidP="000556DC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556D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………………………………</w:t>
      </w:r>
    </w:p>
    <w:p w14:paraId="380661A8" w14:textId="77777777" w:rsidR="000556DC" w:rsidRPr="000556DC" w:rsidRDefault="000556DC" w:rsidP="000556DC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556D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Jiří </w:t>
      </w:r>
      <w:proofErr w:type="spellStart"/>
      <w:r w:rsidRPr="000556D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Petržíla</w:t>
      </w:r>
      <w:proofErr w:type="spellEnd"/>
    </w:p>
    <w:p w14:paraId="67DD3927" w14:textId="77777777" w:rsidR="000556DC" w:rsidRPr="000556DC" w:rsidRDefault="000556DC" w:rsidP="000556DC">
      <w:pPr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556D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starosta</w:t>
      </w:r>
    </w:p>
    <w:p w14:paraId="2CE6862E" w14:textId="77777777" w:rsidR="000556DC" w:rsidRPr="000556DC" w:rsidRDefault="000556DC" w:rsidP="000556DC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556D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 w:type="column"/>
      </w:r>
      <w:r w:rsidRPr="000556D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………………………………</w:t>
      </w:r>
    </w:p>
    <w:p w14:paraId="22B6539A" w14:textId="77777777" w:rsidR="000556DC" w:rsidRPr="000556DC" w:rsidRDefault="000556DC" w:rsidP="000556DC">
      <w:pPr>
        <w:keepNext/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0556D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Lukáš </w:t>
      </w:r>
      <w:proofErr w:type="spellStart"/>
      <w:r w:rsidRPr="000556D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Melcr</w:t>
      </w:r>
      <w:proofErr w:type="spellEnd"/>
    </w:p>
    <w:p w14:paraId="11CF22FE" w14:textId="1C25BE3C" w:rsidR="000556DC" w:rsidRPr="000556DC" w:rsidRDefault="000556DC" w:rsidP="000556DC">
      <w:pPr>
        <w:tabs>
          <w:tab w:val="left" w:pos="0"/>
        </w:tabs>
        <w:spacing w:after="12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sectPr w:rsidR="000556DC" w:rsidRPr="000556DC" w:rsidSect="000556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0556DC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místosta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rosta</w:t>
      </w:r>
    </w:p>
    <w:p w14:paraId="527E2ED5" w14:textId="77777777" w:rsidR="000556DC" w:rsidRPr="000556DC" w:rsidRDefault="000556DC" w:rsidP="000556DC">
      <w:pPr>
        <w:tabs>
          <w:tab w:val="left" w:pos="1080"/>
          <w:tab w:val="left" w:pos="7020"/>
        </w:tabs>
        <w:spacing w:after="0" w:line="288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sectPr w:rsidR="000556DC" w:rsidRPr="00055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F661" w14:textId="77777777" w:rsidR="00A13B4B" w:rsidRDefault="00A13B4B">
      <w:pPr>
        <w:spacing w:after="0" w:line="240" w:lineRule="auto"/>
      </w:pPr>
      <w:r>
        <w:separator/>
      </w:r>
    </w:p>
  </w:endnote>
  <w:endnote w:type="continuationSeparator" w:id="0">
    <w:p w14:paraId="5580A864" w14:textId="77777777" w:rsidR="00A13B4B" w:rsidRDefault="00A13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82EF" w14:textId="77777777" w:rsidR="000556DC" w:rsidRPr="00480128" w:rsidRDefault="000556D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FC6F7B2" w14:textId="77777777" w:rsidR="000556DC" w:rsidRDefault="000556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CEB76" w14:textId="77777777" w:rsidR="00A13B4B" w:rsidRDefault="00A13B4B">
      <w:pPr>
        <w:spacing w:after="0" w:line="240" w:lineRule="auto"/>
      </w:pPr>
      <w:r>
        <w:separator/>
      </w:r>
    </w:p>
  </w:footnote>
  <w:footnote w:type="continuationSeparator" w:id="0">
    <w:p w14:paraId="305BABCD" w14:textId="77777777" w:rsidR="00A13B4B" w:rsidRDefault="00A13B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DC"/>
    <w:rsid w:val="000556DC"/>
    <w:rsid w:val="000C2447"/>
    <w:rsid w:val="002637CC"/>
    <w:rsid w:val="005268D4"/>
    <w:rsid w:val="009B1668"/>
    <w:rsid w:val="00A13B4B"/>
    <w:rsid w:val="00B6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66AC"/>
  <w15:chartTrackingRefBased/>
  <w15:docId w15:val="{645ABA7A-FA90-4044-9FD3-91313DBA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5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5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56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5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56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5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5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5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5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56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56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56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56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56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56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56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56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56D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5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5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5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5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5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56D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56D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56D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56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56D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56DC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05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56DC"/>
  </w:style>
  <w:style w:type="character" w:styleId="Hypertextovodkaz">
    <w:name w:val="Hyperlink"/>
    <w:basedOn w:val="Standardnpsmoodstavce"/>
    <w:uiPriority w:val="99"/>
    <w:unhideWhenUsed/>
    <w:rsid w:val="000556DC"/>
    <w:rPr>
      <w:color w:val="0000FF"/>
      <w:u w:val="single"/>
    </w:rPr>
  </w:style>
  <w:style w:type="paragraph" w:customStyle="1" w:styleId="Standard">
    <w:name w:val="Standard"/>
    <w:rsid w:val="000556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0556DC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0556D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.zelenice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Želenice</dc:creator>
  <cp:keywords/>
  <dc:description/>
  <cp:lastModifiedBy>Obec Želenice</cp:lastModifiedBy>
  <cp:revision>3</cp:revision>
  <cp:lastPrinted>2026-06-08T07:37:00Z</cp:lastPrinted>
  <dcterms:created xsi:type="dcterms:W3CDTF">2026-04-29T08:48:00Z</dcterms:created>
  <dcterms:modified xsi:type="dcterms:W3CDTF">2026-06-08T07:37:00Z</dcterms:modified>
</cp:coreProperties>
</file>