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B0164" w14:textId="77777777" w:rsidR="0061798E" w:rsidRPr="004B3137" w:rsidRDefault="0061798E" w:rsidP="0061798E">
      <w:pPr>
        <w:pStyle w:val="Nadpis1"/>
        <w:spacing w:before="360" w:after="360"/>
        <w:jc w:val="center"/>
        <w:rPr>
          <w:rFonts w:ascii="Calibri" w:hAnsi="Calibri" w:cs="Calibri"/>
          <w:sz w:val="32"/>
          <w:szCs w:val="32"/>
        </w:rPr>
      </w:pPr>
      <w:r w:rsidRPr="004B3137">
        <w:rPr>
          <w:rFonts w:ascii="Calibri" w:hAnsi="Calibri" w:cs="Calibri"/>
          <w:sz w:val="32"/>
          <w:szCs w:val="32"/>
        </w:rPr>
        <w:t>Obecně závazná vyhláška</w:t>
      </w:r>
    </w:p>
    <w:p w14:paraId="59BBF7EC" w14:textId="3CF14680" w:rsidR="0061798E" w:rsidRPr="004B3137" w:rsidRDefault="0061798E" w:rsidP="0061798E">
      <w:pPr>
        <w:pStyle w:val="Nadpis1"/>
        <w:spacing w:before="360" w:after="360"/>
        <w:jc w:val="center"/>
        <w:rPr>
          <w:rFonts w:ascii="Calibri" w:hAnsi="Calibri" w:cs="Calibri"/>
          <w:sz w:val="28"/>
          <w:szCs w:val="28"/>
        </w:rPr>
      </w:pPr>
      <w:r w:rsidRPr="004B3137">
        <w:rPr>
          <w:rFonts w:ascii="Calibri" w:hAnsi="Calibri" w:cs="Calibri"/>
          <w:sz w:val="28"/>
          <w:szCs w:val="28"/>
        </w:rPr>
        <w:t>o stanovení podmínek pro pořádání a průběh sportovních a kulturních podniků, včetně hudebních produkcí a dalších veřejnosti přístupných akcí tohoto typu, a o zabezpečení místních záležitostí veřejného pořádku v souvislosti s jejich konáním</w:t>
      </w:r>
    </w:p>
    <w:p w14:paraId="4615A2E3" w14:textId="67D5B91F" w:rsidR="0061798E" w:rsidRPr="0061798E" w:rsidRDefault="0061798E" w:rsidP="0061798E">
      <w:pPr>
        <w:jc w:val="both"/>
        <w:rPr>
          <w:rFonts w:ascii="Calibri" w:hAnsi="Calibri" w:cs="Calibri"/>
          <w:sz w:val="24"/>
          <w:szCs w:val="24"/>
        </w:rPr>
      </w:pPr>
      <w:r w:rsidRPr="0061798E">
        <w:rPr>
          <w:rFonts w:ascii="Calibri" w:hAnsi="Calibri" w:cs="Calibri"/>
          <w:sz w:val="24"/>
          <w:szCs w:val="24"/>
        </w:rPr>
        <w:t xml:space="preserve">Zastupitelstvo obce Mokrá-Horákov se na svém </w:t>
      </w:r>
      <w:r>
        <w:rPr>
          <w:rFonts w:ascii="Calibri" w:hAnsi="Calibri" w:cs="Calibri"/>
          <w:sz w:val="24"/>
          <w:szCs w:val="24"/>
        </w:rPr>
        <w:t xml:space="preserve">10. </w:t>
      </w:r>
      <w:r w:rsidRPr="0061798E">
        <w:rPr>
          <w:rFonts w:ascii="Calibri" w:hAnsi="Calibri" w:cs="Calibri"/>
          <w:sz w:val="24"/>
          <w:szCs w:val="24"/>
        </w:rPr>
        <w:t xml:space="preserve">zasedání dne </w:t>
      </w:r>
      <w:r>
        <w:rPr>
          <w:rFonts w:ascii="Calibri" w:hAnsi="Calibri" w:cs="Calibri"/>
          <w:sz w:val="24"/>
          <w:szCs w:val="24"/>
        </w:rPr>
        <w:t>13. 12. 2023</w:t>
      </w:r>
      <w:r w:rsidRPr="0061798E">
        <w:rPr>
          <w:rFonts w:ascii="Calibri" w:hAnsi="Calibri" w:cs="Calibri"/>
          <w:sz w:val="24"/>
          <w:szCs w:val="24"/>
        </w:rPr>
        <w:t xml:space="preserve"> usnesením č. </w:t>
      </w:r>
      <w:r w:rsidR="00D22D9A">
        <w:rPr>
          <w:rFonts w:ascii="Calibri" w:hAnsi="Calibri" w:cs="Calibri"/>
          <w:spacing w:val="-6"/>
          <w:w w:val="105"/>
          <w:sz w:val="24"/>
          <w:szCs w:val="24"/>
        </w:rPr>
        <w:t>158</w:t>
      </w:r>
      <w:bookmarkStart w:id="0" w:name="_GoBack"/>
      <w:bookmarkEnd w:id="0"/>
      <w:r w:rsidRPr="0061798E">
        <w:rPr>
          <w:rFonts w:ascii="Calibri" w:hAnsi="Calibri" w:cs="Calibri"/>
          <w:spacing w:val="-6"/>
          <w:w w:val="105"/>
          <w:sz w:val="24"/>
          <w:szCs w:val="24"/>
        </w:rPr>
        <w:t>/10/ZO/2023</w:t>
      </w:r>
      <w:r w:rsidRPr="0061798E">
        <w:rPr>
          <w:rFonts w:ascii="Calibri" w:hAnsi="Calibri" w:cs="Calibri"/>
          <w:sz w:val="24"/>
          <w:szCs w:val="24"/>
        </w:rPr>
        <w:t xml:space="preserve"> usneslo vydat podle § 10 písm. a) a b), § 35 a § 84 odst. 2 písm. h) zákona č. 128/2000 Sb., o obcích (obecní zřízení), ve znění pozdějších předpisů, tuto obecně závaznou vyhlášku (dále jen „vyhláška“):</w:t>
      </w:r>
    </w:p>
    <w:p w14:paraId="4D27FFD4" w14:textId="77777777" w:rsidR="0061798E" w:rsidRPr="0061798E" w:rsidRDefault="0061798E" w:rsidP="0061798E">
      <w:pPr>
        <w:jc w:val="center"/>
        <w:rPr>
          <w:rFonts w:ascii="Calibri" w:hAnsi="Calibri" w:cs="Calibri"/>
          <w:b/>
          <w:sz w:val="24"/>
          <w:szCs w:val="24"/>
        </w:rPr>
      </w:pPr>
      <w:r w:rsidRPr="0061798E">
        <w:rPr>
          <w:rFonts w:ascii="Calibri" w:hAnsi="Calibri" w:cs="Calibri"/>
          <w:b/>
          <w:sz w:val="24"/>
          <w:szCs w:val="24"/>
        </w:rPr>
        <w:t>Čl. 1</w:t>
      </w:r>
    </w:p>
    <w:p w14:paraId="128E3B0A" w14:textId="77777777" w:rsidR="0061798E" w:rsidRPr="0061798E" w:rsidRDefault="0061798E" w:rsidP="0061798E">
      <w:pPr>
        <w:jc w:val="center"/>
        <w:rPr>
          <w:rFonts w:ascii="Calibri" w:hAnsi="Calibri" w:cs="Calibri"/>
          <w:b/>
          <w:sz w:val="24"/>
          <w:szCs w:val="24"/>
        </w:rPr>
      </w:pPr>
      <w:r w:rsidRPr="0061798E">
        <w:rPr>
          <w:rFonts w:ascii="Calibri" w:hAnsi="Calibri" w:cs="Calibri"/>
          <w:b/>
          <w:sz w:val="24"/>
          <w:szCs w:val="24"/>
        </w:rPr>
        <w:t>Cíl a předmět vyhlášky</w:t>
      </w:r>
    </w:p>
    <w:p w14:paraId="757BABFF" w14:textId="77777777" w:rsidR="0061798E" w:rsidRPr="0061798E" w:rsidRDefault="0061798E" w:rsidP="0061798E">
      <w:pPr>
        <w:pStyle w:val="Odstavecseseznamem"/>
        <w:numPr>
          <w:ilvl w:val="0"/>
          <w:numId w:val="11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61798E">
        <w:rPr>
          <w:rFonts w:ascii="Calibri" w:hAnsi="Calibri" w:cs="Calibri"/>
          <w:sz w:val="24"/>
          <w:szCs w:val="24"/>
        </w:rPr>
        <w:t xml:space="preserve">Cílem této vyhlášky je vytvoření opatření směřujících k zabezpečení místních záležitostí veřejného pořádku jako stavu, který umožňuje pokojné soužití občanů i návštěvníků obce, k vytváření příznivých podmínek pro život v obci a k ochraně práva na pokojné bydlení a spánek, jakožto součásti práva na ochranu soukromého a rodinného života. </w:t>
      </w:r>
    </w:p>
    <w:p w14:paraId="24824CC6" w14:textId="77777777" w:rsidR="0061798E" w:rsidRPr="0061798E" w:rsidRDefault="0061798E" w:rsidP="0061798E">
      <w:pPr>
        <w:pStyle w:val="Odstavecseseznamem"/>
        <w:numPr>
          <w:ilvl w:val="0"/>
          <w:numId w:val="11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61798E">
        <w:rPr>
          <w:rFonts w:ascii="Calibri" w:hAnsi="Calibri" w:cs="Calibri"/>
          <w:sz w:val="24"/>
          <w:szCs w:val="24"/>
        </w:rPr>
        <w:t>Předmětem této vyhlášky je regulace činností, které by mohly narušit veřejný pořádek v obci nebo být v rozporu s dobrými mravy, ochranou bezpečnosti, zdraví a majetku, a stanovení opatření směřujících k ochraně před následnými škodami a újmami způsobenými narušováním veřejného pořádku na zájmech chráněných obcí jako územním samosprávným celkem v souvislosti s konáním veřejně přístupných sportovních a kulturních podniků, včetně hudebních produkcí a dalších veřejnosti přístupných akcí tohoto typu (dále souhrnně také jen „akce“) na území obce, a to zejména stanovením povinností organizátorům těchto akcí.</w:t>
      </w:r>
    </w:p>
    <w:p w14:paraId="58B060A7" w14:textId="77777777" w:rsidR="0061798E" w:rsidRPr="0061798E" w:rsidRDefault="0061798E" w:rsidP="0061798E">
      <w:pPr>
        <w:jc w:val="center"/>
        <w:rPr>
          <w:rFonts w:ascii="Calibri" w:hAnsi="Calibri" w:cs="Calibri"/>
          <w:b/>
          <w:sz w:val="24"/>
          <w:szCs w:val="24"/>
        </w:rPr>
      </w:pPr>
      <w:r w:rsidRPr="0061798E">
        <w:rPr>
          <w:rFonts w:ascii="Calibri" w:hAnsi="Calibri" w:cs="Calibri"/>
          <w:b/>
          <w:sz w:val="24"/>
          <w:szCs w:val="24"/>
        </w:rPr>
        <w:t>Čl. 2</w:t>
      </w:r>
    </w:p>
    <w:p w14:paraId="0178CC0D" w14:textId="77777777" w:rsidR="0061798E" w:rsidRPr="0061798E" w:rsidRDefault="0061798E" w:rsidP="0061798E">
      <w:pPr>
        <w:jc w:val="center"/>
        <w:rPr>
          <w:rFonts w:ascii="Calibri" w:hAnsi="Calibri" w:cs="Calibri"/>
          <w:b/>
          <w:sz w:val="24"/>
          <w:szCs w:val="24"/>
        </w:rPr>
      </w:pPr>
      <w:r w:rsidRPr="0061798E">
        <w:rPr>
          <w:rFonts w:ascii="Calibri" w:hAnsi="Calibri" w:cs="Calibri"/>
          <w:b/>
          <w:sz w:val="24"/>
          <w:szCs w:val="24"/>
        </w:rPr>
        <w:t>Vymezení některých pojmů</w:t>
      </w:r>
    </w:p>
    <w:p w14:paraId="1238B8FC" w14:textId="77777777" w:rsidR="0061798E" w:rsidRPr="0061798E" w:rsidRDefault="0061798E" w:rsidP="0061798E">
      <w:pPr>
        <w:pStyle w:val="Odstavecseseznamem"/>
        <w:numPr>
          <w:ilvl w:val="0"/>
          <w:numId w:val="12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61798E">
        <w:rPr>
          <w:rFonts w:ascii="Calibri" w:hAnsi="Calibri" w:cs="Calibri"/>
          <w:b/>
          <w:sz w:val="24"/>
          <w:szCs w:val="24"/>
        </w:rPr>
        <w:t>Akcí</w:t>
      </w:r>
      <w:r w:rsidRPr="0061798E">
        <w:rPr>
          <w:rFonts w:ascii="Calibri" w:hAnsi="Calibri" w:cs="Calibri"/>
          <w:sz w:val="24"/>
          <w:szCs w:val="24"/>
        </w:rPr>
        <w:t xml:space="preserve"> se pro účely této vyhlášky rozumí jakákoliv veřejnosti přístupná sportovní a kulturní akce, hudební produkce a další veřejně přístupné akce tohoto typu (včetně akce typu technoparty, která se vyznačuje hudbou živou nebo hudbou reprodukovanou), která může zapříčinit obtěžování osob žijících v sousedství či okolí místa akce nad míru přiměřenou poměrům zejména hlukem, prachem, světlem nebo vibracemi.</w:t>
      </w:r>
    </w:p>
    <w:p w14:paraId="251D601C" w14:textId="77777777" w:rsidR="0061798E" w:rsidRPr="0061798E" w:rsidRDefault="0061798E" w:rsidP="0061798E">
      <w:pPr>
        <w:pStyle w:val="Odstavecseseznamem"/>
        <w:jc w:val="both"/>
        <w:rPr>
          <w:rFonts w:ascii="Calibri" w:hAnsi="Calibri" w:cs="Calibri"/>
          <w:sz w:val="24"/>
          <w:szCs w:val="24"/>
        </w:rPr>
      </w:pPr>
      <w:r w:rsidRPr="0061798E">
        <w:rPr>
          <w:rFonts w:ascii="Calibri" w:hAnsi="Calibri" w:cs="Calibri"/>
          <w:sz w:val="24"/>
          <w:szCs w:val="24"/>
        </w:rPr>
        <w:t xml:space="preserve">Akcí není shromáždění dle zákona č. 84/1990 Sb., o právu shromažďovacím, ve znění pozdějších předpisů. </w:t>
      </w:r>
    </w:p>
    <w:p w14:paraId="72FCD8DD" w14:textId="77777777" w:rsidR="0061798E" w:rsidRPr="0061798E" w:rsidRDefault="0061798E" w:rsidP="0061798E">
      <w:pPr>
        <w:pStyle w:val="Odstavecseseznamem"/>
        <w:numPr>
          <w:ilvl w:val="0"/>
          <w:numId w:val="12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61798E">
        <w:rPr>
          <w:rFonts w:ascii="Calibri" w:hAnsi="Calibri" w:cs="Calibri"/>
          <w:b/>
          <w:sz w:val="24"/>
          <w:szCs w:val="24"/>
        </w:rPr>
        <w:lastRenderedPageBreak/>
        <w:t>Organizátorem</w:t>
      </w:r>
      <w:r w:rsidRPr="0061798E">
        <w:rPr>
          <w:rFonts w:ascii="Calibri" w:hAnsi="Calibri" w:cs="Calibri"/>
          <w:sz w:val="24"/>
          <w:szCs w:val="24"/>
        </w:rPr>
        <w:t xml:space="preserve"> je osoba, která akci pořádá a která oznámila konání akce podle čl. 3 této vyhlášky. Pokud oznámení není učiněno, považuje se za organizátora akce osoba, která zajistila právo užívat místo konání akce. Není-li zajištěno právo užívat místo konání akce, považuje se za organizátora akce osoba, která jako první prokazatelně zabrala místo konání akce nebo osoba, která jako první prokazatelně předala informaci o místě a času konání akce dalším osobám za účelem sezvání účastníků akce, a dále osoba, která informaci o konání akce jako první zveřejnila způsobem umožňujícím dálkový přístup, například na sociálních sítích. </w:t>
      </w:r>
    </w:p>
    <w:p w14:paraId="691891CD" w14:textId="77777777" w:rsidR="0061798E" w:rsidRPr="0061798E" w:rsidRDefault="0061798E" w:rsidP="0061798E">
      <w:pPr>
        <w:pStyle w:val="Odstavecseseznamem"/>
        <w:numPr>
          <w:ilvl w:val="0"/>
          <w:numId w:val="12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61798E">
        <w:rPr>
          <w:rFonts w:ascii="Calibri" w:hAnsi="Calibri" w:cs="Calibri"/>
          <w:b/>
          <w:sz w:val="24"/>
          <w:szCs w:val="24"/>
        </w:rPr>
        <w:t>Identifikačními údaji</w:t>
      </w:r>
      <w:r w:rsidRPr="0061798E">
        <w:rPr>
          <w:rFonts w:ascii="Calibri" w:hAnsi="Calibri" w:cs="Calibri"/>
          <w:sz w:val="24"/>
          <w:szCs w:val="24"/>
        </w:rPr>
        <w:t xml:space="preserve"> se pro účely této vyhlášky rozumí:</w:t>
      </w:r>
    </w:p>
    <w:p w14:paraId="6E9E6346" w14:textId="77777777" w:rsidR="0061798E" w:rsidRPr="0061798E" w:rsidRDefault="0061798E" w:rsidP="0061798E">
      <w:pPr>
        <w:pStyle w:val="Odstavecseseznamem"/>
        <w:numPr>
          <w:ilvl w:val="1"/>
          <w:numId w:val="12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61798E">
        <w:rPr>
          <w:rFonts w:ascii="Calibri" w:hAnsi="Calibri" w:cs="Calibri"/>
          <w:sz w:val="24"/>
          <w:szCs w:val="24"/>
        </w:rPr>
        <w:t xml:space="preserve">u fyzické osoby – jméno, příjmení, datum narození, místo trvalého pobytu a adresa pro doručování, je-li odlišná od místa trvalého pobytu, </w:t>
      </w:r>
    </w:p>
    <w:p w14:paraId="4D5373A8" w14:textId="77777777" w:rsidR="0061798E" w:rsidRPr="0061798E" w:rsidRDefault="0061798E" w:rsidP="0061798E">
      <w:pPr>
        <w:pStyle w:val="Odstavecseseznamem"/>
        <w:numPr>
          <w:ilvl w:val="1"/>
          <w:numId w:val="12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61798E">
        <w:rPr>
          <w:rFonts w:ascii="Calibri" w:hAnsi="Calibri" w:cs="Calibri"/>
          <w:sz w:val="24"/>
          <w:szCs w:val="24"/>
        </w:rPr>
        <w:t xml:space="preserve">u fyzické osoby oprávněné k podnikání – jméno, příjmení, identifikační číslo, adresa sídla a adresa pro doručování, je-li odlišná od adresy sídla, </w:t>
      </w:r>
    </w:p>
    <w:p w14:paraId="1588DE5B" w14:textId="77777777" w:rsidR="0061798E" w:rsidRPr="0061798E" w:rsidRDefault="0061798E" w:rsidP="0061798E">
      <w:pPr>
        <w:pStyle w:val="Odstavecseseznamem"/>
        <w:numPr>
          <w:ilvl w:val="1"/>
          <w:numId w:val="12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61798E">
        <w:rPr>
          <w:rFonts w:ascii="Calibri" w:hAnsi="Calibri" w:cs="Calibri"/>
          <w:sz w:val="24"/>
          <w:szCs w:val="24"/>
        </w:rPr>
        <w:t>u právnické osoby – název nebo obchodní firma, adresa sídla, adresa pro doručování, je-li odlišná od adresy sídla, a dále také jméno a příjmení osoby, která za tuto právnickou osobu jedná.</w:t>
      </w:r>
    </w:p>
    <w:p w14:paraId="3EC7193B" w14:textId="77777777" w:rsidR="0061798E" w:rsidRPr="0061798E" w:rsidRDefault="0061798E" w:rsidP="0061798E">
      <w:pPr>
        <w:pStyle w:val="Odstavecseseznamem"/>
        <w:numPr>
          <w:ilvl w:val="0"/>
          <w:numId w:val="12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61798E">
        <w:rPr>
          <w:rFonts w:ascii="Calibri" w:hAnsi="Calibri" w:cs="Calibri"/>
          <w:b/>
          <w:sz w:val="24"/>
          <w:szCs w:val="24"/>
        </w:rPr>
        <w:t xml:space="preserve">Účastníky </w:t>
      </w:r>
      <w:r w:rsidRPr="0061798E">
        <w:rPr>
          <w:rFonts w:ascii="Calibri" w:hAnsi="Calibri" w:cs="Calibri"/>
          <w:sz w:val="24"/>
          <w:szCs w:val="24"/>
        </w:rPr>
        <w:t>se pro účely této vyhlášky rozumí osoby, které se v místě konání akce na jejím průběhu podílejí (např. provádějí obsluhu zařízení sloužících k reprodukci zvuku či k realizaci hlukových, světelných či jiných efektů) a také ostatní návštěvníci akce, kteří se v místě konání akce zdržují.</w:t>
      </w:r>
    </w:p>
    <w:p w14:paraId="1B116591" w14:textId="77777777" w:rsidR="0061798E" w:rsidRPr="0061798E" w:rsidRDefault="0061798E" w:rsidP="0061798E">
      <w:pPr>
        <w:jc w:val="center"/>
        <w:rPr>
          <w:rFonts w:ascii="Calibri" w:hAnsi="Calibri" w:cs="Calibri"/>
          <w:b/>
          <w:sz w:val="24"/>
          <w:szCs w:val="24"/>
        </w:rPr>
      </w:pPr>
      <w:r w:rsidRPr="0061798E">
        <w:rPr>
          <w:rFonts w:ascii="Calibri" w:hAnsi="Calibri" w:cs="Calibri"/>
          <w:b/>
          <w:sz w:val="24"/>
          <w:szCs w:val="24"/>
        </w:rPr>
        <w:t>Čl. 3</w:t>
      </w:r>
    </w:p>
    <w:p w14:paraId="05722FF0" w14:textId="77777777" w:rsidR="0061798E" w:rsidRPr="0061798E" w:rsidRDefault="0061798E" w:rsidP="0061798E">
      <w:pPr>
        <w:jc w:val="center"/>
        <w:rPr>
          <w:rFonts w:ascii="Calibri" w:hAnsi="Calibri" w:cs="Calibri"/>
          <w:b/>
          <w:sz w:val="24"/>
          <w:szCs w:val="24"/>
        </w:rPr>
      </w:pPr>
      <w:r w:rsidRPr="0061798E">
        <w:rPr>
          <w:rFonts w:ascii="Calibri" w:hAnsi="Calibri" w:cs="Calibri"/>
          <w:b/>
          <w:sz w:val="24"/>
          <w:szCs w:val="24"/>
        </w:rPr>
        <w:t xml:space="preserve">Oznamovací povinnost organizátora akce </w:t>
      </w:r>
    </w:p>
    <w:p w14:paraId="08A5CFE0" w14:textId="77777777" w:rsidR="0061798E" w:rsidRPr="0061798E" w:rsidRDefault="0061798E" w:rsidP="0061798E">
      <w:pPr>
        <w:pStyle w:val="Odstavecseseznamem"/>
        <w:numPr>
          <w:ilvl w:val="0"/>
          <w:numId w:val="13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61798E">
        <w:rPr>
          <w:rFonts w:ascii="Calibri" w:hAnsi="Calibri" w:cs="Calibri"/>
          <w:sz w:val="24"/>
          <w:szCs w:val="24"/>
        </w:rPr>
        <w:t>Organizátor je povinen nejméně 10 dnů před konáním akce doručit oznámení o konání akce na území obce Obecnímu úřadu Mokrá-Horákov. Oznámení musí obsahovat:</w:t>
      </w:r>
    </w:p>
    <w:p w14:paraId="5C247501" w14:textId="77777777" w:rsidR="0061798E" w:rsidRPr="0061798E" w:rsidRDefault="0061798E" w:rsidP="0061798E">
      <w:pPr>
        <w:pStyle w:val="Odstavecseseznamem"/>
        <w:numPr>
          <w:ilvl w:val="0"/>
          <w:numId w:val="14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61798E">
        <w:rPr>
          <w:rFonts w:ascii="Calibri" w:hAnsi="Calibri" w:cs="Calibri"/>
          <w:sz w:val="24"/>
          <w:szCs w:val="24"/>
        </w:rPr>
        <w:t>identifikační údaje organizátora a kontaktní údaje organizátora - zejména telefonní číslo, na kterém bude organizátor či jím pověřená osoba k osobní spolupráci s orgány veřejné správy v průběhu konání akce k zastižení,</w:t>
      </w:r>
    </w:p>
    <w:p w14:paraId="7DA97CC7" w14:textId="77777777" w:rsidR="0061798E" w:rsidRPr="0061798E" w:rsidRDefault="0061798E" w:rsidP="0061798E">
      <w:pPr>
        <w:pStyle w:val="Odstavecseseznamem"/>
        <w:numPr>
          <w:ilvl w:val="0"/>
          <w:numId w:val="14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61798E">
        <w:rPr>
          <w:rFonts w:ascii="Calibri" w:hAnsi="Calibri" w:cs="Calibri"/>
          <w:sz w:val="24"/>
          <w:szCs w:val="24"/>
        </w:rPr>
        <w:t>název a druh akce a stručný popis obsahu akce a jejího průběhu</w:t>
      </w:r>
    </w:p>
    <w:p w14:paraId="6A24E131" w14:textId="77777777" w:rsidR="0061798E" w:rsidRPr="0061798E" w:rsidRDefault="0061798E" w:rsidP="0061798E">
      <w:pPr>
        <w:pStyle w:val="Odstavecseseznamem"/>
        <w:numPr>
          <w:ilvl w:val="0"/>
          <w:numId w:val="14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61798E">
        <w:rPr>
          <w:rFonts w:ascii="Calibri" w:hAnsi="Calibri" w:cs="Calibri"/>
          <w:sz w:val="24"/>
          <w:szCs w:val="24"/>
        </w:rPr>
        <w:t xml:space="preserve">dobu a přesné místo konání akce, včetně údajů o jejím počátku a ukončení a případných přestávkách a přerušeních, </w:t>
      </w:r>
    </w:p>
    <w:p w14:paraId="23DFFB3B" w14:textId="77777777" w:rsidR="0061798E" w:rsidRPr="0061798E" w:rsidRDefault="0061798E" w:rsidP="0061798E">
      <w:pPr>
        <w:pStyle w:val="Odstavecseseznamem"/>
        <w:numPr>
          <w:ilvl w:val="0"/>
          <w:numId w:val="14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61798E">
        <w:rPr>
          <w:rFonts w:ascii="Calibri" w:hAnsi="Calibri" w:cs="Calibri"/>
          <w:sz w:val="24"/>
          <w:szCs w:val="24"/>
        </w:rPr>
        <w:t xml:space="preserve">předpokládaný počet účastníků této akce, </w:t>
      </w:r>
    </w:p>
    <w:p w14:paraId="62B5C585" w14:textId="77777777" w:rsidR="0061798E" w:rsidRPr="0061798E" w:rsidRDefault="0061798E" w:rsidP="0061798E">
      <w:pPr>
        <w:pStyle w:val="Odstavecseseznamem"/>
        <w:numPr>
          <w:ilvl w:val="0"/>
          <w:numId w:val="14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61798E">
        <w:rPr>
          <w:rFonts w:ascii="Calibri" w:hAnsi="Calibri" w:cs="Calibri"/>
          <w:sz w:val="24"/>
          <w:szCs w:val="24"/>
        </w:rPr>
        <w:t xml:space="preserve">počet osob zajišťujících pořadatelskou službu, </w:t>
      </w:r>
    </w:p>
    <w:p w14:paraId="72677D45" w14:textId="77777777" w:rsidR="0061798E" w:rsidRPr="0061798E" w:rsidRDefault="0061798E" w:rsidP="0061798E">
      <w:pPr>
        <w:pStyle w:val="Odstavecseseznamem"/>
        <w:numPr>
          <w:ilvl w:val="0"/>
          <w:numId w:val="14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61798E">
        <w:rPr>
          <w:rFonts w:ascii="Calibri" w:hAnsi="Calibri" w:cs="Calibri"/>
          <w:sz w:val="24"/>
          <w:szCs w:val="24"/>
        </w:rPr>
        <w:t>informace o způsobu nakládání s odpadem v průběhu i po skončení akce,</w:t>
      </w:r>
    </w:p>
    <w:p w14:paraId="073DA6DF" w14:textId="77777777" w:rsidR="0061798E" w:rsidRPr="0061798E" w:rsidRDefault="0061798E" w:rsidP="0061798E">
      <w:pPr>
        <w:pStyle w:val="Odstavecseseznamem"/>
        <w:numPr>
          <w:ilvl w:val="0"/>
          <w:numId w:val="14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61798E">
        <w:rPr>
          <w:rFonts w:ascii="Calibri" w:hAnsi="Calibri" w:cs="Calibri"/>
          <w:sz w:val="24"/>
          <w:szCs w:val="24"/>
        </w:rPr>
        <w:t>informace o způsobu zajištění odstavení vozidel účastníků akce, je-li v souvislosti s akcí organizátorem očekávána zvýšená potřeba účastníků pro odstavení vozidel,</w:t>
      </w:r>
    </w:p>
    <w:p w14:paraId="63377494" w14:textId="77777777" w:rsidR="0061798E" w:rsidRPr="0061798E" w:rsidRDefault="0061798E" w:rsidP="0061798E">
      <w:pPr>
        <w:pStyle w:val="Odstavecseseznamem"/>
        <w:numPr>
          <w:ilvl w:val="0"/>
          <w:numId w:val="14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61798E">
        <w:rPr>
          <w:rFonts w:ascii="Calibri" w:hAnsi="Calibri" w:cs="Calibri"/>
          <w:sz w:val="24"/>
          <w:szCs w:val="24"/>
        </w:rPr>
        <w:t>informace o preventivních opatřeních pro eliminaci šíření hluku, prachu, světla nebo vibrací mimo místo konání akce.</w:t>
      </w:r>
    </w:p>
    <w:p w14:paraId="0F68B037" w14:textId="77777777" w:rsidR="0061798E" w:rsidRPr="0061798E" w:rsidRDefault="0061798E" w:rsidP="0061798E">
      <w:pPr>
        <w:jc w:val="center"/>
        <w:rPr>
          <w:rFonts w:ascii="Calibri" w:hAnsi="Calibri" w:cs="Calibri"/>
          <w:b/>
          <w:sz w:val="24"/>
          <w:szCs w:val="24"/>
        </w:rPr>
      </w:pPr>
      <w:r w:rsidRPr="0061798E">
        <w:rPr>
          <w:rFonts w:ascii="Calibri" w:hAnsi="Calibri" w:cs="Calibri"/>
          <w:b/>
          <w:sz w:val="24"/>
          <w:szCs w:val="24"/>
        </w:rPr>
        <w:t xml:space="preserve">Čl. 4 </w:t>
      </w:r>
    </w:p>
    <w:p w14:paraId="3E3CD7F1" w14:textId="77777777" w:rsidR="0061798E" w:rsidRPr="0061798E" w:rsidRDefault="0061798E" w:rsidP="0061798E">
      <w:pPr>
        <w:jc w:val="center"/>
        <w:rPr>
          <w:rFonts w:ascii="Calibri" w:hAnsi="Calibri" w:cs="Calibri"/>
          <w:b/>
          <w:sz w:val="24"/>
          <w:szCs w:val="24"/>
        </w:rPr>
      </w:pPr>
      <w:r w:rsidRPr="0061798E">
        <w:rPr>
          <w:rFonts w:ascii="Calibri" w:hAnsi="Calibri" w:cs="Calibri"/>
          <w:b/>
          <w:sz w:val="24"/>
          <w:szCs w:val="24"/>
        </w:rPr>
        <w:lastRenderedPageBreak/>
        <w:t>Závazné podmínky pro pořádání akcí</w:t>
      </w:r>
    </w:p>
    <w:p w14:paraId="3F35079A" w14:textId="77777777" w:rsidR="0061798E" w:rsidRPr="0061798E" w:rsidRDefault="0061798E" w:rsidP="0061798E">
      <w:pPr>
        <w:pStyle w:val="Odstavecseseznamem"/>
        <w:numPr>
          <w:ilvl w:val="0"/>
          <w:numId w:val="15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61798E">
        <w:rPr>
          <w:rFonts w:ascii="Calibri" w:hAnsi="Calibri" w:cs="Calibri"/>
          <w:sz w:val="24"/>
          <w:szCs w:val="24"/>
        </w:rPr>
        <w:t>Organizátor je povinen zajistit, aby nedocházelo k rušení veřejného pořádku a obyvatelé obce i její návštěvníci nebyli obtěžováni nadměrným hlukem, prachem, světlem či vibracemi, a v případě koncentrace většího množství účastníků zajistit dostatečnou pořadatelskou službu.</w:t>
      </w:r>
    </w:p>
    <w:p w14:paraId="70716A9F" w14:textId="77777777" w:rsidR="0061798E" w:rsidRPr="0061798E" w:rsidRDefault="0061798E" w:rsidP="0061798E">
      <w:pPr>
        <w:pStyle w:val="Odstavecseseznamem"/>
        <w:numPr>
          <w:ilvl w:val="0"/>
          <w:numId w:val="15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61798E">
        <w:rPr>
          <w:rFonts w:ascii="Calibri" w:hAnsi="Calibri" w:cs="Calibri"/>
          <w:sz w:val="24"/>
          <w:szCs w:val="24"/>
        </w:rPr>
        <w:t xml:space="preserve">Organizátor je povinen zajistit, aby počet osob zajišťujících pořadatelskou službu byl přiměřený ve vztahu k počtu účastníků akce. Organizátor je dále povinen zajistit, aby osoby zajišťující pořadatelskou službu byly v průběhu konání akce označeny viditelným nápisem „Pořadatel“ nebo „Pořadatelská služba“. </w:t>
      </w:r>
    </w:p>
    <w:p w14:paraId="4A144122" w14:textId="77777777" w:rsidR="0061798E" w:rsidRPr="0061798E" w:rsidRDefault="0061798E" w:rsidP="0061798E">
      <w:pPr>
        <w:pStyle w:val="Odstavecseseznamem"/>
        <w:numPr>
          <w:ilvl w:val="0"/>
          <w:numId w:val="15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61798E">
        <w:rPr>
          <w:rFonts w:ascii="Calibri" w:hAnsi="Calibri" w:cs="Calibri"/>
          <w:sz w:val="24"/>
          <w:szCs w:val="24"/>
        </w:rPr>
        <w:t xml:space="preserve">Organizátor nebo jím pověřená osoba k osobní spolupráci s orgány veřejné správy je povinen/povinna být po celou dobu konání akce přítomen/přítomna na místě konání této akce nebo v jejím bezprostředním okolí za účelem komunikace s orgány veřejné správy, zejména obcí. Tato osoba je povinna poskytovat orgánům veřejné správy potřebnou součinnost a spolupráci k zajišťování veřejného pořádku při konání akce. </w:t>
      </w:r>
    </w:p>
    <w:p w14:paraId="06139A6F" w14:textId="77777777" w:rsidR="0061798E" w:rsidRPr="0061798E" w:rsidRDefault="0061798E" w:rsidP="0061798E">
      <w:pPr>
        <w:pStyle w:val="Odstavecseseznamem"/>
        <w:numPr>
          <w:ilvl w:val="0"/>
          <w:numId w:val="15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61798E">
        <w:rPr>
          <w:rFonts w:ascii="Calibri" w:hAnsi="Calibri" w:cs="Calibri"/>
          <w:sz w:val="24"/>
          <w:szCs w:val="24"/>
        </w:rPr>
        <w:t>Organizátor je dále povinen:</w:t>
      </w:r>
    </w:p>
    <w:p w14:paraId="39184913" w14:textId="77777777" w:rsidR="0061798E" w:rsidRPr="0061798E" w:rsidRDefault="0061798E" w:rsidP="0061798E">
      <w:pPr>
        <w:pStyle w:val="Odstavecseseznamem"/>
        <w:numPr>
          <w:ilvl w:val="0"/>
          <w:numId w:val="16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61798E">
        <w:rPr>
          <w:rFonts w:ascii="Calibri" w:hAnsi="Calibri" w:cs="Calibri"/>
          <w:sz w:val="24"/>
          <w:szCs w:val="24"/>
        </w:rPr>
        <w:t>viditelně označit místo, na kterém se bude akce konat (vč. míst pro odstavení vozidel),</w:t>
      </w:r>
    </w:p>
    <w:p w14:paraId="73B832F1" w14:textId="77777777" w:rsidR="0061798E" w:rsidRPr="0061798E" w:rsidRDefault="0061798E" w:rsidP="0061798E">
      <w:pPr>
        <w:pStyle w:val="Odstavecseseznamem"/>
        <w:numPr>
          <w:ilvl w:val="0"/>
          <w:numId w:val="16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61798E">
        <w:rPr>
          <w:rFonts w:ascii="Calibri" w:hAnsi="Calibri" w:cs="Calibri"/>
          <w:sz w:val="24"/>
          <w:szCs w:val="24"/>
        </w:rPr>
        <w:t xml:space="preserve">zajistit podmínky stanovené zvláštními právními předpisy v oblasti požární ochrany, </w:t>
      </w:r>
    </w:p>
    <w:p w14:paraId="7C874DF8" w14:textId="77777777" w:rsidR="0061798E" w:rsidRPr="0061798E" w:rsidRDefault="0061798E" w:rsidP="0061798E">
      <w:pPr>
        <w:pStyle w:val="Odstavecseseznamem"/>
        <w:numPr>
          <w:ilvl w:val="0"/>
          <w:numId w:val="16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61798E">
        <w:rPr>
          <w:rFonts w:ascii="Calibri" w:hAnsi="Calibri" w:cs="Calibri"/>
          <w:sz w:val="24"/>
          <w:szCs w:val="24"/>
        </w:rPr>
        <w:t>zajistit přístup integrovaných záchranných složek na místo konání akce,</w:t>
      </w:r>
    </w:p>
    <w:p w14:paraId="6DC71E33" w14:textId="77777777" w:rsidR="0061798E" w:rsidRPr="0061798E" w:rsidRDefault="0061798E" w:rsidP="0061798E">
      <w:pPr>
        <w:pStyle w:val="Odstavecseseznamem"/>
        <w:numPr>
          <w:ilvl w:val="0"/>
          <w:numId w:val="16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61798E">
        <w:rPr>
          <w:rFonts w:ascii="Calibri" w:hAnsi="Calibri" w:cs="Calibri"/>
          <w:sz w:val="24"/>
          <w:szCs w:val="24"/>
        </w:rPr>
        <w:t>mít zajištěn právní důvod k užívání a přístupu pozemků nebo staveb, kde se má akce konat.</w:t>
      </w:r>
    </w:p>
    <w:p w14:paraId="444C480F" w14:textId="77777777" w:rsidR="0061798E" w:rsidRPr="0061798E" w:rsidRDefault="0061798E" w:rsidP="0061798E">
      <w:pPr>
        <w:jc w:val="center"/>
        <w:rPr>
          <w:rFonts w:ascii="Calibri" w:hAnsi="Calibri" w:cs="Calibri"/>
          <w:b/>
          <w:sz w:val="24"/>
          <w:szCs w:val="24"/>
        </w:rPr>
      </w:pPr>
      <w:r w:rsidRPr="0061798E">
        <w:rPr>
          <w:rFonts w:ascii="Calibri" w:hAnsi="Calibri" w:cs="Calibri"/>
          <w:b/>
          <w:sz w:val="24"/>
          <w:szCs w:val="24"/>
        </w:rPr>
        <w:t>Čl. 5</w:t>
      </w:r>
    </w:p>
    <w:p w14:paraId="3D7538BF" w14:textId="77777777" w:rsidR="0061798E" w:rsidRPr="0061798E" w:rsidRDefault="0061798E" w:rsidP="0061798E">
      <w:pPr>
        <w:jc w:val="center"/>
        <w:rPr>
          <w:rFonts w:ascii="Calibri" w:hAnsi="Calibri" w:cs="Calibri"/>
          <w:b/>
          <w:sz w:val="24"/>
          <w:szCs w:val="24"/>
        </w:rPr>
      </w:pPr>
      <w:r w:rsidRPr="0061798E">
        <w:rPr>
          <w:rFonts w:ascii="Calibri" w:hAnsi="Calibri" w:cs="Calibri"/>
          <w:b/>
          <w:sz w:val="24"/>
          <w:szCs w:val="24"/>
        </w:rPr>
        <w:t>Závěrečná ustanovení</w:t>
      </w:r>
    </w:p>
    <w:p w14:paraId="550ED44C" w14:textId="77777777" w:rsidR="0061798E" w:rsidRPr="0061798E" w:rsidRDefault="0061798E" w:rsidP="0061798E">
      <w:pPr>
        <w:pStyle w:val="Odstavecseseznamem"/>
        <w:numPr>
          <w:ilvl w:val="0"/>
          <w:numId w:val="17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61798E">
        <w:rPr>
          <w:rFonts w:ascii="Calibri" w:hAnsi="Calibri" w:cs="Calibri"/>
          <w:sz w:val="24"/>
          <w:szCs w:val="24"/>
        </w:rPr>
        <w:t>Touto vyhláškou se zrušuje obecně závazná vyhláška obce Mokrá-Horákov č. 7/2004, o zabezpečení místních záležitostí veřejného pořádku v obci.</w:t>
      </w:r>
    </w:p>
    <w:p w14:paraId="34F34A71" w14:textId="77777777" w:rsidR="0061798E" w:rsidRPr="0061798E" w:rsidRDefault="0061798E" w:rsidP="0061798E">
      <w:pPr>
        <w:pStyle w:val="Odstavecseseznamem"/>
        <w:numPr>
          <w:ilvl w:val="0"/>
          <w:numId w:val="17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61798E">
        <w:rPr>
          <w:rFonts w:ascii="Calibri" w:hAnsi="Calibri" w:cs="Calibri"/>
          <w:sz w:val="24"/>
          <w:szCs w:val="24"/>
        </w:rPr>
        <w:t>Porušení ustanovení této vyhlášky lze postihovat podle zvláštních předpisů</w:t>
      </w:r>
      <w:r w:rsidRPr="0061798E">
        <w:rPr>
          <w:rStyle w:val="Znakapoznpodarou"/>
          <w:rFonts w:ascii="Calibri" w:hAnsi="Calibri" w:cs="Calibri"/>
          <w:sz w:val="24"/>
          <w:szCs w:val="24"/>
        </w:rPr>
        <w:footnoteReference w:id="1"/>
      </w:r>
      <w:r w:rsidRPr="0061798E">
        <w:rPr>
          <w:rFonts w:ascii="Calibri" w:hAnsi="Calibri" w:cs="Calibri"/>
          <w:sz w:val="24"/>
          <w:szCs w:val="24"/>
        </w:rPr>
        <w:t>.</w:t>
      </w:r>
    </w:p>
    <w:p w14:paraId="747B9AED" w14:textId="77777777" w:rsidR="0061798E" w:rsidRPr="0061798E" w:rsidRDefault="0061798E" w:rsidP="0061798E">
      <w:pPr>
        <w:pStyle w:val="Odstavecseseznamem"/>
        <w:numPr>
          <w:ilvl w:val="0"/>
          <w:numId w:val="17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61798E">
        <w:rPr>
          <w:rFonts w:ascii="Calibri" w:hAnsi="Calibri" w:cs="Calibri"/>
          <w:sz w:val="24"/>
          <w:szCs w:val="24"/>
        </w:rPr>
        <w:t>Ustanovení této vyhlášky nemají vliv na povinnosti stanovené jinými právními předpisy nebo jinými obecně závaznými vyhláškami obce Mokrá-Horákov</w:t>
      </w:r>
      <w:r w:rsidRPr="0061798E">
        <w:rPr>
          <w:rStyle w:val="Znakapoznpodarou"/>
          <w:rFonts w:ascii="Calibri" w:hAnsi="Calibri" w:cs="Calibri"/>
          <w:sz w:val="24"/>
          <w:szCs w:val="24"/>
        </w:rPr>
        <w:footnoteReference w:id="2"/>
      </w:r>
      <w:r w:rsidRPr="0061798E">
        <w:rPr>
          <w:rFonts w:ascii="Calibri" w:hAnsi="Calibri" w:cs="Calibri"/>
          <w:sz w:val="24"/>
          <w:szCs w:val="24"/>
        </w:rPr>
        <w:t>.</w:t>
      </w:r>
    </w:p>
    <w:p w14:paraId="44F37A0C" w14:textId="77777777" w:rsidR="0061798E" w:rsidRPr="0061798E" w:rsidRDefault="0061798E" w:rsidP="0061798E">
      <w:pPr>
        <w:pStyle w:val="Odstavecseseznamem"/>
        <w:numPr>
          <w:ilvl w:val="0"/>
          <w:numId w:val="17"/>
        </w:numPr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61798E">
        <w:rPr>
          <w:rFonts w:ascii="Calibri" w:hAnsi="Calibri" w:cs="Calibri"/>
          <w:sz w:val="24"/>
          <w:szCs w:val="24"/>
        </w:rPr>
        <w:t xml:space="preserve">Tato vyhláška nabývá účinnosti patnáctého dne následujícího po dni jejího vyhlášení. </w:t>
      </w:r>
    </w:p>
    <w:p w14:paraId="13FFC723" w14:textId="77777777" w:rsidR="0061798E" w:rsidRDefault="0061798E" w:rsidP="0061798E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1798E">
        <w:rPr>
          <w:rFonts w:ascii="Calibri" w:hAnsi="Calibri" w:cs="Calibri"/>
          <w:sz w:val="24"/>
          <w:szCs w:val="24"/>
        </w:rPr>
        <w:t xml:space="preserve">       </w:t>
      </w:r>
    </w:p>
    <w:p w14:paraId="7DC250D6" w14:textId="77777777" w:rsidR="004B3137" w:rsidRPr="0061798E" w:rsidRDefault="004B3137" w:rsidP="0061798E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3A5F36AE" w14:textId="02C5D2DB" w:rsidR="00266A00" w:rsidRPr="00027398" w:rsidRDefault="0061798E" w:rsidP="0061798E">
      <w:pPr>
        <w:spacing w:after="0"/>
        <w:jc w:val="both"/>
        <w:rPr>
          <w:rFonts w:cstheme="minorHAnsi"/>
          <w:bCs/>
          <w:sz w:val="22"/>
        </w:rPr>
      </w:pPr>
      <w:r w:rsidRPr="0061798E">
        <w:rPr>
          <w:rFonts w:ascii="Calibri" w:hAnsi="Calibri" w:cs="Calibri"/>
          <w:sz w:val="24"/>
          <w:szCs w:val="24"/>
        </w:rPr>
        <w:t>Michal Janků, místostarosta obce v.r.</w:t>
      </w:r>
      <w:r w:rsidRPr="0061798E">
        <w:rPr>
          <w:rFonts w:ascii="Calibri" w:hAnsi="Calibri" w:cs="Calibri"/>
          <w:sz w:val="24"/>
          <w:szCs w:val="24"/>
        </w:rPr>
        <w:tab/>
      </w:r>
      <w:r w:rsidRPr="0061798E">
        <w:rPr>
          <w:rFonts w:ascii="Calibri" w:hAnsi="Calibri" w:cs="Calibri"/>
          <w:sz w:val="24"/>
          <w:szCs w:val="24"/>
        </w:rPr>
        <w:tab/>
      </w:r>
      <w:r w:rsidR="00D80856">
        <w:rPr>
          <w:rFonts w:ascii="Calibri" w:hAnsi="Calibri" w:cs="Calibri"/>
          <w:sz w:val="24"/>
          <w:szCs w:val="24"/>
        </w:rPr>
        <w:t xml:space="preserve">        </w:t>
      </w:r>
      <w:r w:rsidRPr="0061798E">
        <w:rPr>
          <w:rFonts w:ascii="Calibri" w:hAnsi="Calibri" w:cs="Calibri"/>
          <w:sz w:val="24"/>
          <w:szCs w:val="24"/>
        </w:rPr>
        <w:t>Ing. Matyáš Charvát, starosta obce v.r.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266A00" w:rsidRPr="00027398">
        <w:rPr>
          <w:rFonts w:cstheme="minorHAnsi"/>
          <w:bCs/>
          <w:sz w:val="22"/>
        </w:rPr>
        <w:t xml:space="preserve"> </w:t>
      </w:r>
    </w:p>
    <w:sectPr w:rsidR="00266A00" w:rsidRPr="00027398" w:rsidSect="001F2A33">
      <w:headerReference w:type="default" r:id="rId8"/>
      <w:footerReference w:type="default" r:id="rId9"/>
      <w:pgSz w:w="11906" w:h="16838"/>
      <w:pgMar w:top="2183" w:right="1418" w:bottom="1418" w:left="1418" w:header="567" w:footer="62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2E15E" w14:textId="77777777" w:rsidR="0070547C" w:rsidRDefault="0070547C" w:rsidP="00737C59">
      <w:pPr>
        <w:spacing w:after="0" w:line="240" w:lineRule="auto"/>
      </w:pPr>
      <w:r>
        <w:separator/>
      </w:r>
    </w:p>
  </w:endnote>
  <w:endnote w:type="continuationSeparator" w:id="0">
    <w:p w14:paraId="4E21E4D2" w14:textId="77777777" w:rsidR="0070547C" w:rsidRDefault="0070547C" w:rsidP="00737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">
    <w:altName w:val="Calibri"/>
    <w:charset w:val="EE"/>
    <w:family w:val="auto"/>
    <w:pitch w:val="variable"/>
    <w:sig w:usb0="A00002FF" w:usb1="5000204B" w:usb2="00000000" w:usb3="00000000" w:csb0="00000197" w:csb1="00000000"/>
  </w:font>
  <w:font w:name="Nunito Sans Light">
    <w:altName w:val="Times New Roman"/>
    <w:charset w:val="EE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28B95" w14:textId="63DF16CA" w:rsidR="00930270" w:rsidRDefault="008E30E6" w:rsidP="005B5B03">
    <w:pPr>
      <w:pStyle w:val="Zpat"/>
      <w:tabs>
        <w:tab w:val="clear" w:pos="4536"/>
        <w:tab w:val="left" w:pos="3544"/>
      </w:tabs>
      <w:spacing w:before="840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00C5F8" wp14:editId="23B9180D">
              <wp:simplePos x="0" y="0"/>
              <wp:positionH relativeFrom="margin">
                <wp:posOffset>4320540</wp:posOffset>
              </wp:positionH>
              <wp:positionV relativeFrom="page">
                <wp:posOffset>9525635</wp:posOffset>
              </wp:positionV>
              <wp:extent cx="1461135" cy="334645"/>
              <wp:effectExtent l="0" t="0" r="5715" b="8255"/>
              <wp:wrapNone/>
              <wp:docPr id="602459092" name="Obdélník: s jedním odříznutým rohe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1135" cy="334645"/>
                      </a:xfrm>
                      <a:prstGeom prst="snip1Rect">
                        <a:avLst>
                          <a:gd name="adj" fmla="val 37031"/>
                        </a:avLst>
                      </a:prstGeom>
                      <a:solidFill>
                        <a:srgbClr val="009EE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A5D696B" w14:textId="713A0968" w:rsidR="00930270" w:rsidRPr="00930270" w:rsidRDefault="00620367" w:rsidP="00930270">
                          <w:pPr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="00930270" w:rsidRPr="00930270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t>www.mokra-horakov.c</w:t>
                          </w:r>
                          <w:r w:rsidR="00930270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t>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00C5F8" id="Obdélník: s jedním odříznutým rohem 3" o:spid="_x0000_s1026" style="position:absolute;margin-left:340.2pt;margin-top:750.05pt;width:115.05pt;height:26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coordsize="1461135,3346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" adj="-11796480,,5400" path="m,l1337213,r123922,123922l1461135,334645,,334645,,xe" fillcolor="#009ee3" stroked="f" strokeweight="1pt">
              <v:stroke joinstyle="miter"/>
              <v:formulas/>
              <v:path arrowok="t" o:connecttype="custom" o:connectlocs="0,0;1337213,0;1461135,123922;1461135,334645;0,334645;0,0" o:connectangles="0,0,0,0,0,0" textboxrect="0,0,1461135,334645"/>
              <v:textbox>
                <w:txbxContent>
                  <w:p w14:paraId="0A5D696B" w14:textId="713A0968" w:rsidR="00930270" w:rsidRPr="00930270" w:rsidRDefault="00620367" w:rsidP="00930270">
                    <w:pPr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 w:rsidR="00930270" w:rsidRPr="00930270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t>www.mokra-horakov.c</w:t>
                    </w:r>
                    <w:r w:rsidR="00930270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t>z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B5B03" w:rsidRPr="00C10BE6">
      <w:rPr>
        <w:b/>
        <w:bCs/>
        <w:noProof/>
        <w:color w:val="009EE3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9EBB93" wp14:editId="6A0B269A">
              <wp:simplePos x="0" y="0"/>
              <wp:positionH relativeFrom="margin">
                <wp:posOffset>0</wp:posOffset>
              </wp:positionH>
              <wp:positionV relativeFrom="paragraph">
                <wp:posOffset>376291</wp:posOffset>
              </wp:positionV>
              <wp:extent cx="5781675" cy="0"/>
              <wp:effectExtent l="0" t="0" r="0" b="0"/>
              <wp:wrapNone/>
              <wp:docPr id="29" name="Přímá spojnic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1675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BB82AAB" id="Přímá spojnice 2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9.65pt" to="455.2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" strokecolor="#00b0f0" strokeweight=".5pt">
              <v:stroke joinstyle="miter"/>
              <w10:wrap anchorx="margin"/>
            </v:line>
          </w:pict>
        </mc:Fallback>
      </mc:AlternateContent>
    </w:r>
    <w:r w:rsidR="00930270" w:rsidRPr="00C10BE6">
      <w:rPr>
        <w:rStyle w:val="A2"/>
        <w:rFonts w:asciiTheme="minorHAnsi" w:hAnsiTheme="minorHAnsi" w:cstheme="minorHAnsi"/>
        <w:b/>
        <w:bCs/>
        <w:color w:val="auto"/>
        <w:sz w:val="18"/>
        <w:szCs w:val="18"/>
      </w:rPr>
      <w:t>OBEC</w:t>
    </w:r>
    <w:r w:rsidR="00BA4FFC">
      <w:rPr>
        <w:rStyle w:val="A2"/>
        <w:rFonts w:asciiTheme="minorHAnsi" w:hAnsiTheme="minorHAnsi" w:cstheme="minorHAnsi"/>
        <w:b/>
        <w:bCs/>
        <w:color w:val="auto"/>
        <w:sz w:val="18"/>
        <w:szCs w:val="18"/>
      </w:rPr>
      <w:t xml:space="preserve"> </w:t>
    </w:r>
    <w:r w:rsidR="00930270" w:rsidRPr="00C10BE6">
      <w:rPr>
        <w:rStyle w:val="A2"/>
        <w:rFonts w:asciiTheme="minorHAnsi" w:hAnsiTheme="minorHAnsi" w:cstheme="minorHAnsi"/>
        <w:b/>
        <w:bCs/>
        <w:color w:val="auto"/>
        <w:sz w:val="18"/>
        <w:szCs w:val="18"/>
      </w:rPr>
      <w:t>MOKRÁ-HORÁKOV</w:t>
    </w:r>
    <w:r w:rsidR="00930270" w:rsidRPr="00930270">
      <w:rPr>
        <w:rStyle w:val="A2"/>
        <w:rFonts w:asciiTheme="minorHAnsi" w:hAnsiTheme="minorHAnsi" w:cstheme="minorHAnsi"/>
        <w:color w:val="auto"/>
        <w:sz w:val="18"/>
        <w:szCs w:val="18"/>
      </w:rPr>
      <w:t xml:space="preserve">, </w:t>
    </w:r>
    <w:r w:rsidR="00930270">
      <w:rPr>
        <w:rStyle w:val="A2"/>
        <w:rFonts w:asciiTheme="minorHAnsi" w:hAnsiTheme="minorHAnsi" w:cstheme="minorHAnsi"/>
        <w:color w:val="auto"/>
        <w:sz w:val="18"/>
        <w:szCs w:val="18"/>
      </w:rPr>
      <w:t>M</w:t>
    </w:r>
    <w:r w:rsidR="00930270" w:rsidRPr="00C10BE6">
      <w:rPr>
        <w:rStyle w:val="A2"/>
        <w:rFonts w:asciiTheme="minorHAnsi" w:hAnsiTheme="minorHAnsi" w:cstheme="minorHAnsi"/>
        <w:color w:val="auto"/>
        <w:sz w:val="18"/>
        <w:szCs w:val="18"/>
      </w:rPr>
      <w:t>okrá 207, 664 04 Mokrá-Horákov</w:t>
    </w:r>
    <w:r w:rsidR="00930270" w:rsidRPr="00C10BE6">
      <w:rPr>
        <w:rStyle w:val="A2"/>
        <w:rFonts w:asciiTheme="minorHAnsi" w:hAnsiTheme="minorHAnsi" w:cstheme="minorHAnsi"/>
        <w:color w:val="auto"/>
        <w:sz w:val="18"/>
        <w:szCs w:val="18"/>
      </w:rPr>
      <w:br/>
      <w:t>IČ: 00282111</w:t>
    </w:r>
    <w:r w:rsidR="00D939B5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930270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D939B5" w:rsidRPr="00930270">
      <w:rPr>
        <w:rStyle w:val="A2"/>
        <w:rFonts w:asciiTheme="minorHAnsi" w:hAnsiTheme="minorHAnsi" w:cstheme="minorHAnsi"/>
        <w:b/>
        <w:bCs/>
        <w:color w:val="009EE3"/>
        <w:sz w:val="18"/>
        <w:szCs w:val="18"/>
      </w:rPr>
      <w:t>/</w:t>
    </w:r>
    <w:r w:rsidR="006A3B0F">
      <w:rPr>
        <w:rStyle w:val="A2"/>
        <w:rFonts w:asciiTheme="minorHAnsi" w:hAnsiTheme="minorHAnsi" w:cstheme="minorHAnsi"/>
        <w:color w:val="auto"/>
        <w:sz w:val="18"/>
        <w:szCs w:val="18"/>
      </w:rPr>
      <w:t xml:space="preserve">  </w:t>
    </w:r>
    <w:r w:rsidR="00D939B5">
      <w:rPr>
        <w:rStyle w:val="A2"/>
        <w:rFonts w:asciiTheme="minorHAnsi" w:hAnsiTheme="minorHAnsi" w:cstheme="minorHAnsi"/>
        <w:color w:val="auto"/>
        <w:sz w:val="18"/>
        <w:szCs w:val="18"/>
      </w:rPr>
      <w:t xml:space="preserve">Telefon: 544 226 205 </w:t>
    </w:r>
    <w:r w:rsidR="005B5B03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930270" w:rsidRPr="00930270">
      <w:rPr>
        <w:rStyle w:val="A2"/>
        <w:rFonts w:asciiTheme="minorHAnsi" w:hAnsiTheme="minorHAnsi" w:cstheme="minorHAnsi"/>
        <w:b/>
        <w:bCs/>
        <w:color w:val="009EE3"/>
        <w:sz w:val="18"/>
        <w:szCs w:val="18"/>
      </w:rPr>
      <w:t>/</w:t>
    </w:r>
    <w:r w:rsidR="00D939B5">
      <w:rPr>
        <w:rStyle w:val="A2"/>
        <w:rFonts w:asciiTheme="minorHAnsi" w:hAnsiTheme="minorHAnsi" w:cstheme="minorHAnsi"/>
        <w:color w:val="auto"/>
        <w:sz w:val="18"/>
        <w:szCs w:val="18"/>
      </w:rPr>
      <w:t xml:space="preserve">  E-mail: </w:t>
    </w:r>
    <w:r w:rsidR="00D939B5" w:rsidRPr="00930270">
      <w:rPr>
        <w:rFonts w:asciiTheme="minorHAnsi" w:hAnsiTheme="minorHAnsi" w:cstheme="minorHAnsi"/>
        <w:sz w:val="18"/>
        <w:szCs w:val="18"/>
      </w:rPr>
      <w:t>obec@mokra-horakov.cz</w:t>
    </w:r>
    <w:r w:rsidR="00930270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6A3B0F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D939B5" w:rsidRPr="00930270">
      <w:rPr>
        <w:rStyle w:val="A2"/>
        <w:rFonts w:asciiTheme="minorHAnsi" w:hAnsiTheme="minorHAnsi" w:cstheme="minorHAnsi"/>
        <w:b/>
        <w:bCs/>
        <w:color w:val="009EE3"/>
        <w:sz w:val="18"/>
        <w:szCs w:val="18"/>
      </w:rPr>
      <w:t>/</w:t>
    </w:r>
    <w:r w:rsidR="00930270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5B5B03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930270">
      <w:rPr>
        <w:rFonts w:asciiTheme="minorHAnsi" w:hAnsiTheme="minorHAnsi" w:cstheme="minorHAnsi"/>
        <w:sz w:val="18"/>
        <w:szCs w:val="18"/>
      </w:rPr>
      <w:t>D</w:t>
    </w:r>
    <w:r w:rsidR="00930270" w:rsidRPr="00C10BE6">
      <w:rPr>
        <w:rFonts w:asciiTheme="minorHAnsi" w:hAnsiTheme="minorHAnsi" w:cstheme="minorHAnsi"/>
        <w:sz w:val="18"/>
        <w:szCs w:val="18"/>
      </w:rPr>
      <w:t>atová schránka: i3aa9be</w:t>
    </w:r>
    <w:r w:rsidR="005B5B03">
      <w:rPr>
        <w:rFonts w:asciiTheme="minorHAnsi" w:hAnsiTheme="minorHAnsi" w:cstheme="minorHAnsi"/>
        <w:sz w:val="18"/>
        <w:szCs w:val="18"/>
      </w:rPr>
      <w:tab/>
    </w:r>
    <w:r w:rsidR="005B5B03" w:rsidRPr="005B5B03">
      <w:rPr>
        <w:rFonts w:asciiTheme="minorHAnsi" w:hAnsiTheme="minorHAnsi" w:cstheme="minorHAnsi"/>
        <w:sz w:val="18"/>
        <w:szCs w:val="18"/>
      </w:rPr>
      <w:t xml:space="preserve">Stránka </w: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instrText>PAGE  \* Arabic  \* MERGEFORMAT</w:instrTex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D22D9A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="005B5B03">
      <w:rPr>
        <w:rFonts w:asciiTheme="minorHAnsi" w:hAnsiTheme="minorHAnsi" w:cstheme="minorHAnsi"/>
        <w:sz w:val="18"/>
        <w:szCs w:val="18"/>
      </w:rPr>
      <w:t>/</w: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instrText>NUMPAGES  \* Arabic  \* MERGEFORMAT</w:instrTex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D22D9A">
      <w:rPr>
        <w:rFonts w:asciiTheme="minorHAnsi" w:hAnsiTheme="minorHAnsi" w:cstheme="minorHAnsi"/>
        <w:b/>
        <w:bCs/>
        <w:noProof/>
        <w:sz w:val="18"/>
        <w:szCs w:val="18"/>
      </w:rPr>
      <w:t>3</w: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EC9B2" w14:textId="77777777" w:rsidR="0070547C" w:rsidRDefault="0070547C" w:rsidP="00737C59">
      <w:pPr>
        <w:spacing w:after="0" w:line="240" w:lineRule="auto"/>
      </w:pPr>
      <w:r>
        <w:separator/>
      </w:r>
    </w:p>
  </w:footnote>
  <w:footnote w:type="continuationSeparator" w:id="0">
    <w:p w14:paraId="018654CD" w14:textId="77777777" w:rsidR="0070547C" w:rsidRDefault="0070547C" w:rsidP="00737C59">
      <w:pPr>
        <w:spacing w:after="0" w:line="240" w:lineRule="auto"/>
      </w:pPr>
      <w:r>
        <w:continuationSeparator/>
      </w:r>
    </w:p>
  </w:footnote>
  <w:footnote w:id="1">
    <w:p w14:paraId="5C2CF065" w14:textId="77777777" w:rsidR="0061798E" w:rsidRDefault="0061798E" w:rsidP="0061798E">
      <w:pPr>
        <w:pStyle w:val="Textpoznpodarou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zákon č. 251/2016 Sb., o některých přestupcích, ve znění pozdějších předpisů</w:t>
      </w:r>
    </w:p>
  </w:footnote>
  <w:footnote w:id="2">
    <w:p w14:paraId="430F2B08" w14:textId="77777777" w:rsidR="0061798E" w:rsidRDefault="0061798E" w:rsidP="0061798E">
      <w:pPr>
        <w:pStyle w:val="Textpoznpodarou"/>
      </w:pPr>
      <w:r>
        <w:rPr>
          <w:rStyle w:val="Znakapoznpodarou"/>
        </w:rPr>
        <w:footnoteRef/>
      </w:r>
      <w:r>
        <w:t xml:space="preserve"> např. o nočním klidu, regulaci používání zábavní pyrotechniky apod.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219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36"/>
      <w:gridCol w:w="7983"/>
    </w:tblGrid>
    <w:tr w:rsidR="001F2A33" w14:paraId="40FDE6D9" w14:textId="77777777" w:rsidTr="00A125F6">
      <w:trPr>
        <w:trHeight w:val="1191"/>
      </w:trPr>
      <w:tc>
        <w:tcPr>
          <w:tcW w:w="1236" w:type="dxa"/>
        </w:tcPr>
        <w:p w14:paraId="0D43890A" w14:textId="404B51D1" w:rsidR="001F2A33" w:rsidRPr="00CD284A" w:rsidRDefault="001F2A33" w:rsidP="00CD284A">
          <w:pPr>
            <w:pStyle w:val="Zhlav"/>
            <w:rPr>
              <w:color w:val="93403E"/>
              <w:sz w:val="28"/>
              <w:szCs w:val="28"/>
              <w:shd w:val="clear" w:color="auto" w:fill="FFFFFF"/>
            </w:rPr>
          </w:pPr>
          <w:r>
            <w:rPr>
              <w:noProof/>
              <w:color w:val="93403E"/>
              <w:sz w:val="28"/>
              <w:szCs w:val="28"/>
              <w:shd w:val="clear" w:color="auto" w:fill="FFFFFF"/>
              <w:lang w:eastAsia="cs-CZ"/>
            </w:rPr>
            <w:drawing>
              <wp:inline distT="0" distB="0" distL="0" distR="0" wp14:anchorId="6EB7CA9B" wp14:editId="0C50F6D8">
                <wp:extent cx="646448" cy="768699"/>
                <wp:effectExtent l="0" t="0" r="1270" b="0"/>
                <wp:docPr id="562529094" name="Grafický objekt 5625290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5281932" name="Grafický objekt 100528193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cx="http://schemas.microsoft.com/office/drawing/2014/chartex" xmlns:w16se="http://schemas.microsoft.com/office/word/2015/wordml/symex"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088" cy="795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83" w:type="dxa"/>
          <w:vAlign w:val="center"/>
        </w:tcPr>
        <w:p w14:paraId="46DCD0CE" w14:textId="3341323F" w:rsidR="001F2A33" w:rsidRPr="001F2A33" w:rsidRDefault="001F2A33" w:rsidP="001F2A33">
          <w:pPr>
            <w:pStyle w:val="Zhlav"/>
            <w:ind w:left="94"/>
            <w:rPr>
              <w:rFonts w:asciiTheme="minorHAnsi" w:hAnsiTheme="minorHAnsi" w:cstheme="minorHAnsi"/>
              <w:b/>
              <w:bCs/>
              <w:color w:val="009EE3"/>
              <w:sz w:val="36"/>
              <w:szCs w:val="36"/>
              <w:shd w:val="clear" w:color="auto" w:fill="FFFFFF"/>
            </w:rPr>
          </w:pPr>
          <w:r w:rsidRPr="001F2A33">
            <w:rPr>
              <w:rFonts w:asciiTheme="minorHAnsi" w:hAnsiTheme="minorHAnsi" w:cstheme="minorHAnsi"/>
              <w:b/>
              <w:bCs/>
              <w:color w:val="009EE3"/>
              <w:sz w:val="36"/>
              <w:szCs w:val="36"/>
              <w:shd w:val="clear" w:color="auto" w:fill="FFFFFF"/>
            </w:rPr>
            <w:t>OBEC MOKRÁ-HORÁKOV</w:t>
          </w:r>
        </w:p>
        <w:p w14:paraId="5E63E508" w14:textId="338278A8" w:rsidR="001F2A33" w:rsidRPr="001F2A33" w:rsidRDefault="00651941" w:rsidP="002057CA">
          <w:pPr>
            <w:pStyle w:val="Zhlav"/>
            <w:ind w:left="94"/>
            <w:rPr>
              <w:rFonts w:asciiTheme="minorHAnsi" w:hAnsiTheme="minorHAnsi" w:cstheme="minorHAnsi"/>
              <w:color w:val="009EE3"/>
              <w:sz w:val="28"/>
              <w:szCs w:val="28"/>
              <w:shd w:val="clear" w:color="auto" w:fill="FFFFFF"/>
            </w:rPr>
          </w:pPr>
          <w:r>
            <w:rPr>
              <w:rFonts w:asciiTheme="minorHAnsi" w:hAnsiTheme="minorHAnsi" w:cstheme="minorHAnsi"/>
              <w:color w:val="009EE3"/>
              <w:sz w:val="28"/>
              <w:szCs w:val="28"/>
              <w:shd w:val="clear" w:color="auto" w:fill="FFFFFF"/>
            </w:rPr>
            <w:t>Obecně závazná vyhláška</w:t>
          </w:r>
        </w:p>
      </w:tc>
    </w:tr>
  </w:tbl>
  <w:p w14:paraId="7A312B1D" w14:textId="235F8C8A" w:rsidR="00A373ED" w:rsidRDefault="00A125F6" w:rsidP="005B5B03">
    <w:pPr>
      <w:pStyle w:val="Zhlav"/>
      <w:rPr>
        <w:b/>
        <w:bCs/>
        <w:color w:val="93403E"/>
        <w:sz w:val="28"/>
        <w:szCs w:val="28"/>
        <w:shd w:val="clear" w:color="auto" w:fill="FFFFFF"/>
      </w:rPr>
    </w:pPr>
    <w:r>
      <w:rPr>
        <w:b/>
        <w:bCs/>
        <w:noProof/>
        <w:color w:val="93403E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A2B0EBA" wp14:editId="5676A6EF">
              <wp:simplePos x="0" y="0"/>
              <wp:positionH relativeFrom="page">
                <wp:posOffset>6883136</wp:posOffset>
              </wp:positionH>
              <wp:positionV relativeFrom="paragraph">
                <wp:posOffset>-1128395</wp:posOffset>
              </wp:positionV>
              <wp:extent cx="681487" cy="681487"/>
              <wp:effectExtent l="0" t="0" r="4445" b="4445"/>
              <wp:wrapNone/>
              <wp:docPr id="2058322618" name="Pravoúhlý trojúhe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681487" cy="681487"/>
                      </a:xfrm>
                      <a:prstGeom prst="rtTriangle">
                        <a:avLst/>
                      </a:prstGeom>
                      <a:solidFill>
                        <a:srgbClr val="009EE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003BD32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Pravoúhlý trojúhelník 1" o:spid="_x0000_s1026" type="#_x0000_t6" style="position:absolute;margin-left:542pt;margin-top:-88.85pt;width:53.65pt;height:53.65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" fillcolor="#009ee3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B78CC"/>
    <w:multiLevelType w:val="hybridMultilevel"/>
    <w:tmpl w:val="F80CA9EC"/>
    <w:lvl w:ilvl="0" w:tplc="04050019">
      <w:start w:val="1"/>
      <w:numFmt w:val="lowerLetter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65C2CCA"/>
    <w:multiLevelType w:val="hybridMultilevel"/>
    <w:tmpl w:val="93FE1A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F1AD3"/>
    <w:multiLevelType w:val="hybridMultilevel"/>
    <w:tmpl w:val="994451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F0A6B"/>
    <w:multiLevelType w:val="hybridMultilevel"/>
    <w:tmpl w:val="26DE79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C3E07"/>
    <w:multiLevelType w:val="hybridMultilevel"/>
    <w:tmpl w:val="AB78A9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82F47"/>
    <w:multiLevelType w:val="hybridMultilevel"/>
    <w:tmpl w:val="A8EE5556"/>
    <w:lvl w:ilvl="0" w:tplc="29F403E4"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B90450"/>
    <w:multiLevelType w:val="hybridMultilevel"/>
    <w:tmpl w:val="1CF445AE"/>
    <w:lvl w:ilvl="0" w:tplc="0405000F">
      <w:start w:val="1"/>
      <w:numFmt w:val="decimal"/>
      <w:lvlText w:val="%1.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A661816"/>
    <w:multiLevelType w:val="hybridMultilevel"/>
    <w:tmpl w:val="90E074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04C7B2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453B3"/>
    <w:multiLevelType w:val="hybridMultilevel"/>
    <w:tmpl w:val="68225C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91B89"/>
    <w:multiLevelType w:val="hybridMultilevel"/>
    <w:tmpl w:val="220685A8"/>
    <w:lvl w:ilvl="0" w:tplc="04050019">
      <w:start w:val="1"/>
      <w:numFmt w:val="lowerLetter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6891181"/>
    <w:multiLevelType w:val="hybridMultilevel"/>
    <w:tmpl w:val="FCAAC5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23CB0"/>
    <w:multiLevelType w:val="hybridMultilevel"/>
    <w:tmpl w:val="994451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04539"/>
    <w:multiLevelType w:val="hybridMultilevel"/>
    <w:tmpl w:val="B060D6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801FF"/>
    <w:multiLevelType w:val="hybridMultilevel"/>
    <w:tmpl w:val="B060D6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DA2CB1"/>
    <w:multiLevelType w:val="hybridMultilevel"/>
    <w:tmpl w:val="994451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8103F"/>
    <w:multiLevelType w:val="hybridMultilevel"/>
    <w:tmpl w:val="673CEA8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73608480">
      <w:start w:val="3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6626EA7"/>
    <w:multiLevelType w:val="hybridMultilevel"/>
    <w:tmpl w:val="8E18AF94"/>
    <w:lvl w:ilvl="0" w:tplc="58FEA1BE">
      <w:start w:val="4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5"/>
  </w:num>
  <w:num w:numId="5">
    <w:abstractNumId w:val="9"/>
  </w:num>
  <w:num w:numId="6">
    <w:abstractNumId w:val="0"/>
  </w:num>
  <w:num w:numId="7">
    <w:abstractNumId w:val="6"/>
  </w:num>
  <w:num w:numId="8">
    <w:abstractNumId w:val="2"/>
  </w:num>
  <w:num w:numId="9">
    <w:abstractNumId w:val="14"/>
  </w:num>
  <w:num w:numId="10">
    <w:abstractNumId w:val="1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29"/>
    <w:rsid w:val="00027398"/>
    <w:rsid w:val="00047503"/>
    <w:rsid w:val="00066350"/>
    <w:rsid w:val="00066872"/>
    <w:rsid w:val="000B48BB"/>
    <w:rsid w:val="00143A06"/>
    <w:rsid w:val="001472EC"/>
    <w:rsid w:val="00186704"/>
    <w:rsid w:val="0019256A"/>
    <w:rsid w:val="001F2A33"/>
    <w:rsid w:val="002057CA"/>
    <w:rsid w:val="002177A3"/>
    <w:rsid w:val="00266A00"/>
    <w:rsid w:val="002971C7"/>
    <w:rsid w:val="00322C48"/>
    <w:rsid w:val="0037059D"/>
    <w:rsid w:val="003736EC"/>
    <w:rsid w:val="00382441"/>
    <w:rsid w:val="00393B26"/>
    <w:rsid w:val="003E2D7B"/>
    <w:rsid w:val="003F70CB"/>
    <w:rsid w:val="0041575C"/>
    <w:rsid w:val="004179BF"/>
    <w:rsid w:val="004A3C35"/>
    <w:rsid w:val="004B3137"/>
    <w:rsid w:val="00507CAB"/>
    <w:rsid w:val="00527ECD"/>
    <w:rsid w:val="00542810"/>
    <w:rsid w:val="005A302E"/>
    <w:rsid w:val="005A51C1"/>
    <w:rsid w:val="005B5B03"/>
    <w:rsid w:val="005D0205"/>
    <w:rsid w:val="0061798E"/>
    <w:rsid w:val="00620367"/>
    <w:rsid w:val="00645307"/>
    <w:rsid w:val="00651941"/>
    <w:rsid w:val="00654DAB"/>
    <w:rsid w:val="006810E3"/>
    <w:rsid w:val="006A053D"/>
    <w:rsid w:val="006A3B0F"/>
    <w:rsid w:val="0070547C"/>
    <w:rsid w:val="00707423"/>
    <w:rsid w:val="0071237B"/>
    <w:rsid w:val="00737C59"/>
    <w:rsid w:val="00740BD8"/>
    <w:rsid w:val="007632B0"/>
    <w:rsid w:val="007F6904"/>
    <w:rsid w:val="00820A0D"/>
    <w:rsid w:val="00853BEB"/>
    <w:rsid w:val="008545AF"/>
    <w:rsid w:val="008843D7"/>
    <w:rsid w:val="00894BA4"/>
    <w:rsid w:val="008A3E42"/>
    <w:rsid w:val="008A70EF"/>
    <w:rsid w:val="008A7A78"/>
    <w:rsid w:val="008E30E6"/>
    <w:rsid w:val="008F4424"/>
    <w:rsid w:val="009078E4"/>
    <w:rsid w:val="00921007"/>
    <w:rsid w:val="00930270"/>
    <w:rsid w:val="00935906"/>
    <w:rsid w:val="00977249"/>
    <w:rsid w:val="009A15E0"/>
    <w:rsid w:val="009A269F"/>
    <w:rsid w:val="009A7A54"/>
    <w:rsid w:val="009D3D72"/>
    <w:rsid w:val="009F2045"/>
    <w:rsid w:val="00A125F6"/>
    <w:rsid w:val="00A24D28"/>
    <w:rsid w:val="00A32E12"/>
    <w:rsid w:val="00A35CAC"/>
    <w:rsid w:val="00A373ED"/>
    <w:rsid w:val="00A41F4A"/>
    <w:rsid w:val="00A6100A"/>
    <w:rsid w:val="00A81E21"/>
    <w:rsid w:val="00AA5F02"/>
    <w:rsid w:val="00AF342C"/>
    <w:rsid w:val="00B34AB6"/>
    <w:rsid w:val="00B94CD5"/>
    <w:rsid w:val="00B96232"/>
    <w:rsid w:val="00BA4FFC"/>
    <w:rsid w:val="00BD4F04"/>
    <w:rsid w:val="00C10BE6"/>
    <w:rsid w:val="00C54231"/>
    <w:rsid w:val="00CC0155"/>
    <w:rsid w:val="00CC22C4"/>
    <w:rsid w:val="00CC55C5"/>
    <w:rsid w:val="00CD284A"/>
    <w:rsid w:val="00CE272B"/>
    <w:rsid w:val="00CF43FB"/>
    <w:rsid w:val="00D22D9A"/>
    <w:rsid w:val="00D257DD"/>
    <w:rsid w:val="00D62AAF"/>
    <w:rsid w:val="00D65F7A"/>
    <w:rsid w:val="00D80856"/>
    <w:rsid w:val="00D86E6A"/>
    <w:rsid w:val="00D939B5"/>
    <w:rsid w:val="00DB0DF3"/>
    <w:rsid w:val="00DE0ADB"/>
    <w:rsid w:val="00DE2F11"/>
    <w:rsid w:val="00DE6B72"/>
    <w:rsid w:val="00E02B08"/>
    <w:rsid w:val="00E06631"/>
    <w:rsid w:val="00E1431E"/>
    <w:rsid w:val="00E17C13"/>
    <w:rsid w:val="00E55A29"/>
    <w:rsid w:val="00E87CF5"/>
    <w:rsid w:val="00E904AE"/>
    <w:rsid w:val="00EB5FB4"/>
    <w:rsid w:val="00EE6825"/>
    <w:rsid w:val="00F51F21"/>
    <w:rsid w:val="00F63427"/>
    <w:rsid w:val="00F76F1E"/>
    <w:rsid w:val="00FD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42025"/>
  <w15:chartTrackingRefBased/>
  <w15:docId w15:val="{160FCF5E-2289-462C-ABA5-4E864A46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5FB4"/>
    <w:rPr>
      <w:rFonts w:ascii="Nunito Sans" w:hAnsi="Nunito Sans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A3C35"/>
    <w:pPr>
      <w:keepNext/>
      <w:keepLines/>
      <w:spacing w:before="720" w:after="480" w:line="240" w:lineRule="auto"/>
      <w:outlineLvl w:val="0"/>
    </w:pPr>
    <w:rPr>
      <w:rFonts w:asciiTheme="minorHAnsi" w:eastAsiaTheme="majorEastAsia" w:hAnsiTheme="minorHAnsi" w:cstheme="minorHAnsi"/>
      <w:b/>
      <w:bCs/>
      <w:caps/>
      <w:color w:val="009EE3"/>
      <w:sz w:val="56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66A00"/>
    <w:pPr>
      <w:keepNext/>
      <w:keepLines/>
      <w:spacing w:before="240" w:after="120"/>
      <w:outlineLvl w:val="1"/>
    </w:pPr>
    <w:rPr>
      <w:rFonts w:asciiTheme="minorHAnsi" w:eastAsiaTheme="majorEastAsia" w:hAnsiTheme="minorHAnsi" w:cstheme="majorBidi"/>
      <w:b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5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7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7C59"/>
  </w:style>
  <w:style w:type="paragraph" w:styleId="Zpat">
    <w:name w:val="footer"/>
    <w:basedOn w:val="Normln"/>
    <w:link w:val="ZpatChar"/>
    <w:uiPriority w:val="99"/>
    <w:unhideWhenUsed/>
    <w:rsid w:val="00737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7C59"/>
  </w:style>
  <w:style w:type="paragraph" w:customStyle="1" w:styleId="Default">
    <w:name w:val="Default"/>
    <w:rsid w:val="00737C59"/>
    <w:pPr>
      <w:autoSpaceDE w:val="0"/>
      <w:autoSpaceDN w:val="0"/>
      <w:adjustRightInd w:val="0"/>
      <w:spacing w:after="0" w:line="240" w:lineRule="auto"/>
    </w:pPr>
    <w:rPr>
      <w:rFonts w:ascii="Nunito Sans Light" w:hAnsi="Nunito Sans Light" w:cs="Nunito Sans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737C59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737C59"/>
    <w:rPr>
      <w:rFonts w:cs="Nunito Sans Light"/>
      <w:color w:val="3F0D0E"/>
      <w:sz w:val="16"/>
      <w:szCs w:val="16"/>
    </w:rPr>
  </w:style>
  <w:style w:type="table" w:styleId="Mkatabulky">
    <w:name w:val="Table Grid"/>
    <w:basedOn w:val="Normlntabulka"/>
    <w:uiPriority w:val="39"/>
    <w:rsid w:val="00737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4A3C35"/>
    <w:rPr>
      <w:rFonts w:eastAsiaTheme="majorEastAsia" w:cstheme="minorHAnsi"/>
      <w:b/>
      <w:bCs/>
      <w:caps/>
      <w:color w:val="009EE3"/>
      <w:sz w:val="56"/>
      <w:szCs w:val="40"/>
    </w:rPr>
  </w:style>
  <w:style w:type="character" w:styleId="Hypertextovodkaz">
    <w:name w:val="Hyperlink"/>
    <w:basedOn w:val="Standardnpsmoodstavce"/>
    <w:uiPriority w:val="99"/>
    <w:unhideWhenUsed/>
    <w:rsid w:val="0093027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30270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266A00"/>
    <w:rPr>
      <w:rFonts w:eastAsiaTheme="majorEastAsia" w:cstheme="majorBidi"/>
      <w:b/>
      <w:color w:val="000000" w:themeColor="text1"/>
      <w:sz w:val="24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E2F11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E2F11"/>
    <w:rPr>
      <w:rFonts w:ascii="Nunito Sans" w:hAnsi="Nunito Sans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E2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7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7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2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B22CB-7B24-4CA4-83F5-DF33044B7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951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Vonostránská</dc:creator>
  <cp:keywords/>
  <dc:description/>
  <cp:lastModifiedBy>Tajemník</cp:lastModifiedBy>
  <cp:revision>17</cp:revision>
  <cp:lastPrinted>2023-11-16T09:31:00Z</cp:lastPrinted>
  <dcterms:created xsi:type="dcterms:W3CDTF">2023-11-15T09:37:00Z</dcterms:created>
  <dcterms:modified xsi:type="dcterms:W3CDTF">2023-12-14T10:40:00Z</dcterms:modified>
</cp:coreProperties>
</file>