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5C8" w:rsidRPr="00686CC9" w:rsidRDefault="005B45C8" w:rsidP="005B45C8">
      <w:pPr>
        <w:spacing w:line="312" w:lineRule="auto"/>
        <w:jc w:val="center"/>
        <w:rPr>
          <w:rFonts w:ascii="Arial" w:hAnsi="Arial" w:cs="Arial"/>
          <w:b/>
        </w:rPr>
      </w:pPr>
      <w:r>
        <w:rPr>
          <w:rFonts w:ascii="Arial" w:hAnsi="Arial" w:cs="Arial"/>
          <w:b/>
        </w:rPr>
        <w:t>OBEC DLOUHÁ LOUČKA</w:t>
      </w:r>
    </w:p>
    <w:p w:rsidR="005B45C8" w:rsidRDefault="005B45C8" w:rsidP="005B45C8">
      <w:pPr>
        <w:spacing w:line="312" w:lineRule="auto"/>
        <w:jc w:val="center"/>
        <w:rPr>
          <w:rFonts w:ascii="Arial" w:hAnsi="Arial" w:cs="Arial"/>
          <w:b/>
        </w:rPr>
      </w:pPr>
      <w:r w:rsidRPr="00686CC9">
        <w:rPr>
          <w:rFonts w:ascii="Arial" w:hAnsi="Arial" w:cs="Arial"/>
          <w:b/>
        </w:rPr>
        <w:t>Obecně závazná vyhláška</w:t>
      </w:r>
    </w:p>
    <w:p w:rsidR="0024722A" w:rsidRPr="005B45C8" w:rsidRDefault="00704DF3" w:rsidP="005B45C8">
      <w:pPr>
        <w:spacing w:line="312" w:lineRule="auto"/>
        <w:jc w:val="center"/>
        <w:rPr>
          <w:rFonts w:ascii="Arial" w:hAnsi="Arial" w:cs="Arial"/>
          <w:b/>
        </w:rPr>
      </w:pPr>
      <w:r>
        <w:rPr>
          <w:rFonts w:ascii="Arial" w:hAnsi="Arial" w:cs="Arial"/>
          <w:b/>
        </w:rPr>
        <w:t>č. 1/2023</w:t>
      </w:r>
      <w:r w:rsidR="005B45C8" w:rsidRPr="00686CC9">
        <w:rPr>
          <w:rFonts w:ascii="Arial" w:hAnsi="Arial" w:cs="Arial"/>
          <w:b/>
        </w:rPr>
        <w:t>,</w:t>
      </w: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r w:rsidR="00704DF3">
        <w:rPr>
          <w:rFonts w:ascii="Arial" w:hAnsi="Arial" w:cs="Arial"/>
          <w:b/>
          <w:color w:val="000000"/>
          <w:sz w:val="22"/>
          <w:szCs w:val="22"/>
        </w:rPr>
        <w:t>pro právnické a podnikající fyzické osoby</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5B45C8">
        <w:rPr>
          <w:rFonts w:ascii="Arial" w:hAnsi="Arial" w:cs="Arial"/>
          <w:sz w:val="22"/>
          <w:szCs w:val="22"/>
        </w:rPr>
        <w:t xml:space="preserve">Dlouhá Loučka </w:t>
      </w:r>
      <w:r w:rsidR="00E2491F">
        <w:rPr>
          <w:rFonts w:ascii="Arial" w:hAnsi="Arial" w:cs="Arial"/>
          <w:sz w:val="22"/>
          <w:szCs w:val="22"/>
        </w:rPr>
        <w:t xml:space="preserve">se na svém zasedání dne </w:t>
      </w:r>
      <w:r w:rsidR="00704DF3">
        <w:rPr>
          <w:rFonts w:ascii="Arial" w:hAnsi="Arial" w:cs="Arial"/>
          <w:sz w:val="22"/>
          <w:szCs w:val="22"/>
        </w:rPr>
        <w:t xml:space="preserve">28. </w:t>
      </w:r>
      <w:r w:rsidR="005B45C8">
        <w:rPr>
          <w:rFonts w:ascii="Arial" w:hAnsi="Arial" w:cs="Arial"/>
          <w:sz w:val="22"/>
          <w:szCs w:val="22"/>
        </w:rPr>
        <w:t xml:space="preserve">6. </w:t>
      </w:r>
      <w:r w:rsidR="00704DF3">
        <w:rPr>
          <w:rFonts w:ascii="Arial" w:hAnsi="Arial" w:cs="Arial"/>
          <w:sz w:val="22"/>
          <w:szCs w:val="22"/>
        </w:rPr>
        <w:t>2023</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704DF3">
        <w:rPr>
          <w:rFonts w:ascii="Arial" w:hAnsi="Arial" w:cs="Arial"/>
          <w:sz w:val="22"/>
          <w:szCs w:val="22"/>
        </w:rPr>
        <w:t>14</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EB486C" w:rsidRPr="00FE199E" w:rsidRDefault="0024722A" w:rsidP="00540BAC">
      <w:pPr>
        <w:numPr>
          <w:ilvl w:val="0"/>
          <w:numId w:val="24"/>
        </w:numPr>
        <w:tabs>
          <w:tab w:val="left" w:pos="0"/>
        </w:tabs>
        <w:ind w:left="0" w:hanging="426"/>
        <w:jc w:val="both"/>
        <w:rPr>
          <w:rFonts w:ascii="Arial" w:hAnsi="Arial" w:cs="Arial"/>
          <w:i/>
          <w:color w:val="00B0F0"/>
          <w:sz w:val="22"/>
          <w:szCs w:val="22"/>
        </w:rPr>
      </w:pPr>
      <w:r w:rsidRPr="005B45C8">
        <w:rPr>
          <w:rFonts w:ascii="Arial" w:hAnsi="Arial" w:cs="Arial"/>
          <w:sz w:val="22"/>
          <w:szCs w:val="22"/>
        </w:rPr>
        <w:t xml:space="preserve">Tato vyhláška stanovuje </w:t>
      </w:r>
      <w:r w:rsidR="00A342C0" w:rsidRPr="005B45C8">
        <w:rPr>
          <w:rFonts w:ascii="Arial" w:hAnsi="Arial" w:cs="Arial"/>
          <w:sz w:val="22"/>
          <w:szCs w:val="22"/>
        </w:rPr>
        <w:t xml:space="preserve">obecní systém </w:t>
      </w:r>
      <w:r w:rsidR="00BD2B1D" w:rsidRPr="005B45C8">
        <w:rPr>
          <w:rFonts w:ascii="Arial" w:hAnsi="Arial" w:cs="Arial"/>
          <w:sz w:val="22"/>
          <w:szCs w:val="22"/>
        </w:rPr>
        <w:t>odpadového hospodářství na území obce</w:t>
      </w:r>
      <w:r w:rsidR="00A342C0" w:rsidRPr="005B45C8">
        <w:rPr>
          <w:rFonts w:ascii="Arial" w:hAnsi="Arial" w:cs="Arial"/>
          <w:sz w:val="22"/>
          <w:szCs w:val="22"/>
        </w:rPr>
        <w:t xml:space="preserve"> </w:t>
      </w:r>
      <w:r w:rsidR="005B45C8" w:rsidRPr="005B45C8">
        <w:rPr>
          <w:rFonts w:ascii="Arial" w:hAnsi="Arial" w:cs="Arial"/>
          <w:sz w:val="22"/>
          <w:szCs w:val="22"/>
        </w:rPr>
        <w:t>Dlouhá Loučka</w:t>
      </w:r>
      <w:r w:rsidR="00704DF3">
        <w:rPr>
          <w:rFonts w:ascii="Arial" w:hAnsi="Arial" w:cs="Arial"/>
          <w:sz w:val="22"/>
          <w:szCs w:val="22"/>
        </w:rPr>
        <w:t xml:space="preserve"> a nakládání s </w:t>
      </w:r>
      <w:r w:rsidR="00EB486C" w:rsidRPr="007B731D">
        <w:rPr>
          <w:rFonts w:ascii="Arial" w:hAnsi="Arial" w:cs="Arial"/>
          <w:sz w:val="22"/>
          <w:szCs w:val="22"/>
        </w:rPr>
        <w:t>movit</w:t>
      </w:r>
      <w:r w:rsidR="00704DF3">
        <w:rPr>
          <w:rFonts w:ascii="Arial" w:hAnsi="Arial" w:cs="Arial"/>
          <w:sz w:val="22"/>
          <w:szCs w:val="22"/>
        </w:rPr>
        <w:t>ými věcmi</w:t>
      </w:r>
      <w:r w:rsidR="00813003" w:rsidRPr="007B731D">
        <w:rPr>
          <w:rFonts w:ascii="Arial" w:hAnsi="Arial" w:cs="Arial"/>
          <w:sz w:val="22"/>
          <w:szCs w:val="22"/>
        </w:rPr>
        <w:t xml:space="preserve"> dle čl. </w:t>
      </w:r>
      <w:r w:rsidR="007B731D">
        <w:rPr>
          <w:rFonts w:ascii="Arial" w:hAnsi="Arial" w:cs="Arial"/>
          <w:sz w:val="22"/>
          <w:szCs w:val="22"/>
        </w:rPr>
        <w:t>7</w:t>
      </w:r>
      <w:r w:rsidR="00EB486C" w:rsidRPr="007B731D">
        <w:rPr>
          <w:rFonts w:ascii="Arial" w:hAnsi="Arial" w:cs="Arial"/>
          <w:sz w:val="22"/>
          <w:szCs w:val="22"/>
        </w:rPr>
        <w:t xml:space="preserve"> v r</w:t>
      </w:r>
      <w:r w:rsidR="007B731D" w:rsidRPr="007B731D">
        <w:rPr>
          <w:rFonts w:ascii="Arial" w:hAnsi="Arial" w:cs="Arial"/>
          <w:sz w:val="22"/>
          <w:szCs w:val="22"/>
        </w:rPr>
        <w:t>ámci předcházení vzniku odpadu</w:t>
      </w:r>
      <w:r w:rsidR="00704DF3">
        <w:rPr>
          <w:rFonts w:ascii="Arial" w:hAnsi="Arial" w:cs="Arial"/>
          <w:sz w:val="22"/>
          <w:szCs w:val="22"/>
        </w:rPr>
        <w:t>, pro právnické a podnikající osoby.(dále jen osoba)</w:t>
      </w:r>
    </w:p>
    <w:p w:rsidR="00FE199E" w:rsidRPr="00DD77B1" w:rsidRDefault="00FE199E" w:rsidP="00FE199E">
      <w:pPr>
        <w:tabs>
          <w:tab w:val="left" w:pos="0"/>
        </w:tabs>
        <w:jc w:val="both"/>
        <w:rPr>
          <w:rFonts w:ascii="Arial" w:hAnsi="Arial" w:cs="Arial"/>
          <w:i/>
          <w:color w:val="00B0F0"/>
          <w:sz w:val="22"/>
          <w:szCs w:val="22"/>
        </w:rPr>
      </w:pPr>
    </w:p>
    <w:p w:rsidR="00DD77B1" w:rsidRPr="00FE199E" w:rsidRDefault="00DD77B1" w:rsidP="00540BAC">
      <w:pPr>
        <w:numPr>
          <w:ilvl w:val="0"/>
          <w:numId w:val="24"/>
        </w:numPr>
        <w:tabs>
          <w:tab w:val="left" w:pos="0"/>
        </w:tabs>
        <w:ind w:left="0" w:hanging="426"/>
        <w:jc w:val="both"/>
        <w:rPr>
          <w:rFonts w:ascii="Arial" w:hAnsi="Arial" w:cs="Arial"/>
          <w:i/>
          <w:color w:val="00B0F0"/>
          <w:sz w:val="22"/>
          <w:szCs w:val="22"/>
        </w:rPr>
      </w:pPr>
      <w:r>
        <w:rPr>
          <w:rFonts w:ascii="Arial" w:hAnsi="Arial" w:cs="Arial"/>
          <w:sz w:val="22"/>
          <w:szCs w:val="22"/>
        </w:rPr>
        <w:t>Dále stanovuje nakládání s komunálním odpadem vznikajícím na území obce při činnosti právnických a podnikajících fyzických osob na území obce, a to zapojením do obecního systému na základě smlouvy s obcí, předáním komunálního odpadu</w:t>
      </w:r>
      <w:r w:rsidR="00FE199E">
        <w:rPr>
          <w:rFonts w:ascii="Arial" w:hAnsi="Arial" w:cs="Arial"/>
          <w:sz w:val="22"/>
          <w:szCs w:val="22"/>
        </w:rPr>
        <w:t xml:space="preserve"> z nevýrobních činností</w:t>
      </w:r>
      <w:r>
        <w:rPr>
          <w:rFonts w:ascii="Arial" w:hAnsi="Arial" w:cs="Arial"/>
          <w:sz w:val="22"/>
          <w:szCs w:val="22"/>
        </w:rPr>
        <w:t xml:space="preserve">, biologického odpadu, papíru, plastu, skla čirého i barevného, </w:t>
      </w:r>
      <w:r w:rsidR="00BD5957">
        <w:rPr>
          <w:rFonts w:ascii="Arial" w:hAnsi="Arial" w:cs="Arial"/>
          <w:sz w:val="22"/>
          <w:szCs w:val="22"/>
        </w:rPr>
        <w:t xml:space="preserve">kovů a </w:t>
      </w:r>
      <w:r>
        <w:rPr>
          <w:rFonts w:ascii="Arial" w:hAnsi="Arial" w:cs="Arial"/>
          <w:sz w:val="22"/>
          <w:szCs w:val="22"/>
        </w:rPr>
        <w:t xml:space="preserve">jedlých </w:t>
      </w:r>
      <w:r w:rsidR="00BD5957">
        <w:rPr>
          <w:rFonts w:ascii="Arial" w:hAnsi="Arial" w:cs="Arial"/>
          <w:sz w:val="22"/>
          <w:szCs w:val="22"/>
        </w:rPr>
        <w:t>olejů a t</w:t>
      </w:r>
      <w:r>
        <w:rPr>
          <w:rFonts w:ascii="Arial" w:hAnsi="Arial" w:cs="Arial"/>
          <w:sz w:val="22"/>
          <w:szCs w:val="22"/>
        </w:rPr>
        <w:t>uků</w:t>
      </w:r>
      <w:r w:rsidR="00704DF3">
        <w:rPr>
          <w:rFonts w:ascii="Arial" w:hAnsi="Arial" w:cs="Arial"/>
          <w:sz w:val="22"/>
          <w:szCs w:val="22"/>
        </w:rPr>
        <w:t xml:space="preserve"> a movitých věcí.</w:t>
      </w:r>
    </w:p>
    <w:p w:rsidR="00FE199E" w:rsidRPr="005B45C8" w:rsidRDefault="00FE199E" w:rsidP="00FE199E">
      <w:pPr>
        <w:tabs>
          <w:tab w:val="left" w:pos="0"/>
        </w:tabs>
        <w:jc w:val="both"/>
        <w:rPr>
          <w:rFonts w:ascii="Arial" w:hAnsi="Arial" w:cs="Arial"/>
          <w:i/>
          <w:color w:val="00B0F0"/>
          <w:sz w:val="22"/>
          <w:szCs w:val="22"/>
        </w:rPr>
      </w:pPr>
      <w:r>
        <w:rPr>
          <w:rFonts w:ascii="Arial" w:hAnsi="Arial" w:cs="Arial"/>
          <w:sz w:val="22"/>
          <w:szCs w:val="22"/>
        </w:rPr>
        <w:t xml:space="preserve">     Výše úhrady za zapojení do obecního systému se stanoví na základě četnosti svozu a kapacity soustřeďovacích prostředků na směsný komunální odpad, nejméně však dvojnásobek částky stanovené v obecně závazné vyhlášce o místním poplatku za obecní systém odpadového hospodářství.</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lastRenderedPageBreak/>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rsidR="0024722A" w:rsidRPr="00813003" w:rsidRDefault="006F432E" w:rsidP="001A1793">
      <w:pPr>
        <w:numPr>
          <w:ilvl w:val="0"/>
          <w:numId w:val="10"/>
        </w:numPr>
        <w:rPr>
          <w:rFonts w:ascii="Arial" w:hAnsi="Arial" w:cs="Arial"/>
          <w:i/>
          <w:iCs/>
          <w:sz w:val="22"/>
          <w:szCs w:val="22"/>
        </w:rPr>
      </w:pPr>
      <w:r w:rsidRPr="002D64B8">
        <w:rPr>
          <w:rFonts w:ascii="Arial" w:hAnsi="Arial" w:cs="Arial"/>
          <w:i/>
          <w:iCs/>
          <w:sz w:val="22"/>
          <w:szCs w:val="22"/>
        </w:rPr>
        <w:t>Směsný komunální odpad</w:t>
      </w:r>
    </w:p>
    <w:p w:rsidR="007909DA" w:rsidRPr="00431942" w:rsidRDefault="007909DA" w:rsidP="00115451">
      <w:pPr>
        <w:rPr>
          <w:rFonts w:ascii="Arial" w:hAnsi="Arial" w:cs="Arial"/>
          <w:i/>
          <w:sz w:val="22"/>
          <w:szCs w:val="22"/>
        </w:rPr>
      </w:pP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813003">
        <w:rPr>
          <w:rFonts w:ascii="Arial" w:hAnsi="Arial" w:cs="Arial"/>
          <w:sz w:val="22"/>
          <w:szCs w:val="22"/>
        </w:rPr>
        <w:t>(</w:t>
      </w:r>
      <w:r w:rsidRPr="00813003">
        <w:rPr>
          <w:rFonts w:ascii="Arial" w:hAnsi="Arial" w:cs="Arial"/>
          <w:i/>
          <w:iCs/>
          <w:sz w:val="22"/>
          <w:szCs w:val="22"/>
        </w:rPr>
        <w:t>např. koberce, matrace, nábytek,</w:t>
      </w:r>
      <w:r w:rsidR="00813003" w:rsidRPr="00813003">
        <w:rPr>
          <w:rFonts w:ascii="Arial" w:hAnsi="Arial" w:cs="Arial"/>
          <w:i/>
          <w:iCs/>
          <w:sz w:val="22"/>
          <w:szCs w:val="22"/>
        </w:rPr>
        <w:t>apod.</w:t>
      </w:r>
      <w:r w:rsidRPr="00813003">
        <w:rPr>
          <w:rFonts w:ascii="Arial" w:hAnsi="Arial" w:cs="Arial"/>
          <w:sz w:val="22"/>
          <w:szCs w:val="22"/>
        </w:rPr>
        <w:t>).</w:t>
      </w:r>
    </w:p>
    <w:p w:rsidR="00262D62" w:rsidRDefault="00262D62" w:rsidP="00262D62">
      <w:pPr>
        <w:pStyle w:val="Zkladntextodsazen"/>
        <w:ind w:left="360" w:firstLine="0"/>
        <w:rPr>
          <w:rFonts w:ascii="Arial" w:hAnsi="Arial" w:cs="Arial"/>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p>
    <w:p w:rsidR="00223F72" w:rsidRDefault="00223F72" w:rsidP="00223F72">
      <w:pPr>
        <w:tabs>
          <w:tab w:val="num" w:pos="927"/>
        </w:tabs>
        <w:jc w:val="both"/>
        <w:rPr>
          <w:rFonts w:ascii="Arial" w:hAnsi="Arial" w:cs="Arial"/>
          <w:b/>
          <w:sz w:val="22"/>
          <w:szCs w:val="22"/>
          <w:u w:val="single"/>
        </w:rPr>
      </w:pPr>
    </w:p>
    <w:p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176236">
        <w:rPr>
          <w:rFonts w:ascii="Arial" w:hAnsi="Arial" w:cs="Arial"/>
          <w:sz w:val="22"/>
          <w:szCs w:val="22"/>
        </w:rPr>
        <w:t>označené popelnice, kontej</w:t>
      </w:r>
      <w:r w:rsidR="001557F6">
        <w:rPr>
          <w:rFonts w:ascii="Arial" w:hAnsi="Arial" w:cs="Arial"/>
          <w:sz w:val="22"/>
          <w:szCs w:val="22"/>
        </w:rPr>
        <w:t xml:space="preserve">nery a velkoobjemové kontejnery </w:t>
      </w:r>
      <w:r w:rsidR="001557F6" w:rsidRPr="000C48C6">
        <w:rPr>
          <w:rFonts w:ascii="Arial" w:hAnsi="Arial" w:cs="Arial"/>
          <w:sz w:val="22"/>
          <w:szCs w:val="22"/>
        </w:rPr>
        <w:t xml:space="preserve">a </w:t>
      </w:r>
      <w:r w:rsidR="001557F6">
        <w:rPr>
          <w:rFonts w:ascii="Arial" w:hAnsi="Arial" w:cs="Arial"/>
          <w:sz w:val="22"/>
          <w:szCs w:val="22"/>
        </w:rPr>
        <w:t xml:space="preserve">zcela výjimečně při nedostatku kapacity sběrných nádob do </w:t>
      </w:r>
      <w:r w:rsidR="001557F6" w:rsidRPr="000C48C6">
        <w:rPr>
          <w:rFonts w:ascii="Arial" w:hAnsi="Arial" w:cs="Arial"/>
          <w:sz w:val="22"/>
          <w:szCs w:val="22"/>
        </w:rPr>
        <w:t>sběrných pytlů</w:t>
      </w:r>
      <w:r w:rsidR="001557F6">
        <w:rPr>
          <w:rFonts w:ascii="Arial" w:hAnsi="Arial" w:cs="Arial"/>
          <w:sz w:val="22"/>
          <w:szCs w:val="22"/>
        </w:rPr>
        <w:t>.</w:t>
      </w:r>
    </w:p>
    <w:p w:rsidR="0024722A" w:rsidRPr="00FB6AE5" w:rsidRDefault="0024722A">
      <w:pPr>
        <w:rPr>
          <w:rFonts w:ascii="Arial" w:hAnsi="Arial" w:cs="Arial"/>
          <w:sz w:val="22"/>
          <w:szCs w:val="22"/>
        </w:rPr>
      </w:pPr>
    </w:p>
    <w:p w:rsidR="00176236" w:rsidRPr="00176236" w:rsidRDefault="002A3581" w:rsidP="00176236">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rsidR="002A3581" w:rsidRPr="00F378D6" w:rsidRDefault="00176236" w:rsidP="00B72E93">
      <w:pPr>
        <w:tabs>
          <w:tab w:val="num" w:pos="540"/>
          <w:tab w:val="num" w:pos="927"/>
        </w:tabs>
        <w:ind w:left="360"/>
        <w:jc w:val="both"/>
        <w:rPr>
          <w:rFonts w:ascii="Arial" w:hAnsi="Arial" w:cs="Arial"/>
          <w:sz w:val="22"/>
          <w:szCs w:val="22"/>
        </w:rPr>
      </w:pPr>
      <w:r>
        <w:rPr>
          <w:rFonts w:ascii="Arial" w:hAnsi="Arial" w:cs="Arial"/>
          <w:sz w:val="22"/>
          <w:szCs w:val="22"/>
        </w:rPr>
        <w:t xml:space="preserve">u všech </w:t>
      </w:r>
      <w:r w:rsidRPr="008F05AF">
        <w:rPr>
          <w:rFonts w:ascii="Arial" w:hAnsi="Arial" w:cs="Arial"/>
          <w:sz w:val="22"/>
          <w:szCs w:val="22"/>
        </w:rPr>
        <w:t xml:space="preserve">autobusových zastávek v obci, na fotbalovém hřišti, </w:t>
      </w:r>
      <w:r w:rsidR="00B72E93">
        <w:rPr>
          <w:rFonts w:ascii="Arial" w:hAnsi="Arial" w:cs="Arial"/>
          <w:sz w:val="22"/>
          <w:szCs w:val="22"/>
        </w:rPr>
        <w:t xml:space="preserve">u hostince, u bytového domu čp. 195, </w:t>
      </w:r>
      <w:r w:rsidRPr="008F05AF">
        <w:rPr>
          <w:rFonts w:ascii="Arial" w:hAnsi="Arial" w:cs="Arial"/>
          <w:sz w:val="22"/>
          <w:szCs w:val="22"/>
        </w:rPr>
        <w:t>za kulturním domem</w:t>
      </w:r>
      <w:r w:rsidR="00B72E93">
        <w:rPr>
          <w:rFonts w:ascii="Arial" w:hAnsi="Arial" w:cs="Arial"/>
          <w:sz w:val="22"/>
          <w:szCs w:val="22"/>
        </w:rPr>
        <w:t>, na křižovatce silnice II/368 s místní komunikací 1c (odbočka Prasex).</w:t>
      </w:r>
    </w:p>
    <w:p w:rsidR="0024722A" w:rsidRPr="00FB6AE5" w:rsidRDefault="0024722A">
      <w:pPr>
        <w:jc w:val="both"/>
        <w:rPr>
          <w:rFonts w:ascii="Arial" w:hAnsi="Arial" w:cs="Arial"/>
          <w:sz w:val="22"/>
          <w:szCs w:val="22"/>
        </w:rPr>
      </w:pPr>
    </w:p>
    <w:p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223F72">
      <w:pPr>
        <w:jc w:val="both"/>
        <w:rPr>
          <w:rFonts w:ascii="Arial" w:hAnsi="Arial" w:cs="Arial"/>
          <w:sz w:val="22"/>
          <w:szCs w:val="22"/>
        </w:rPr>
      </w:pPr>
    </w:p>
    <w:p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 barva</w:t>
      </w:r>
      <w:r w:rsidR="00B72E93">
        <w:rPr>
          <w:rFonts w:ascii="Arial" w:hAnsi="Arial" w:cs="Arial"/>
          <w:bCs/>
          <w:i/>
          <w:color w:val="000000"/>
        </w:rPr>
        <w:t xml:space="preserve"> zelená,</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B72E93">
        <w:rPr>
          <w:rFonts w:ascii="Arial" w:hAnsi="Arial" w:cs="Arial"/>
          <w:bCs/>
          <w:i/>
          <w:color w:val="000000"/>
        </w:rPr>
        <w:t xml:space="preserve"> modrá</w:t>
      </w:r>
      <w:r w:rsidR="0024722A" w:rsidRPr="00AC2295">
        <w:rPr>
          <w:rFonts w:ascii="Arial" w:hAnsi="Arial" w:cs="Arial"/>
          <w:bCs/>
          <w:i/>
          <w:color w:val="000000"/>
        </w:rPr>
        <w:t>,</w:t>
      </w:r>
    </w:p>
    <w:p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B72E93">
        <w:rPr>
          <w:rFonts w:ascii="Arial" w:hAnsi="Arial" w:cs="Arial"/>
          <w:bCs/>
          <w:i/>
          <w:color w:val="000000"/>
        </w:rPr>
        <w:t>žlutá</w:t>
      </w:r>
      <w:r w:rsidRPr="00AC2295">
        <w:rPr>
          <w:rFonts w:ascii="Arial" w:hAnsi="Arial" w:cs="Arial"/>
          <w:bCs/>
          <w:i/>
        </w:rPr>
        <w:t>,</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 barva</w:t>
      </w:r>
      <w:r w:rsidR="00B72E93">
        <w:rPr>
          <w:rFonts w:ascii="Arial" w:hAnsi="Arial" w:cs="Arial"/>
          <w:bCs/>
          <w:i/>
          <w:color w:val="000000"/>
        </w:rPr>
        <w:t xml:space="preserve"> bílá pro čiré, barva zelená pro barevné</w:t>
      </w:r>
      <w:r w:rsidR="0024722A" w:rsidRPr="00AC2295">
        <w:rPr>
          <w:rFonts w:ascii="Arial" w:hAnsi="Arial" w:cs="Arial"/>
          <w:bCs/>
          <w:i/>
          <w:color w:val="000000"/>
        </w:rPr>
        <w:t>,</w:t>
      </w:r>
    </w:p>
    <w:p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barva </w:t>
      </w:r>
      <w:r w:rsidR="00B72E93">
        <w:rPr>
          <w:rFonts w:ascii="Arial" w:hAnsi="Arial" w:cs="Arial"/>
          <w:bCs/>
          <w:i/>
          <w:color w:val="000000"/>
        </w:rPr>
        <w:t>hnědá s nápisem kovy</w:t>
      </w:r>
      <w:r w:rsidRPr="00AC2295">
        <w:rPr>
          <w:rFonts w:ascii="Arial" w:hAnsi="Arial" w:cs="Arial"/>
          <w:bCs/>
          <w:i/>
          <w:color w:val="000000"/>
        </w:rPr>
        <w:t>,</w:t>
      </w:r>
    </w:p>
    <w:p w:rsidR="00A342C0" w:rsidRPr="00B72E93" w:rsidRDefault="00547890" w:rsidP="00B72E93">
      <w:pPr>
        <w:numPr>
          <w:ilvl w:val="0"/>
          <w:numId w:val="18"/>
        </w:numPr>
        <w:rPr>
          <w:rFonts w:ascii="Arial" w:hAnsi="Arial" w:cs="Arial"/>
          <w:i/>
          <w:iCs/>
          <w:sz w:val="22"/>
          <w:szCs w:val="22"/>
        </w:rPr>
      </w:pPr>
      <w:r>
        <w:rPr>
          <w:rFonts w:ascii="Arial" w:hAnsi="Arial" w:cs="Arial"/>
          <w:i/>
          <w:iCs/>
          <w:sz w:val="22"/>
          <w:szCs w:val="22"/>
        </w:rPr>
        <w:t>Jedlé oleje a tuky</w:t>
      </w:r>
      <w:r w:rsidR="00B72E93">
        <w:rPr>
          <w:rFonts w:ascii="Arial" w:hAnsi="Arial" w:cs="Arial"/>
          <w:i/>
          <w:iCs/>
          <w:sz w:val="22"/>
          <w:szCs w:val="22"/>
        </w:rPr>
        <w:t>, barva popelnice černá.</w:t>
      </w:r>
    </w:p>
    <w:p w:rsidR="0024722A" w:rsidRDefault="0024722A">
      <w:pPr>
        <w:ind w:left="360"/>
        <w:rPr>
          <w:rFonts w:ascii="Arial" w:hAnsi="Arial" w:cs="Arial"/>
          <w:i/>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813003" w:rsidRDefault="00813003" w:rsidP="00813003">
      <w:pPr>
        <w:tabs>
          <w:tab w:val="left" w:pos="426"/>
        </w:tabs>
        <w:ind w:left="426"/>
        <w:jc w:val="both"/>
        <w:rPr>
          <w:rFonts w:ascii="Arial" w:hAnsi="Arial" w:cs="Arial"/>
          <w:sz w:val="22"/>
          <w:szCs w:val="22"/>
        </w:rPr>
      </w:pPr>
    </w:p>
    <w:p w:rsidR="00813003" w:rsidRPr="008D4A06" w:rsidRDefault="00813003" w:rsidP="00813003">
      <w:pPr>
        <w:numPr>
          <w:ilvl w:val="0"/>
          <w:numId w:val="4"/>
        </w:numPr>
        <w:tabs>
          <w:tab w:val="clear" w:pos="360"/>
          <w:tab w:val="left" w:pos="426"/>
        </w:tabs>
        <w:ind w:left="426" w:hanging="426"/>
        <w:jc w:val="both"/>
        <w:rPr>
          <w:rFonts w:ascii="Arial" w:hAnsi="Arial" w:cs="Arial"/>
          <w:iCs/>
          <w:sz w:val="22"/>
          <w:szCs w:val="22"/>
        </w:rPr>
      </w:pPr>
      <w:r w:rsidRPr="008D4A06">
        <w:rPr>
          <w:rFonts w:ascii="Arial" w:hAnsi="Arial" w:cs="Arial"/>
          <w:sz w:val="22"/>
          <w:szCs w:val="22"/>
        </w:rPr>
        <w:t>Velkoobjemový kontejner na biologický odpad rostlinného původu zelené barvy</w:t>
      </w:r>
      <w:r>
        <w:rPr>
          <w:rFonts w:ascii="Arial" w:hAnsi="Arial" w:cs="Arial"/>
          <w:sz w:val="22"/>
          <w:szCs w:val="22"/>
        </w:rPr>
        <w:t xml:space="preserve"> je </w:t>
      </w:r>
      <w:r w:rsidRPr="008D4A06">
        <w:rPr>
          <w:rFonts w:ascii="Arial" w:hAnsi="Arial" w:cs="Arial"/>
          <w:sz w:val="22"/>
          <w:szCs w:val="22"/>
        </w:rPr>
        <w:t>umístěn</w:t>
      </w:r>
      <w:r>
        <w:rPr>
          <w:rFonts w:ascii="Arial" w:hAnsi="Arial" w:cs="Arial"/>
          <w:sz w:val="22"/>
          <w:szCs w:val="22"/>
        </w:rPr>
        <w:t xml:space="preserve"> </w:t>
      </w:r>
      <w:r w:rsidR="00B72E93">
        <w:rPr>
          <w:rFonts w:ascii="Arial" w:hAnsi="Arial" w:cs="Arial"/>
          <w:sz w:val="22"/>
          <w:szCs w:val="22"/>
        </w:rPr>
        <w:t xml:space="preserve">pouze </w:t>
      </w:r>
      <w:r>
        <w:rPr>
          <w:rFonts w:ascii="Arial" w:hAnsi="Arial" w:cs="Arial"/>
          <w:sz w:val="22"/>
          <w:szCs w:val="22"/>
        </w:rPr>
        <w:t>na fotbalovém hřišti a za kulturním domem.</w:t>
      </w:r>
      <w:r w:rsidR="001557F6">
        <w:rPr>
          <w:rFonts w:ascii="Arial" w:hAnsi="Arial" w:cs="Arial"/>
          <w:sz w:val="22"/>
          <w:szCs w:val="22"/>
        </w:rPr>
        <w:t xml:space="preserve"> Sběrné pytle se případně umisťují na stanovištích zvláštních sběrných nádob.</w:t>
      </w:r>
    </w:p>
    <w:p w:rsidR="00813003" w:rsidRPr="008D4A06" w:rsidRDefault="00813003" w:rsidP="00813003">
      <w:pPr>
        <w:tabs>
          <w:tab w:val="left" w:pos="426"/>
        </w:tabs>
        <w:ind w:left="426"/>
        <w:jc w:val="both"/>
        <w:rPr>
          <w:rFonts w:ascii="Arial" w:hAnsi="Arial" w:cs="Arial"/>
          <w:iCs/>
          <w:sz w:val="22"/>
          <w:szCs w:val="22"/>
        </w:rPr>
      </w:pPr>
    </w:p>
    <w:p w:rsidR="003A0DB1" w:rsidRPr="00B72E93" w:rsidRDefault="003A0DB1" w:rsidP="00B72E93">
      <w:pPr>
        <w:tabs>
          <w:tab w:val="left" w:pos="426"/>
        </w:tabs>
        <w:ind w:left="426"/>
        <w:jc w:val="both"/>
        <w:rPr>
          <w:rFonts w:ascii="Arial" w:hAnsi="Arial" w:cs="Arial"/>
          <w:sz w:val="22"/>
          <w:szCs w:val="22"/>
        </w:rPr>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lastRenderedPageBreak/>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24722A" w:rsidRPr="0044664F" w:rsidRDefault="006101FB" w:rsidP="00223F72">
      <w:pPr>
        <w:numPr>
          <w:ilvl w:val="0"/>
          <w:numId w:val="15"/>
        </w:numPr>
        <w:jc w:val="both"/>
        <w:rPr>
          <w:rFonts w:ascii="Arial" w:hAnsi="Arial" w:cs="Arial"/>
          <w:sz w:val="22"/>
          <w:szCs w:val="22"/>
        </w:rPr>
      </w:pPr>
      <w:r w:rsidRPr="0044664F">
        <w:rPr>
          <w:rFonts w:ascii="Arial" w:hAnsi="Arial" w:cs="Arial"/>
          <w:sz w:val="22"/>
          <w:szCs w:val="22"/>
        </w:rPr>
        <w:t>S</w:t>
      </w:r>
      <w:r w:rsidR="0024722A" w:rsidRPr="0044664F">
        <w:rPr>
          <w:rFonts w:ascii="Arial" w:hAnsi="Arial" w:cs="Arial"/>
          <w:sz w:val="22"/>
          <w:szCs w:val="22"/>
        </w:rPr>
        <w:t>voz</w:t>
      </w:r>
      <w:r w:rsidR="00A94551" w:rsidRPr="0044664F">
        <w:rPr>
          <w:rFonts w:ascii="Arial" w:hAnsi="Arial" w:cs="Arial"/>
          <w:sz w:val="22"/>
          <w:szCs w:val="22"/>
        </w:rPr>
        <w:t xml:space="preserve"> nebezpečných složek komunálního</w:t>
      </w:r>
      <w:r w:rsidR="0024722A" w:rsidRPr="0044664F">
        <w:rPr>
          <w:rFonts w:ascii="Arial" w:hAnsi="Arial" w:cs="Arial"/>
          <w:sz w:val="22"/>
          <w:szCs w:val="22"/>
        </w:rPr>
        <w:t xml:space="preserve"> odpad</w:t>
      </w:r>
      <w:r w:rsidR="00A94551" w:rsidRPr="0044664F">
        <w:rPr>
          <w:rFonts w:ascii="Arial" w:hAnsi="Arial" w:cs="Arial"/>
          <w:sz w:val="22"/>
          <w:szCs w:val="22"/>
        </w:rPr>
        <w:t>u</w:t>
      </w:r>
      <w:r w:rsidR="001078B1" w:rsidRPr="0044664F">
        <w:rPr>
          <w:rFonts w:ascii="Arial" w:hAnsi="Arial" w:cs="Arial"/>
          <w:sz w:val="22"/>
          <w:szCs w:val="22"/>
        </w:rPr>
        <w:t xml:space="preserve"> </w:t>
      </w:r>
      <w:r w:rsidR="0024722A" w:rsidRPr="0044664F">
        <w:rPr>
          <w:rFonts w:ascii="Arial" w:hAnsi="Arial" w:cs="Arial"/>
          <w:sz w:val="22"/>
          <w:szCs w:val="22"/>
        </w:rPr>
        <w:t>je zajišťován</w:t>
      </w:r>
      <w:r w:rsidR="00A94551" w:rsidRPr="0044664F">
        <w:rPr>
          <w:rFonts w:ascii="Arial" w:hAnsi="Arial" w:cs="Arial"/>
          <w:sz w:val="22"/>
          <w:szCs w:val="22"/>
        </w:rPr>
        <w:t xml:space="preserve"> </w:t>
      </w:r>
      <w:r w:rsidR="00A94551" w:rsidRPr="0044664F">
        <w:rPr>
          <w:rFonts w:ascii="Arial" w:hAnsi="Arial" w:cs="Arial"/>
          <w:iCs/>
          <w:sz w:val="22"/>
          <w:szCs w:val="22"/>
        </w:rPr>
        <w:t>minimálně dvakrát ročně</w:t>
      </w:r>
      <w:r w:rsidR="0024722A" w:rsidRPr="0044664F">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44664F">
        <w:rPr>
          <w:rFonts w:ascii="Arial" w:hAnsi="Arial" w:cs="Arial"/>
          <w:sz w:val="22"/>
          <w:szCs w:val="22"/>
        </w:rPr>
        <w:t>svozu</w:t>
      </w:r>
      <w:r w:rsidR="0024722A" w:rsidRPr="0044664F">
        <w:rPr>
          <w:rFonts w:ascii="Arial" w:hAnsi="Arial" w:cs="Arial"/>
          <w:sz w:val="22"/>
          <w:szCs w:val="22"/>
        </w:rPr>
        <w:t xml:space="preserve"> jsou zveřejňovány </w:t>
      </w:r>
      <w:r w:rsidR="0044664F" w:rsidRPr="0044664F">
        <w:rPr>
          <w:rFonts w:ascii="Arial" w:hAnsi="Arial" w:cs="Arial"/>
          <w:sz w:val="22"/>
          <w:szCs w:val="22"/>
        </w:rPr>
        <w:t xml:space="preserve">na úřední desce a místním rozhlasem. </w:t>
      </w:r>
    </w:p>
    <w:p w:rsidR="0044664F" w:rsidRDefault="0044664F" w:rsidP="0044664F">
      <w:pPr>
        <w:ind w:left="360"/>
        <w:jc w:val="both"/>
        <w:rPr>
          <w:rFonts w:ascii="Arial" w:hAnsi="Arial" w:cs="Arial"/>
          <w:sz w:val="22"/>
          <w:szCs w:val="22"/>
        </w:rPr>
      </w:pPr>
    </w:p>
    <w:p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FE0414" w:rsidRPr="00FE0414" w:rsidRDefault="00FE0414" w:rsidP="00FE0414">
      <w:pPr>
        <w:ind w:left="360"/>
        <w:jc w:val="both"/>
        <w:rPr>
          <w:rFonts w:ascii="Arial" w:hAnsi="Arial" w:cs="Arial"/>
          <w:i/>
          <w:color w:val="00B0F0"/>
          <w:sz w:val="22"/>
          <w:szCs w:val="22"/>
        </w:rPr>
      </w:pPr>
    </w:p>
    <w:p w:rsidR="00547890" w:rsidRDefault="00547890" w:rsidP="00765052">
      <w:pP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0F645D">
      <w:pPr>
        <w:ind w:left="360"/>
        <w:jc w:val="center"/>
        <w:rPr>
          <w:rFonts w:ascii="Arial" w:hAnsi="Arial" w:cs="Arial"/>
          <w:b/>
          <w:sz w:val="22"/>
          <w:szCs w:val="22"/>
          <w:u w:val="single"/>
        </w:rPr>
      </w:pPr>
    </w:p>
    <w:p w:rsidR="0044664F" w:rsidRPr="0044664F" w:rsidRDefault="006101FB" w:rsidP="0044664F">
      <w:pPr>
        <w:numPr>
          <w:ilvl w:val="0"/>
          <w:numId w:val="7"/>
        </w:numPr>
        <w:jc w:val="both"/>
        <w:rPr>
          <w:rFonts w:ascii="Arial" w:hAnsi="Arial" w:cs="Arial"/>
          <w:i/>
          <w:iCs/>
          <w:sz w:val="22"/>
          <w:szCs w:val="22"/>
        </w:rPr>
      </w:pPr>
      <w:r>
        <w:rPr>
          <w:rFonts w:ascii="Arial" w:hAnsi="Arial" w:cs="Arial"/>
          <w:sz w:val="22"/>
          <w:szCs w:val="22"/>
        </w:rPr>
        <w:t>S</w:t>
      </w:r>
      <w:r w:rsidR="000F645D" w:rsidRPr="009743BA">
        <w:rPr>
          <w:rFonts w:ascii="Arial" w:hAnsi="Arial" w:cs="Arial"/>
          <w:sz w:val="22"/>
          <w:szCs w:val="22"/>
        </w:rPr>
        <w:t>voz objemného odpadu je zajišťován</w:t>
      </w:r>
      <w:r w:rsidR="0044664F">
        <w:rPr>
          <w:rFonts w:ascii="Arial" w:hAnsi="Arial" w:cs="Arial"/>
          <w:sz w:val="22"/>
          <w:szCs w:val="22"/>
        </w:rPr>
        <w:t xml:space="preserve"> dvakrát ročně </w:t>
      </w:r>
      <w:r w:rsidR="000F645D" w:rsidRPr="009743BA">
        <w:rPr>
          <w:rFonts w:ascii="Arial" w:hAnsi="Arial" w:cs="Arial"/>
          <w:sz w:val="22"/>
          <w:szCs w:val="22"/>
        </w:rPr>
        <w:t xml:space="preserve">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44664F">
        <w:rPr>
          <w:rFonts w:ascii="Arial" w:hAnsi="Arial" w:cs="Arial"/>
          <w:sz w:val="22"/>
          <w:szCs w:val="22"/>
        </w:rPr>
        <w:t>na úřední desce obce a v místním rozhlasu.</w:t>
      </w:r>
    </w:p>
    <w:p w:rsidR="00560DED" w:rsidRPr="00560DED" w:rsidRDefault="0044664F" w:rsidP="0044664F">
      <w:pPr>
        <w:ind w:left="360"/>
        <w:jc w:val="both"/>
        <w:rPr>
          <w:rFonts w:ascii="Arial" w:hAnsi="Arial" w:cs="Arial"/>
          <w:i/>
          <w:iCs/>
          <w:sz w:val="22"/>
          <w:szCs w:val="22"/>
        </w:rPr>
      </w:pPr>
      <w:r w:rsidRPr="00560DED">
        <w:rPr>
          <w:rFonts w:ascii="Arial" w:hAnsi="Arial" w:cs="Arial"/>
          <w:i/>
          <w:iCs/>
          <w:sz w:val="22"/>
          <w:szCs w:val="22"/>
        </w:rPr>
        <w:t xml:space="preserve"> </w:t>
      </w:r>
    </w:p>
    <w:p w:rsidR="001476FD" w:rsidRPr="009743BA" w:rsidRDefault="000F645D" w:rsidP="00560DED">
      <w:pPr>
        <w:numPr>
          <w:ilvl w:val="0"/>
          <w:numId w:val="7"/>
        </w:numPr>
        <w:jc w:val="both"/>
        <w:rPr>
          <w:rFonts w:ascii="Arial" w:hAnsi="Arial" w:cs="Arial"/>
          <w:color w:val="00B0F0"/>
          <w:sz w:val="22"/>
          <w:szCs w:val="22"/>
        </w:rPr>
      </w:pPr>
      <w:r w:rsidRPr="009743BA">
        <w:rPr>
          <w:rFonts w:ascii="Arial" w:hAnsi="Arial" w:cs="Arial"/>
          <w:sz w:val="22"/>
          <w:szCs w:val="22"/>
        </w:rPr>
        <w:t>Objemný odpad lze také odevzdávat ve sběrném dvoře, který je umístěn</w:t>
      </w:r>
      <w:r w:rsidR="0044664F">
        <w:rPr>
          <w:rFonts w:ascii="Arial" w:hAnsi="Arial" w:cs="Arial"/>
          <w:sz w:val="22"/>
          <w:szCs w:val="22"/>
        </w:rPr>
        <w:t xml:space="preserve"> v areálu Technických služeb v Moravské Třebové.</w:t>
      </w:r>
      <w:r w:rsidRPr="009743BA">
        <w:rPr>
          <w:rFonts w:ascii="Arial" w:hAnsi="Arial" w:cs="Arial"/>
          <w:sz w:val="22"/>
          <w:szCs w:val="22"/>
        </w:rPr>
        <w:t xml:space="preserve"> </w:t>
      </w:r>
    </w:p>
    <w:p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rsidR="00F71191" w:rsidRDefault="00F71191"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w:t>
      </w:r>
      <w:r w:rsidR="00050332">
        <w:rPr>
          <w:rFonts w:ascii="Arial" w:hAnsi="Arial" w:cs="Arial"/>
          <w:sz w:val="22"/>
          <w:szCs w:val="22"/>
        </w:rPr>
        <w:t xml:space="preserve">, velkoobjemového </w:t>
      </w:r>
      <w:r w:rsidR="00050332" w:rsidRPr="000C48C6">
        <w:rPr>
          <w:rFonts w:ascii="Arial" w:hAnsi="Arial" w:cs="Arial"/>
          <w:sz w:val="22"/>
          <w:szCs w:val="22"/>
        </w:rPr>
        <w:t>kontejneru.</w:t>
      </w:r>
      <w:r w:rsidRPr="001078B1">
        <w:rPr>
          <w:rFonts w:ascii="Arial" w:hAnsi="Arial" w:cs="Arial"/>
          <w:sz w:val="22"/>
          <w:szCs w:val="22"/>
        </w:rPr>
        <w:t xml:space="preserve"> Pro účely této vyhlášky se sběrnými nádobami rozumějí</w:t>
      </w:r>
      <w:r w:rsidRPr="001078B1">
        <w:rPr>
          <w:rFonts w:ascii="Arial" w:hAnsi="Arial" w:cs="Arial"/>
          <w:color w:val="00B0F0"/>
          <w:sz w:val="22"/>
          <w:szCs w:val="22"/>
        </w:rPr>
        <w:t>:</w:t>
      </w:r>
    </w:p>
    <w:p w:rsidR="0044664F" w:rsidRPr="00FB6AE5" w:rsidRDefault="0044664F" w:rsidP="0044664F">
      <w:pPr>
        <w:numPr>
          <w:ilvl w:val="0"/>
          <w:numId w:val="2"/>
        </w:numPr>
        <w:tabs>
          <w:tab w:val="clear" w:pos="360"/>
          <w:tab w:val="num" w:pos="709"/>
        </w:tabs>
        <w:ind w:left="709" w:hanging="283"/>
        <w:jc w:val="both"/>
        <w:rPr>
          <w:rFonts w:ascii="Arial" w:hAnsi="Arial" w:cs="Arial"/>
          <w:sz w:val="22"/>
          <w:szCs w:val="22"/>
        </w:rPr>
      </w:pPr>
      <w:r w:rsidRPr="00053446">
        <w:rPr>
          <w:rFonts w:ascii="Arial" w:hAnsi="Arial" w:cs="Arial"/>
          <w:bCs/>
          <w:sz w:val="22"/>
          <w:szCs w:val="22"/>
        </w:rPr>
        <w:t>typizované sběrné</w:t>
      </w:r>
      <w:r>
        <w:rPr>
          <w:rFonts w:ascii="Arial" w:hAnsi="Arial" w:cs="Arial"/>
          <w:sz w:val="22"/>
          <w:szCs w:val="22"/>
        </w:rPr>
        <w:t xml:space="preserve"> nádoby – popelnice,</w:t>
      </w:r>
      <w:r w:rsidRPr="00FB6AE5">
        <w:rPr>
          <w:rFonts w:ascii="Arial" w:hAnsi="Arial" w:cs="Arial"/>
          <w:sz w:val="22"/>
          <w:szCs w:val="22"/>
        </w:rPr>
        <w:t xml:space="preserve"> určené ke shromažďování směsného komunálního odpadu,</w:t>
      </w:r>
      <w:r w:rsidR="001557F6">
        <w:rPr>
          <w:rFonts w:ascii="Arial" w:hAnsi="Arial" w:cs="Arial"/>
          <w:sz w:val="22"/>
          <w:szCs w:val="22"/>
        </w:rPr>
        <w:t xml:space="preserve"> </w:t>
      </w:r>
      <w:r w:rsidR="00FF3BC7">
        <w:rPr>
          <w:rFonts w:ascii="Arial" w:hAnsi="Arial" w:cs="Arial"/>
          <w:sz w:val="22"/>
          <w:szCs w:val="22"/>
        </w:rPr>
        <w:t>kontejnery o objemu 1100 l tmavě zelené barvy,</w:t>
      </w:r>
    </w:p>
    <w:p w:rsidR="00CF5BE8" w:rsidRDefault="0044664F" w:rsidP="0044664F">
      <w:pPr>
        <w:numPr>
          <w:ilvl w:val="0"/>
          <w:numId w:val="2"/>
        </w:numPr>
        <w:tabs>
          <w:tab w:val="clear" w:pos="360"/>
          <w:tab w:val="num" w:pos="709"/>
        </w:tabs>
        <w:ind w:left="709" w:hanging="283"/>
        <w:jc w:val="both"/>
        <w:rPr>
          <w:rFonts w:ascii="Arial" w:hAnsi="Arial" w:cs="Arial"/>
          <w:sz w:val="22"/>
          <w:szCs w:val="22"/>
        </w:rPr>
      </w:pPr>
      <w:r w:rsidRPr="00053446">
        <w:rPr>
          <w:rFonts w:ascii="Arial" w:hAnsi="Arial" w:cs="Arial"/>
          <w:bCs/>
          <w:sz w:val="22"/>
          <w:szCs w:val="22"/>
        </w:rPr>
        <w:t>odpadkové koše</w:t>
      </w:r>
      <w:r w:rsidRPr="00FB6AE5">
        <w:rPr>
          <w:rFonts w:ascii="Arial" w:hAnsi="Arial" w:cs="Arial"/>
          <w:sz w:val="22"/>
          <w:szCs w:val="22"/>
        </w:rPr>
        <w:t>, které jsou umístěny na veřejných prostranstvích v obci, sloužící pro odkládání drobného směsného komunálního odpadu.</w:t>
      </w:r>
    </w:p>
    <w:p w:rsidR="0044664F" w:rsidRPr="0044664F" w:rsidRDefault="0044664F" w:rsidP="0044664F">
      <w:pPr>
        <w:ind w:left="709"/>
        <w:jc w:val="both"/>
        <w:rPr>
          <w:rFonts w:ascii="Arial" w:hAnsi="Arial" w:cs="Arial"/>
          <w:sz w:val="22"/>
          <w:szCs w:val="22"/>
        </w:rPr>
      </w:pPr>
    </w:p>
    <w:p w:rsidR="00CF5BE8" w:rsidRPr="00FF3BC7" w:rsidRDefault="00050332" w:rsidP="00CF5BE8">
      <w:pPr>
        <w:numPr>
          <w:ilvl w:val="0"/>
          <w:numId w:val="28"/>
        </w:numPr>
        <w:ind w:left="426" w:hanging="426"/>
        <w:jc w:val="both"/>
        <w:rPr>
          <w:rFonts w:ascii="Arial" w:hAnsi="Arial" w:cs="Arial"/>
          <w:color w:val="00B0F0"/>
          <w:sz w:val="22"/>
          <w:szCs w:val="22"/>
        </w:rPr>
      </w:pPr>
      <w:r>
        <w:rPr>
          <w:rFonts w:ascii="Arial" w:hAnsi="Arial" w:cs="Arial"/>
          <w:sz w:val="22"/>
          <w:szCs w:val="22"/>
        </w:rPr>
        <w:t>Velkoobjemový kontejner na směsný komunální odpad je umístěn za kulturním domem. Stanoviště sběrných nádob je místo, kde jsou sběrné nádoby trvale nebo přechodně umístěny za účelem dalšího nakládání se směsným komunálním odpadem oprávněnou osobou. Stanoviště sběrných nádob je individuální nebo společná pro více uživatelů.</w:t>
      </w:r>
    </w:p>
    <w:p w:rsidR="00FF3BC7" w:rsidRPr="00050332" w:rsidRDefault="00FF3BC7" w:rsidP="00FF3BC7">
      <w:pPr>
        <w:ind w:left="426"/>
        <w:jc w:val="both"/>
        <w:rPr>
          <w:rFonts w:ascii="Arial" w:hAnsi="Arial" w:cs="Arial"/>
          <w:color w:val="00B0F0"/>
          <w:sz w:val="22"/>
          <w:szCs w:val="22"/>
        </w:rPr>
      </w:pPr>
    </w:p>
    <w:p w:rsidR="00050332" w:rsidRPr="00050332" w:rsidRDefault="00FF3BC7"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Pr>
          <w:rFonts w:ascii="Arial" w:hAnsi="Arial" w:cs="Arial"/>
          <w:sz w:val="22"/>
          <w:szCs w:val="22"/>
        </w:rPr>
        <w:t xml:space="preserve"> a</w:t>
      </w:r>
      <w:r w:rsidRPr="009743BA">
        <w:rPr>
          <w:rFonts w:ascii="Arial" w:hAnsi="Arial" w:cs="Arial"/>
          <w:sz w:val="22"/>
          <w:szCs w:val="22"/>
        </w:rPr>
        <w:t xml:space="preserve"> 5.</w:t>
      </w:r>
    </w:p>
    <w:p w:rsidR="00CC4B32" w:rsidRDefault="00CC4B32" w:rsidP="00AC4B55">
      <w:pPr>
        <w:ind w:left="284"/>
        <w:jc w:val="both"/>
        <w:rPr>
          <w:rFonts w:ascii="Arial" w:hAnsi="Arial" w:cs="Arial"/>
          <w:color w:val="00B0F0"/>
          <w:sz w:val="22"/>
          <w:szCs w:val="22"/>
        </w:rPr>
      </w:pPr>
    </w:p>
    <w:p w:rsidR="007B731D" w:rsidRPr="006814CB" w:rsidRDefault="007B731D" w:rsidP="00AC4B55">
      <w:pPr>
        <w:ind w:left="284"/>
        <w:jc w:val="both"/>
        <w:rPr>
          <w:rFonts w:ascii="Arial" w:hAnsi="Arial" w:cs="Arial"/>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7B731D">
        <w:rPr>
          <w:rFonts w:ascii="Arial" w:hAnsi="Arial" w:cs="Arial"/>
          <w:b/>
          <w:sz w:val="22"/>
          <w:szCs w:val="22"/>
        </w:rPr>
        <w:t>7</w:t>
      </w:r>
    </w:p>
    <w:p w:rsidR="00425B78" w:rsidRDefault="000F4568" w:rsidP="00425B7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rsidR="007B731D" w:rsidRPr="007B731D" w:rsidRDefault="007B731D" w:rsidP="007B731D"/>
    <w:p w:rsidR="00543342" w:rsidRDefault="00543342"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sidR="009743BA">
        <w:rPr>
          <w:rFonts w:ascii="Arial" w:hAnsi="Arial" w:cs="Arial"/>
          <w:sz w:val="22"/>
          <w:szCs w:val="22"/>
        </w:rPr>
        <w:t>za účelem jejich</w:t>
      </w:r>
      <w:r w:rsidR="00AF49AB">
        <w:rPr>
          <w:rFonts w:ascii="Arial" w:hAnsi="Arial" w:cs="Arial"/>
          <w:sz w:val="22"/>
          <w:szCs w:val="22"/>
        </w:rPr>
        <w:t xml:space="preserve"> opětovného použití </w:t>
      </w:r>
      <w:r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Pr="0031415A">
        <w:rPr>
          <w:rFonts w:ascii="Arial" w:hAnsi="Arial" w:cs="Arial"/>
          <w:sz w:val="22"/>
          <w:szCs w:val="22"/>
        </w:rPr>
        <w:t>věcmi:</w:t>
      </w:r>
    </w:p>
    <w:p w:rsidR="00FB6FF1" w:rsidRPr="0031415A" w:rsidRDefault="00FB6FF1" w:rsidP="00FB6FF1">
      <w:pPr>
        <w:tabs>
          <w:tab w:val="num" w:pos="709"/>
        </w:tabs>
        <w:ind w:left="360"/>
        <w:jc w:val="both"/>
        <w:rPr>
          <w:rFonts w:ascii="Arial" w:hAnsi="Arial" w:cs="Arial"/>
          <w:sz w:val="22"/>
          <w:szCs w:val="22"/>
        </w:rPr>
      </w:pPr>
    </w:p>
    <w:p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 xml:space="preserve">a) </w:t>
      </w:r>
      <w:r w:rsidR="00FB6FF1">
        <w:rPr>
          <w:rFonts w:ascii="Arial" w:hAnsi="Arial" w:cs="Arial"/>
          <w:sz w:val="22"/>
          <w:szCs w:val="22"/>
        </w:rPr>
        <w:t>funkční nábytek</w:t>
      </w:r>
    </w:p>
    <w:p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b)</w:t>
      </w:r>
      <w:r w:rsidR="00BE347C">
        <w:rPr>
          <w:rFonts w:ascii="Arial" w:hAnsi="Arial" w:cs="Arial"/>
          <w:sz w:val="22"/>
          <w:szCs w:val="22"/>
        </w:rPr>
        <w:t xml:space="preserve"> oděvy a textil</w:t>
      </w:r>
    </w:p>
    <w:p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7B731D">
        <w:rPr>
          <w:rFonts w:ascii="Arial" w:hAnsi="Arial" w:cs="Arial"/>
          <w:sz w:val="22"/>
          <w:szCs w:val="22"/>
        </w:rPr>
        <w:t>c) sportovní vybavení</w:t>
      </w:r>
    </w:p>
    <w:p w:rsidR="00211D36" w:rsidRPr="0031415A" w:rsidRDefault="00211D36" w:rsidP="00543342">
      <w:pPr>
        <w:tabs>
          <w:tab w:val="num" w:pos="709"/>
        </w:tabs>
        <w:ind w:left="360"/>
        <w:jc w:val="both"/>
        <w:rPr>
          <w:rFonts w:ascii="Arial" w:hAnsi="Arial" w:cs="Arial"/>
          <w:color w:val="00B0F0"/>
          <w:sz w:val="22"/>
          <w:szCs w:val="22"/>
        </w:rPr>
      </w:pPr>
    </w:p>
    <w:p w:rsidR="00723DF9" w:rsidRDefault="008C3A2A"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Movité věci</w:t>
      </w:r>
      <w:r w:rsidR="00A47650">
        <w:rPr>
          <w:rFonts w:ascii="Arial" w:hAnsi="Arial" w:cs="Arial"/>
          <w:sz w:val="22"/>
          <w:szCs w:val="22"/>
        </w:rPr>
        <w:t xml:space="preserve"> uvedené v odst</w:t>
      </w:r>
      <w:r w:rsidR="00352DD8" w:rsidRPr="0031415A">
        <w:rPr>
          <w:rFonts w:ascii="Arial" w:hAnsi="Arial" w:cs="Arial"/>
          <w:sz w:val="22"/>
          <w:szCs w:val="22"/>
        </w:rPr>
        <w:t xml:space="preserve">. 1 </w:t>
      </w:r>
      <w:r w:rsidR="00540721" w:rsidRPr="0031415A">
        <w:rPr>
          <w:rFonts w:ascii="Arial" w:hAnsi="Arial" w:cs="Arial"/>
          <w:sz w:val="22"/>
          <w:szCs w:val="22"/>
        </w:rPr>
        <w:t xml:space="preserve">lze </w:t>
      </w:r>
      <w:r w:rsidR="00693339" w:rsidRPr="0031415A">
        <w:rPr>
          <w:rFonts w:ascii="Arial" w:hAnsi="Arial" w:cs="Arial"/>
          <w:sz w:val="22"/>
          <w:szCs w:val="22"/>
        </w:rPr>
        <w:t>předávat</w:t>
      </w:r>
      <w:r w:rsidR="007B731D">
        <w:rPr>
          <w:rFonts w:ascii="Arial" w:hAnsi="Arial" w:cs="Arial"/>
          <w:sz w:val="22"/>
          <w:szCs w:val="22"/>
        </w:rPr>
        <w:t xml:space="preserve"> po </w:t>
      </w:r>
      <w:r w:rsidR="00015050">
        <w:rPr>
          <w:rFonts w:ascii="Arial" w:hAnsi="Arial" w:cs="Arial"/>
          <w:sz w:val="22"/>
          <w:szCs w:val="22"/>
        </w:rPr>
        <w:t xml:space="preserve">předchozí </w:t>
      </w:r>
      <w:r w:rsidR="007B731D">
        <w:rPr>
          <w:rFonts w:ascii="Arial" w:hAnsi="Arial" w:cs="Arial"/>
          <w:sz w:val="22"/>
          <w:szCs w:val="22"/>
        </w:rPr>
        <w:t xml:space="preserve">dohodě za kulturní dům příslušnému pracovníku obce. </w:t>
      </w:r>
      <w:r w:rsidR="00AF49AB" w:rsidRPr="009743BA">
        <w:rPr>
          <w:rFonts w:ascii="Arial" w:hAnsi="Arial" w:cs="Arial"/>
          <w:sz w:val="22"/>
          <w:szCs w:val="22"/>
        </w:rPr>
        <w:t xml:space="preserve">Movitá věc musí být </w:t>
      </w:r>
      <w:r w:rsidR="00041A92">
        <w:rPr>
          <w:rFonts w:ascii="Arial" w:hAnsi="Arial" w:cs="Arial"/>
          <w:sz w:val="22"/>
          <w:szCs w:val="22"/>
        </w:rPr>
        <w:t xml:space="preserve">předána </w:t>
      </w:r>
      <w:r w:rsidR="00AF49AB" w:rsidRPr="009743BA">
        <w:rPr>
          <w:rFonts w:ascii="Arial" w:hAnsi="Arial" w:cs="Arial"/>
          <w:sz w:val="22"/>
          <w:szCs w:val="22"/>
        </w:rPr>
        <w:t>v takovém stavu, aby bylo možné její opětovné použití</w:t>
      </w:r>
      <w:r w:rsidR="00693339" w:rsidRPr="009743BA">
        <w:rPr>
          <w:rFonts w:ascii="Arial" w:hAnsi="Arial" w:cs="Arial"/>
          <w:sz w:val="22"/>
          <w:szCs w:val="22"/>
        </w:rPr>
        <w:t>.</w:t>
      </w:r>
      <w:r w:rsidR="00723DF9" w:rsidRPr="009743BA">
        <w:rPr>
          <w:rFonts w:ascii="Arial" w:hAnsi="Arial" w:cs="Arial"/>
          <w:sz w:val="22"/>
          <w:szCs w:val="22"/>
        </w:rPr>
        <w:t xml:space="preserve"> </w:t>
      </w:r>
    </w:p>
    <w:p w:rsidR="00A36DD7" w:rsidRPr="009743BA" w:rsidRDefault="00A36DD7" w:rsidP="00A36DD7">
      <w:pPr>
        <w:tabs>
          <w:tab w:val="num" w:pos="709"/>
        </w:tabs>
        <w:ind w:left="360"/>
        <w:jc w:val="both"/>
        <w:rPr>
          <w:rFonts w:ascii="Arial" w:hAnsi="Arial" w:cs="Arial"/>
          <w:sz w:val="22"/>
          <w:szCs w:val="22"/>
        </w:rPr>
      </w:pPr>
    </w:p>
    <w:p w:rsidR="001A1793" w:rsidRDefault="001A1793" w:rsidP="00D226C7">
      <w:pPr>
        <w:rPr>
          <w:rFonts w:ascii="Arial" w:hAnsi="Arial" w:cs="Arial"/>
          <w:b/>
          <w:sz w:val="22"/>
          <w:szCs w:val="22"/>
        </w:rPr>
      </w:pPr>
    </w:p>
    <w:p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A36DD7">
        <w:rPr>
          <w:rFonts w:ascii="Arial" w:hAnsi="Arial" w:cs="Arial"/>
          <w:b/>
          <w:sz w:val="22"/>
          <w:szCs w:val="22"/>
        </w:rPr>
        <w:t>8</w:t>
      </w:r>
    </w:p>
    <w:p w:rsidR="00103649" w:rsidRDefault="00402834" w:rsidP="0034317B">
      <w:pPr>
        <w:pStyle w:val="Nadpis2"/>
        <w:jc w:val="center"/>
        <w:rPr>
          <w:rFonts w:ascii="Arial" w:hAnsi="Arial" w:cs="Arial"/>
          <w:b/>
          <w:bCs/>
          <w:sz w:val="22"/>
          <w:szCs w:val="22"/>
          <w:u w:val="none"/>
        </w:rPr>
      </w:pPr>
      <w:r w:rsidRPr="0051226B">
        <w:rPr>
          <w:rFonts w:ascii="Arial" w:hAnsi="Arial" w:cs="Arial"/>
          <w:b/>
          <w:bCs/>
          <w:sz w:val="22"/>
          <w:szCs w:val="22"/>
          <w:u w:val="none"/>
        </w:rPr>
        <w:t>Komunitní kompostování</w:t>
      </w:r>
    </w:p>
    <w:p w:rsidR="00E91F62" w:rsidRPr="00E91F62" w:rsidRDefault="00E91F62" w:rsidP="00E91F62"/>
    <w:p w:rsidR="00FF6064" w:rsidRPr="00671A01" w:rsidRDefault="00103649" w:rsidP="00FF6064">
      <w:pPr>
        <w:numPr>
          <w:ilvl w:val="0"/>
          <w:numId w:val="22"/>
        </w:numPr>
        <w:jc w:val="both"/>
        <w:rPr>
          <w:rFonts w:ascii="Arial" w:hAnsi="Arial" w:cs="Arial"/>
          <w:sz w:val="22"/>
          <w:szCs w:val="22"/>
        </w:rPr>
      </w:pPr>
      <w:r w:rsidRPr="00671A01">
        <w:rPr>
          <w:rFonts w:ascii="Arial" w:hAnsi="Arial" w:cs="Arial"/>
          <w:sz w:val="22"/>
          <w:szCs w:val="22"/>
        </w:rPr>
        <w:t>Komunitním kompostováním</w:t>
      </w:r>
      <w:r w:rsidR="007F3823">
        <w:rPr>
          <w:rFonts w:ascii="Arial" w:hAnsi="Arial" w:cs="Arial"/>
          <w:sz w:val="22"/>
          <w:szCs w:val="22"/>
        </w:rPr>
        <w:t xml:space="preserve"> </w:t>
      </w:r>
      <w:r w:rsidRPr="00671A01">
        <w:rPr>
          <w:rFonts w:ascii="Arial" w:hAnsi="Arial" w:cs="Arial"/>
          <w:sz w:val="22"/>
          <w:szCs w:val="22"/>
        </w:rPr>
        <w:t>je systém soustřeďování rostlinných zbytků z údržby zeleně, zahrad a domácností z území obce, jejich úprava a následné zpracování v komunitní kompostárně na kompost</w:t>
      </w:r>
      <w:r w:rsidR="007F3823" w:rsidRPr="00671A01">
        <w:rPr>
          <w:rStyle w:val="Znakapoznpodarou"/>
          <w:rFonts w:ascii="Arial" w:hAnsi="Arial" w:cs="Arial"/>
          <w:sz w:val="22"/>
          <w:szCs w:val="22"/>
        </w:rPr>
        <w:footnoteReference w:id="3"/>
      </w:r>
      <w:r w:rsidR="00FF6064" w:rsidRPr="00671A01">
        <w:rPr>
          <w:rFonts w:ascii="Arial" w:hAnsi="Arial" w:cs="Arial"/>
          <w:sz w:val="22"/>
          <w:szCs w:val="22"/>
        </w:rPr>
        <w:t>.</w:t>
      </w:r>
    </w:p>
    <w:p w:rsidR="008E4005" w:rsidRPr="00671A01" w:rsidRDefault="008E4005" w:rsidP="008E4005">
      <w:pPr>
        <w:ind w:left="360"/>
        <w:jc w:val="both"/>
        <w:rPr>
          <w:rFonts w:ascii="Arial" w:hAnsi="Arial" w:cs="Arial"/>
          <w:sz w:val="22"/>
          <w:szCs w:val="22"/>
        </w:rPr>
      </w:pPr>
    </w:p>
    <w:p w:rsidR="007F3823" w:rsidRPr="00534B3D" w:rsidRDefault="00FF6064" w:rsidP="00534B3D">
      <w:pPr>
        <w:numPr>
          <w:ilvl w:val="0"/>
          <w:numId w:val="22"/>
        </w:numPr>
        <w:autoSpaceDE w:val="0"/>
        <w:autoSpaceDN w:val="0"/>
        <w:jc w:val="both"/>
        <w:rPr>
          <w:rFonts w:ascii="Arial" w:hAnsi="Arial" w:cs="Arial"/>
          <w:sz w:val="22"/>
          <w:szCs w:val="22"/>
        </w:rPr>
      </w:pPr>
      <w:r w:rsidRPr="00534B3D">
        <w:rPr>
          <w:rFonts w:ascii="Arial" w:hAnsi="Arial" w:cs="Arial"/>
          <w:sz w:val="22"/>
          <w:szCs w:val="22"/>
        </w:rPr>
        <w:t xml:space="preserve">Rostlinné zbytky z údržby zeleně, zahrad a domácností ovoce a zelenina ze zahrad </w:t>
      </w:r>
      <w:r w:rsidR="00CB5394" w:rsidRPr="00534B3D">
        <w:rPr>
          <w:rFonts w:ascii="Arial" w:hAnsi="Arial" w:cs="Arial"/>
          <w:sz w:val="22"/>
          <w:szCs w:val="22"/>
        </w:rPr>
        <w:br/>
      </w:r>
      <w:r w:rsidRPr="00534B3D">
        <w:rPr>
          <w:rFonts w:ascii="Arial" w:hAnsi="Arial" w:cs="Arial"/>
          <w:sz w:val="22"/>
          <w:szCs w:val="22"/>
        </w:rPr>
        <w:t>a kuchyní, drny se zeminou, rostliny a jejich zbytky neznečištěné chemickými látkami</w:t>
      </w:r>
      <w:r w:rsidR="007131EC" w:rsidRPr="00534B3D">
        <w:rPr>
          <w:rFonts w:ascii="Arial" w:hAnsi="Arial" w:cs="Arial"/>
          <w:sz w:val="22"/>
          <w:szCs w:val="22"/>
        </w:rPr>
        <w:t>, které budou využity v rámci komunitního kompostování,</w:t>
      </w:r>
      <w:r w:rsidRPr="00534B3D">
        <w:rPr>
          <w:rFonts w:ascii="Arial" w:hAnsi="Arial" w:cs="Arial"/>
          <w:sz w:val="22"/>
          <w:szCs w:val="22"/>
        </w:rPr>
        <w:t xml:space="preserve"> lze</w:t>
      </w:r>
      <w:r w:rsidR="00534B3D" w:rsidRPr="00534B3D">
        <w:rPr>
          <w:rFonts w:ascii="Arial" w:hAnsi="Arial" w:cs="Arial"/>
          <w:sz w:val="22"/>
          <w:szCs w:val="22"/>
        </w:rPr>
        <w:t xml:space="preserve"> </w:t>
      </w:r>
      <w:r w:rsidR="007F3823" w:rsidRPr="00534B3D">
        <w:rPr>
          <w:rFonts w:ascii="Arial" w:hAnsi="Arial" w:cs="Arial"/>
          <w:sz w:val="22"/>
          <w:szCs w:val="22"/>
        </w:rPr>
        <w:t>odkládat do kontejnerů přistavenýc</w:t>
      </w:r>
      <w:r w:rsidR="00534B3D">
        <w:rPr>
          <w:rFonts w:ascii="Arial" w:hAnsi="Arial" w:cs="Arial"/>
          <w:sz w:val="22"/>
          <w:szCs w:val="22"/>
        </w:rPr>
        <w:t xml:space="preserve">h v jednotlivých částech obce </w:t>
      </w:r>
      <w:r w:rsidR="007F3823" w:rsidRPr="00534B3D">
        <w:rPr>
          <w:rFonts w:ascii="Arial" w:hAnsi="Arial" w:cs="Arial"/>
          <w:sz w:val="22"/>
          <w:szCs w:val="22"/>
        </w:rPr>
        <w:t>vyjmenovaných v</w:t>
      </w:r>
      <w:r w:rsidR="00534B3D">
        <w:rPr>
          <w:rFonts w:ascii="Arial" w:hAnsi="Arial" w:cs="Arial"/>
          <w:sz w:val="22"/>
          <w:szCs w:val="22"/>
        </w:rPr>
        <w:t xml:space="preserve"> čl. 3 odst. 6 </w:t>
      </w:r>
      <w:r w:rsidR="007F3823" w:rsidRPr="00534B3D">
        <w:rPr>
          <w:rFonts w:ascii="Arial" w:hAnsi="Arial" w:cs="Arial"/>
          <w:sz w:val="22"/>
          <w:szCs w:val="22"/>
        </w:rPr>
        <w:t>této vyhlášky</w:t>
      </w:r>
      <w:r w:rsidR="00534B3D">
        <w:rPr>
          <w:rFonts w:ascii="Arial" w:hAnsi="Arial" w:cs="Arial"/>
          <w:sz w:val="22"/>
          <w:szCs w:val="22"/>
        </w:rPr>
        <w:t>.</w:t>
      </w:r>
    </w:p>
    <w:p w:rsidR="007F3823" w:rsidRDefault="007F3823" w:rsidP="007F3823">
      <w:pPr>
        <w:ind w:left="360"/>
        <w:jc w:val="both"/>
        <w:rPr>
          <w:rFonts w:ascii="Arial" w:hAnsi="Arial" w:cs="Arial"/>
          <w:sz w:val="22"/>
          <w:szCs w:val="22"/>
        </w:rPr>
      </w:pPr>
    </w:p>
    <w:p w:rsidR="001078B1" w:rsidRPr="00FB6AE5" w:rsidRDefault="00765052">
      <w:pPr>
        <w:jc w:val="center"/>
        <w:rPr>
          <w:rFonts w:ascii="Arial" w:hAnsi="Arial" w:cs="Arial"/>
          <w:b/>
          <w:sz w:val="22"/>
          <w:szCs w:val="22"/>
        </w:rPr>
      </w:pPr>
      <w:r>
        <w:rPr>
          <w:rFonts w:ascii="Arial" w:hAnsi="Arial" w:cs="Arial"/>
          <w:b/>
          <w:sz w:val="22"/>
          <w:szCs w:val="22"/>
        </w:rPr>
        <w:t xml:space="preserve">Čl. </w:t>
      </w:r>
      <w:r w:rsidR="00534B3D">
        <w:rPr>
          <w:rFonts w:ascii="Arial" w:hAnsi="Arial" w:cs="Arial"/>
          <w:b/>
          <w:sz w:val="22"/>
          <w:szCs w:val="22"/>
        </w:rPr>
        <w:t>9</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5354B" w:rsidRPr="00C2281D" w:rsidRDefault="0024722A" w:rsidP="00C2281D">
      <w:pPr>
        <w:numPr>
          <w:ilvl w:val="0"/>
          <w:numId w:val="8"/>
        </w:numPr>
        <w:jc w:val="both"/>
        <w:rPr>
          <w:rFonts w:ascii="Arial" w:hAnsi="Arial" w:cs="Arial"/>
          <w:sz w:val="22"/>
          <w:szCs w:val="22"/>
        </w:rPr>
      </w:pPr>
      <w:r w:rsidRPr="00C2281D">
        <w:rPr>
          <w:rFonts w:ascii="Arial" w:hAnsi="Arial" w:cs="Arial"/>
          <w:sz w:val="22"/>
          <w:szCs w:val="22"/>
        </w:rPr>
        <w:t>Tato vyhláška nabývá účinnosti dnem</w:t>
      </w:r>
      <w:r w:rsidR="005055C1" w:rsidRPr="00C2281D">
        <w:rPr>
          <w:rFonts w:ascii="Arial" w:hAnsi="Arial" w:cs="Arial"/>
          <w:sz w:val="22"/>
          <w:szCs w:val="22"/>
        </w:rPr>
        <w:t xml:space="preserve"> </w:t>
      </w:r>
      <w:r w:rsidR="0090188F" w:rsidRPr="00C2281D">
        <w:rPr>
          <w:rFonts w:ascii="Arial" w:hAnsi="Arial" w:cs="Arial"/>
          <w:sz w:val="22"/>
          <w:szCs w:val="22"/>
        </w:rPr>
        <w:t>1</w:t>
      </w:r>
      <w:r w:rsidR="00C2281D">
        <w:rPr>
          <w:rFonts w:ascii="Arial" w:hAnsi="Arial" w:cs="Arial"/>
          <w:sz w:val="22"/>
          <w:szCs w:val="22"/>
        </w:rPr>
        <w:t>5</w:t>
      </w:r>
      <w:r w:rsidR="0090188F" w:rsidRPr="00C2281D">
        <w:rPr>
          <w:rFonts w:ascii="Arial" w:hAnsi="Arial" w:cs="Arial"/>
          <w:sz w:val="22"/>
          <w:szCs w:val="22"/>
        </w:rPr>
        <w:t xml:space="preserve">. </w:t>
      </w:r>
      <w:r w:rsidR="00C2281D">
        <w:rPr>
          <w:rFonts w:ascii="Arial" w:hAnsi="Arial" w:cs="Arial"/>
          <w:sz w:val="22"/>
          <w:szCs w:val="22"/>
        </w:rPr>
        <w:t>7</w:t>
      </w:r>
      <w:r w:rsidR="0090188F" w:rsidRPr="00C2281D">
        <w:rPr>
          <w:rFonts w:ascii="Arial" w:hAnsi="Arial" w:cs="Arial"/>
          <w:sz w:val="22"/>
          <w:szCs w:val="22"/>
        </w:rPr>
        <w:t>. 202</w:t>
      </w:r>
      <w:r w:rsidR="00972DEF" w:rsidRPr="00C2281D">
        <w:rPr>
          <w:rFonts w:ascii="Arial" w:hAnsi="Arial" w:cs="Arial"/>
          <w:sz w:val="22"/>
          <w:szCs w:val="22"/>
        </w:rPr>
        <w:t>3</w:t>
      </w:r>
      <w:r w:rsidR="00D736CB" w:rsidRPr="00C2281D">
        <w:rPr>
          <w:rFonts w:ascii="Arial" w:hAnsi="Arial" w:cs="Arial"/>
          <w:i/>
          <w:sz w:val="22"/>
          <w:szCs w:val="22"/>
        </w:rPr>
        <w:t>.</w:t>
      </w:r>
    </w:p>
    <w:p w:rsidR="0024722A" w:rsidRPr="00FB6AE5" w:rsidRDefault="0024722A" w:rsidP="0025354B">
      <w:pPr>
        <w:tabs>
          <w:tab w:val="num" w:pos="540"/>
        </w:tabs>
        <w:ind w:left="540"/>
        <w:jc w:val="both"/>
        <w:rPr>
          <w:rFonts w:ascii="Arial" w:hAnsi="Arial" w:cs="Arial"/>
          <w:sz w:val="22"/>
          <w:szCs w:val="22"/>
        </w:rPr>
      </w:pPr>
    </w:p>
    <w:p w:rsidR="0090188F" w:rsidRDefault="0090188F" w:rsidP="00E2491F">
      <w:pPr>
        <w:ind w:left="708"/>
        <w:rPr>
          <w:rFonts w:ascii="Arial" w:hAnsi="Arial" w:cs="Arial"/>
          <w:bCs/>
          <w:sz w:val="22"/>
          <w:szCs w:val="22"/>
        </w:rPr>
      </w:pPr>
    </w:p>
    <w:p w:rsidR="0090188F" w:rsidRDefault="0090188F" w:rsidP="00E2491F">
      <w:pPr>
        <w:ind w:left="708"/>
        <w:rPr>
          <w:rFonts w:ascii="Arial" w:hAnsi="Arial" w:cs="Arial"/>
          <w:bCs/>
          <w:sz w:val="22"/>
          <w:szCs w:val="22"/>
        </w:rPr>
      </w:pPr>
    </w:p>
    <w:p w:rsidR="0090188F" w:rsidRDefault="0090188F" w:rsidP="00E2491F">
      <w:pPr>
        <w:ind w:left="708"/>
        <w:rPr>
          <w:rFonts w:ascii="Arial" w:hAnsi="Arial" w:cs="Arial"/>
          <w:bCs/>
          <w:sz w:val="22"/>
          <w:szCs w:val="22"/>
        </w:rPr>
      </w:pPr>
    </w:p>
    <w:p w:rsidR="0090188F" w:rsidRDefault="0024722A" w:rsidP="0090188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r w:rsidR="003E1D73">
        <w:rPr>
          <w:rFonts w:ascii="Arial" w:hAnsi="Arial" w:cs="Arial"/>
          <w:bCs/>
          <w:sz w:val="22"/>
          <w:szCs w:val="22"/>
        </w:rPr>
        <w:t>………</w:t>
      </w:r>
    </w:p>
    <w:p w:rsidR="0024722A" w:rsidRPr="00FB6AE5" w:rsidRDefault="003E1D73" w:rsidP="0090188F">
      <w:pPr>
        <w:ind w:left="708"/>
        <w:rPr>
          <w:rFonts w:ascii="Arial" w:hAnsi="Arial" w:cs="Arial"/>
          <w:bCs/>
          <w:sz w:val="22"/>
          <w:szCs w:val="22"/>
        </w:rPr>
      </w:pPr>
      <w:r>
        <w:rPr>
          <w:rFonts w:ascii="Arial" w:hAnsi="Arial" w:cs="Arial"/>
          <w:bCs/>
          <w:sz w:val="22"/>
          <w:szCs w:val="22"/>
        </w:rPr>
        <w:t xml:space="preserve">          </w:t>
      </w:r>
      <w:r w:rsidR="00972DEF">
        <w:rPr>
          <w:rFonts w:ascii="Arial" w:hAnsi="Arial" w:cs="Arial"/>
          <w:bCs/>
          <w:sz w:val="22"/>
          <w:szCs w:val="22"/>
        </w:rPr>
        <w:t xml:space="preserve">    </w:t>
      </w:r>
      <w:r w:rsidR="0090188F">
        <w:rPr>
          <w:rFonts w:ascii="Arial" w:hAnsi="Arial" w:cs="Arial"/>
          <w:bCs/>
          <w:sz w:val="22"/>
          <w:szCs w:val="22"/>
        </w:rPr>
        <w:t>J</w:t>
      </w:r>
      <w:r w:rsidR="00972DEF">
        <w:rPr>
          <w:rFonts w:ascii="Arial" w:hAnsi="Arial" w:cs="Arial"/>
          <w:bCs/>
          <w:sz w:val="22"/>
          <w:szCs w:val="22"/>
        </w:rPr>
        <w:t xml:space="preserve">iří Horák </w:t>
      </w:r>
      <w:r w:rsidR="0090188F">
        <w:rPr>
          <w:rFonts w:ascii="Arial" w:hAnsi="Arial" w:cs="Arial"/>
          <w:bCs/>
          <w:sz w:val="22"/>
          <w:szCs w:val="22"/>
        </w:rPr>
        <w:tab/>
      </w:r>
      <w:r w:rsidR="0090188F">
        <w:rPr>
          <w:rFonts w:ascii="Arial" w:hAnsi="Arial" w:cs="Arial"/>
          <w:bCs/>
          <w:sz w:val="22"/>
          <w:szCs w:val="22"/>
        </w:rPr>
        <w:tab/>
      </w:r>
      <w:r w:rsidR="0090188F">
        <w:rPr>
          <w:rFonts w:ascii="Arial" w:hAnsi="Arial" w:cs="Arial"/>
          <w:bCs/>
          <w:sz w:val="22"/>
          <w:szCs w:val="22"/>
        </w:rPr>
        <w:tab/>
      </w:r>
      <w:r w:rsidR="0090188F">
        <w:rPr>
          <w:rFonts w:ascii="Arial" w:hAnsi="Arial" w:cs="Arial"/>
          <w:bCs/>
          <w:sz w:val="22"/>
          <w:szCs w:val="22"/>
        </w:rPr>
        <w:tab/>
      </w:r>
      <w:r w:rsidR="0090188F">
        <w:rPr>
          <w:rFonts w:ascii="Arial" w:hAnsi="Arial" w:cs="Arial"/>
          <w:bCs/>
          <w:sz w:val="22"/>
          <w:szCs w:val="22"/>
        </w:rPr>
        <w:tab/>
      </w:r>
      <w:r w:rsidR="0090188F">
        <w:rPr>
          <w:rFonts w:ascii="Arial" w:hAnsi="Arial" w:cs="Arial"/>
          <w:bCs/>
          <w:sz w:val="22"/>
          <w:szCs w:val="22"/>
        </w:rPr>
        <w:tab/>
      </w:r>
      <w:r w:rsidR="0090188F">
        <w:rPr>
          <w:rFonts w:ascii="Arial" w:hAnsi="Arial" w:cs="Arial"/>
          <w:bCs/>
          <w:sz w:val="22"/>
          <w:szCs w:val="22"/>
        </w:rPr>
        <w:tab/>
      </w:r>
      <w:r>
        <w:rPr>
          <w:rFonts w:ascii="Arial" w:hAnsi="Arial" w:cs="Arial"/>
          <w:bCs/>
          <w:sz w:val="22"/>
          <w:szCs w:val="22"/>
        </w:rPr>
        <w:t xml:space="preserve">     </w:t>
      </w:r>
      <w:r w:rsidR="0090188F">
        <w:rPr>
          <w:rFonts w:ascii="Arial" w:hAnsi="Arial" w:cs="Arial"/>
          <w:bCs/>
          <w:sz w:val="22"/>
          <w:szCs w:val="22"/>
        </w:rPr>
        <w:t>Mgr. Libor Cach</w:t>
      </w:r>
    </w:p>
    <w:p w:rsidR="0024722A" w:rsidRPr="00FB6AE5" w:rsidRDefault="003E1D73" w:rsidP="00E2491F">
      <w:pPr>
        <w:ind w:left="708"/>
        <w:rPr>
          <w:rFonts w:ascii="Arial" w:hAnsi="Arial" w:cs="Arial"/>
          <w:bCs/>
          <w:sz w:val="22"/>
          <w:szCs w:val="22"/>
        </w:rPr>
      </w:pPr>
      <w:r>
        <w:rPr>
          <w:rFonts w:ascii="Arial" w:hAnsi="Arial" w:cs="Arial"/>
          <w:bCs/>
          <w:sz w:val="22"/>
          <w:szCs w:val="22"/>
        </w:rPr>
        <w:tab/>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starosta</w:t>
      </w:r>
    </w:p>
    <w:p w:rsidR="004D5A15" w:rsidRDefault="004D5A15">
      <w:pPr>
        <w:rPr>
          <w:rFonts w:ascii="Arial" w:hAnsi="Arial" w:cs="Arial"/>
          <w:sz w:val="22"/>
          <w:szCs w:val="22"/>
        </w:rPr>
      </w:pPr>
    </w:p>
    <w:p w:rsidR="003E1D73" w:rsidRDefault="003E1D73">
      <w:pPr>
        <w:rPr>
          <w:rFonts w:ascii="Arial" w:hAnsi="Arial" w:cs="Arial"/>
          <w:sz w:val="22"/>
          <w:szCs w:val="22"/>
        </w:rPr>
      </w:pPr>
    </w:p>
    <w:p w:rsidR="00DB75B3" w:rsidRDefault="00DB75B3" w:rsidP="00DB75B3">
      <w:pPr>
        <w:pStyle w:val="Zkladntext"/>
        <w:tabs>
          <w:tab w:val="left" w:pos="1080"/>
          <w:tab w:val="left" w:pos="7020"/>
        </w:tabs>
        <w:spacing w:before="120" w:after="0" w:line="264" w:lineRule="auto"/>
        <w:rPr>
          <w:rFonts w:ascii="Arial" w:hAnsi="Arial" w:cs="Arial"/>
          <w:sz w:val="22"/>
          <w:szCs w:val="22"/>
        </w:rPr>
      </w:pPr>
    </w:p>
    <w:p w:rsidR="00DB75B3" w:rsidRPr="002E0EAD" w:rsidRDefault="00DB75B3" w:rsidP="00DB75B3">
      <w:pPr>
        <w:pStyle w:val="Zkladntext"/>
        <w:tabs>
          <w:tab w:val="left" w:pos="1080"/>
          <w:tab w:val="left" w:pos="7020"/>
        </w:tabs>
        <w:spacing w:before="120" w:after="0" w:line="264" w:lineRule="auto"/>
        <w:rPr>
          <w:rFonts w:ascii="Arial" w:hAnsi="Arial" w:cs="Arial"/>
          <w:sz w:val="22"/>
          <w:szCs w:val="22"/>
        </w:rPr>
      </w:pPr>
      <w:r>
        <w:rPr>
          <w:rFonts w:ascii="Arial" w:hAnsi="Arial" w:cs="Arial"/>
          <w:sz w:val="22"/>
          <w:szCs w:val="22"/>
        </w:rPr>
        <w:t>Vyvěšeno ve Sbírce právních předpisů úz</w:t>
      </w:r>
      <w:r w:rsidR="00C2281D">
        <w:rPr>
          <w:rFonts w:ascii="Arial" w:hAnsi="Arial" w:cs="Arial"/>
          <w:sz w:val="22"/>
          <w:szCs w:val="22"/>
        </w:rPr>
        <w:t>emních samosprávních celků dne 29. 6. 2023</w:t>
      </w:r>
      <w:bookmarkStart w:id="0" w:name="_GoBack"/>
      <w:bookmarkEnd w:id="0"/>
    </w:p>
    <w:p w:rsidR="003E1D73" w:rsidRDefault="003E1D73">
      <w:pPr>
        <w:rPr>
          <w:rFonts w:ascii="Arial" w:hAnsi="Arial" w:cs="Arial"/>
          <w:sz w:val="22"/>
          <w:szCs w:val="22"/>
        </w:rPr>
      </w:pPr>
    </w:p>
    <w:sectPr w:rsidR="003E1D73"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473" w:rsidRDefault="002B7473">
      <w:r>
        <w:separator/>
      </w:r>
    </w:p>
  </w:endnote>
  <w:endnote w:type="continuationSeparator" w:id="0">
    <w:p w:rsidR="002B7473" w:rsidRDefault="002B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6A3" w:rsidRDefault="0061570E">
    <w:pPr>
      <w:pStyle w:val="Zpat"/>
      <w:jc w:val="center"/>
    </w:pPr>
    <w:r>
      <w:fldChar w:fldCharType="begin"/>
    </w:r>
    <w:r w:rsidR="00FB36A3">
      <w:instrText>PAGE   \* MERGEFORMAT</w:instrText>
    </w:r>
    <w:r>
      <w:fldChar w:fldCharType="separate"/>
    </w:r>
    <w:r w:rsidR="00AE0AF5">
      <w:rPr>
        <w:noProof/>
      </w:rPr>
      <w:t>4</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473" w:rsidRDefault="002B7473">
      <w:r>
        <w:separator/>
      </w:r>
    </w:p>
  </w:footnote>
  <w:footnote w:type="continuationSeparator" w:id="0">
    <w:p w:rsidR="002B7473" w:rsidRDefault="002B7473">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rsidR="007F3823" w:rsidRPr="00DF28D8" w:rsidRDefault="007F3823" w:rsidP="007F3823">
      <w:pPr>
        <w:pStyle w:val="Textpoznpodarou"/>
        <w:rPr>
          <w:rFonts w:ascii="Arial" w:hAnsi="Arial" w:cs="Arial"/>
        </w:rPr>
      </w:pPr>
      <w:r w:rsidRPr="00DF28D8">
        <w:rPr>
          <w:rStyle w:val="Znakapoznpodarou"/>
          <w:rFonts w:ascii="Arial" w:hAnsi="Arial" w:cs="Arial"/>
          <w:sz w:val="22"/>
        </w:rPr>
        <w:footnoteRef/>
      </w:r>
      <w:r w:rsidRPr="00DF28D8">
        <w:rPr>
          <w:rFonts w:ascii="Arial" w:hAnsi="Arial" w:cs="Arial"/>
          <w:sz w:val="22"/>
        </w:rPr>
        <w:t xml:space="preserve"> § 65 zákona o odpadec</w:t>
      </w:r>
      <w:r w:rsidR="00DF28D8">
        <w:rPr>
          <w:rFonts w:ascii="Arial" w:hAnsi="Arial" w:cs="Arial"/>
          <w:sz w:val="22"/>
        </w:rPr>
        <w: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7"/>
  </w:num>
  <w:num w:numId="2">
    <w:abstractNumId w:val="30"/>
  </w:num>
  <w:num w:numId="3">
    <w:abstractNumId w:val="4"/>
  </w:num>
  <w:num w:numId="4">
    <w:abstractNumId w:val="22"/>
  </w:num>
  <w:num w:numId="5">
    <w:abstractNumId w:val="19"/>
  </w:num>
  <w:num w:numId="6">
    <w:abstractNumId w:val="26"/>
  </w:num>
  <w:num w:numId="7">
    <w:abstractNumId w:val="8"/>
  </w:num>
  <w:num w:numId="8">
    <w:abstractNumId w:val="1"/>
  </w:num>
  <w:num w:numId="9">
    <w:abstractNumId w:val="25"/>
  </w:num>
  <w:num w:numId="10">
    <w:abstractNumId w:val="21"/>
  </w:num>
  <w:num w:numId="11">
    <w:abstractNumId w:val="20"/>
  </w:num>
  <w:num w:numId="12">
    <w:abstractNumId w:val="10"/>
  </w:num>
  <w:num w:numId="13">
    <w:abstractNumId w:val="23"/>
  </w:num>
  <w:num w:numId="14">
    <w:abstractNumId w:val="29"/>
  </w:num>
  <w:num w:numId="15">
    <w:abstractNumId w:val="13"/>
  </w:num>
  <w:num w:numId="16">
    <w:abstractNumId w:val="28"/>
  </w:num>
  <w:num w:numId="17">
    <w:abstractNumId w:val="5"/>
  </w:num>
  <w:num w:numId="18">
    <w:abstractNumId w:val="0"/>
  </w:num>
  <w:num w:numId="19">
    <w:abstractNumId w:val="16"/>
  </w:num>
  <w:num w:numId="20">
    <w:abstractNumId w:val="24"/>
  </w:num>
  <w:num w:numId="21">
    <w:abstractNumId w:val="17"/>
  </w:num>
  <w:num w:numId="22">
    <w:abstractNumId w:val="18"/>
  </w:num>
  <w:num w:numId="23">
    <w:abstractNumId w:val="12"/>
  </w:num>
  <w:num w:numId="24">
    <w:abstractNumId w:val="6"/>
  </w:num>
  <w:num w:numId="25">
    <w:abstractNumId w:val="2"/>
  </w:num>
  <w:num w:numId="26">
    <w:abstractNumId w:val="15"/>
  </w:num>
  <w:num w:numId="27">
    <w:abstractNumId w:val="3"/>
  </w:num>
  <w:num w:numId="28">
    <w:abstractNumId w:val="14"/>
  </w:num>
  <w:num w:numId="29">
    <w:abstractNumId w:val="9"/>
  </w:num>
  <w:num w:numId="30">
    <w:abstractNumId w:val="1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B2"/>
    <w:rsid w:val="00012F79"/>
    <w:rsid w:val="00015050"/>
    <w:rsid w:val="00024B27"/>
    <w:rsid w:val="00031731"/>
    <w:rsid w:val="000332D7"/>
    <w:rsid w:val="00036778"/>
    <w:rsid w:val="00041A92"/>
    <w:rsid w:val="00042756"/>
    <w:rsid w:val="00050332"/>
    <w:rsid w:val="00053446"/>
    <w:rsid w:val="00053FEC"/>
    <w:rsid w:val="0005615E"/>
    <w:rsid w:val="0005787D"/>
    <w:rsid w:val="00076F7D"/>
    <w:rsid w:val="00077E69"/>
    <w:rsid w:val="0008576A"/>
    <w:rsid w:val="00086B4B"/>
    <w:rsid w:val="00086D8F"/>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557F6"/>
    <w:rsid w:val="00164E8B"/>
    <w:rsid w:val="001724A3"/>
    <w:rsid w:val="0017608F"/>
    <w:rsid w:val="00176236"/>
    <w:rsid w:val="00181515"/>
    <w:rsid w:val="00181C99"/>
    <w:rsid w:val="001869E0"/>
    <w:rsid w:val="001A1793"/>
    <w:rsid w:val="001A5FC6"/>
    <w:rsid w:val="001B0AEB"/>
    <w:rsid w:val="001C6E05"/>
    <w:rsid w:val="001E0DF7"/>
    <w:rsid w:val="001E5FBF"/>
    <w:rsid w:val="001E6147"/>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22BB"/>
    <w:rsid w:val="002A020A"/>
    <w:rsid w:val="002A3581"/>
    <w:rsid w:val="002B7473"/>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1D73"/>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4664F"/>
    <w:rsid w:val="00453AB3"/>
    <w:rsid w:val="004761AD"/>
    <w:rsid w:val="00476A0B"/>
    <w:rsid w:val="00492D2F"/>
    <w:rsid w:val="004966EB"/>
    <w:rsid w:val="004B018B"/>
    <w:rsid w:val="004C5CD8"/>
    <w:rsid w:val="004D0009"/>
    <w:rsid w:val="004D30A2"/>
    <w:rsid w:val="004D3973"/>
    <w:rsid w:val="004D5A15"/>
    <w:rsid w:val="00502A5D"/>
    <w:rsid w:val="00503F10"/>
    <w:rsid w:val="005055C1"/>
    <w:rsid w:val="00505735"/>
    <w:rsid w:val="0051226B"/>
    <w:rsid w:val="0052041F"/>
    <w:rsid w:val="00525ABF"/>
    <w:rsid w:val="00534B3D"/>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B45C8"/>
    <w:rsid w:val="005C0885"/>
    <w:rsid w:val="005C7494"/>
    <w:rsid w:val="005C7FAC"/>
    <w:rsid w:val="005D29B1"/>
    <w:rsid w:val="005D6CD7"/>
    <w:rsid w:val="005E114F"/>
    <w:rsid w:val="005E2539"/>
    <w:rsid w:val="005E3069"/>
    <w:rsid w:val="005F0210"/>
    <w:rsid w:val="005F1D1F"/>
    <w:rsid w:val="006025AC"/>
    <w:rsid w:val="006101FB"/>
    <w:rsid w:val="0061570E"/>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E5A79"/>
    <w:rsid w:val="006F432E"/>
    <w:rsid w:val="007008E2"/>
    <w:rsid w:val="00702D6A"/>
    <w:rsid w:val="00704DF3"/>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B731D"/>
    <w:rsid w:val="007C40FF"/>
    <w:rsid w:val="007C5E41"/>
    <w:rsid w:val="007C7508"/>
    <w:rsid w:val="007E1DB2"/>
    <w:rsid w:val="007E2B21"/>
    <w:rsid w:val="007E7071"/>
    <w:rsid w:val="007F1D2E"/>
    <w:rsid w:val="007F3823"/>
    <w:rsid w:val="008015C8"/>
    <w:rsid w:val="008041C3"/>
    <w:rsid w:val="00806A9C"/>
    <w:rsid w:val="00811FB6"/>
    <w:rsid w:val="008120EE"/>
    <w:rsid w:val="00813003"/>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0188F"/>
    <w:rsid w:val="00912D28"/>
    <w:rsid w:val="009146F3"/>
    <w:rsid w:val="00915FF6"/>
    <w:rsid w:val="00916185"/>
    <w:rsid w:val="009175D0"/>
    <w:rsid w:val="00923300"/>
    <w:rsid w:val="009401A1"/>
    <w:rsid w:val="00940656"/>
    <w:rsid w:val="0094179C"/>
    <w:rsid w:val="00951700"/>
    <w:rsid w:val="009722E1"/>
    <w:rsid w:val="0097255A"/>
    <w:rsid w:val="00972DEF"/>
    <w:rsid w:val="00973C0E"/>
    <w:rsid w:val="009743BA"/>
    <w:rsid w:val="00976BE4"/>
    <w:rsid w:val="009774F4"/>
    <w:rsid w:val="009859B0"/>
    <w:rsid w:val="009A0DDF"/>
    <w:rsid w:val="009A1A48"/>
    <w:rsid w:val="009A64B8"/>
    <w:rsid w:val="009B50E5"/>
    <w:rsid w:val="009B680A"/>
    <w:rsid w:val="009B77CC"/>
    <w:rsid w:val="009C2330"/>
    <w:rsid w:val="009C7464"/>
    <w:rsid w:val="009D5C19"/>
    <w:rsid w:val="009E4450"/>
    <w:rsid w:val="009E5176"/>
    <w:rsid w:val="009E7C0A"/>
    <w:rsid w:val="009F5BB9"/>
    <w:rsid w:val="00A07653"/>
    <w:rsid w:val="00A11DFF"/>
    <w:rsid w:val="00A23FF9"/>
    <w:rsid w:val="00A25B5E"/>
    <w:rsid w:val="00A33FDC"/>
    <w:rsid w:val="00A342C0"/>
    <w:rsid w:val="00A36DD7"/>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0EF"/>
    <w:rsid w:val="00AB61B3"/>
    <w:rsid w:val="00AB64CD"/>
    <w:rsid w:val="00AC1028"/>
    <w:rsid w:val="00AC13C7"/>
    <w:rsid w:val="00AC2295"/>
    <w:rsid w:val="00AC4B55"/>
    <w:rsid w:val="00AD035D"/>
    <w:rsid w:val="00AD0D21"/>
    <w:rsid w:val="00AE0AF5"/>
    <w:rsid w:val="00AE2DEE"/>
    <w:rsid w:val="00AE5EEF"/>
    <w:rsid w:val="00AF49AB"/>
    <w:rsid w:val="00AF5052"/>
    <w:rsid w:val="00AF72CD"/>
    <w:rsid w:val="00B11B51"/>
    <w:rsid w:val="00B321B9"/>
    <w:rsid w:val="00B3452E"/>
    <w:rsid w:val="00B42462"/>
    <w:rsid w:val="00B556A5"/>
    <w:rsid w:val="00B72E93"/>
    <w:rsid w:val="00B7787C"/>
    <w:rsid w:val="00B947F5"/>
    <w:rsid w:val="00BA2FB8"/>
    <w:rsid w:val="00BA7164"/>
    <w:rsid w:val="00BC51C4"/>
    <w:rsid w:val="00BC676E"/>
    <w:rsid w:val="00BD2B1D"/>
    <w:rsid w:val="00BD3591"/>
    <w:rsid w:val="00BD3C08"/>
    <w:rsid w:val="00BD5957"/>
    <w:rsid w:val="00BE347C"/>
    <w:rsid w:val="00BE4DFE"/>
    <w:rsid w:val="00BE72A2"/>
    <w:rsid w:val="00BF0879"/>
    <w:rsid w:val="00BF3879"/>
    <w:rsid w:val="00BF6EFC"/>
    <w:rsid w:val="00C06DBD"/>
    <w:rsid w:val="00C125FE"/>
    <w:rsid w:val="00C169D0"/>
    <w:rsid w:val="00C20056"/>
    <w:rsid w:val="00C2281D"/>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D3599"/>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B75B3"/>
    <w:rsid w:val="00DC3C0A"/>
    <w:rsid w:val="00DD77B1"/>
    <w:rsid w:val="00DE09A3"/>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1F62"/>
    <w:rsid w:val="00E92D8B"/>
    <w:rsid w:val="00EA1B4D"/>
    <w:rsid w:val="00EA31E5"/>
    <w:rsid w:val="00EB2DCF"/>
    <w:rsid w:val="00EB4815"/>
    <w:rsid w:val="00EB486C"/>
    <w:rsid w:val="00EB7D8D"/>
    <w:rsid w:val="00EC2127"/>
    <w:rsid w:val="00EE0AA2"/>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199E"/>
    <w:rsid w:val="00FE7963"/>
    <w:rsid w:val="00FE7C1B"/>
    <w:rsid w:val="00FF3BC7"/>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61570E"/>
    <w:rPr>
      <w:sz w:val="24"/>
      <w:szCs w:val="24"/>
    </w:rPr>
  </w:style>
  <w:style w:type="paragraph" w:styleId="Nadpis2">
    <w:name w:val="heading 2"/>
    <w:basedOn w:val="Normln"/>
    <w:next w:val="Normln"/>
    <w:qFormat/>
    <w:rsid w:val="0061570E"/>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61570E"/>
    <w:pPr>
      <w:ind w:left="708" w:firstLine="357"/>
      <w:jc w:val="both"/>
    </w:pPr>
    <w:rPr>
      <w:szCs w:val="20"/>
    </w:rPr>
  </w:style>
  <w:style w:type="paragraph" w:styleId="Zkladntextodsazen2">
    <w:name w:val="Body Text Indent 2"/>
    <w:basedOn w:val="Normln"/>
    <w:rsid w:val="0061570E"/>
    <w:pPr>
      <w:ind w:left="708" w:firstLine="360"/>
      <w:jc w:val="both"/>
    </w:pPr>
    <w:rPr>
      <w:bCs/>
      <w:szCs w:val="20"/>
    </w:rPr>
  </w:style>
  <w:style w:type="paragraph" w:styleId="Zhlav">
    <w:name w:val="header"/>
    <w:basedOn w:val="Normln"/>
    <w:rsid w:val="0061570E"/>
    <w:pPr>
      <w:tabs>
        <w:tab w:val="center" w:pos="4536"/>
        <w:tab w:val="right" w:pos="9072"/>
      </w:tabs>
    </w:pPr>
    <w:rPr>
      <w:szCs w:val="20"/>
    </w:rPr>
  </w:style>
  <w:style w:type="paragraph" w:styleId="Zkladntext">
    <w:name w:val="Body Text"/>
    <w:basedOn w:val="Normln"/>
    <w:rsid w:val="0061570E"/>
    <w:pPr>
      <w:spacing w:after="120"/>
    </w:pPr>
    <w:rPr>
      <w:szCs w:val="20"/>
    </w:rPr>
  </w:style>
  <w:style w:type="paragraph" w:styleId="Textpoznpodarou">
    <w:name w:val="footnote text"/>
    <w:basedOn w:val="Normln"/>
    <w:rsid w:val="0061570E"/>
    <w:rPr>
      <w:noProof/>
      <w:sz w:val="20"/>
      <w:szCs w:val="20"/>
    </w:rPr>
  </w:style>
  <w:style w:type="character" w:styleId="Znakapoznpodarou">
    <w:name w:val="footnote reference"/>
    <w:rsid w:val="0061570E"/>
    <w:rPr>
      <w:vertAlign w:val="superscript"/>
    </w:rPr>
  </w:style>
  <w:style w:type="paragraph" w:customStyle="1" w:styleId="NormlnIMP">
    <w:name w:val="Normální_IMP"/>
    <w:basedOn w:val="Normln"/>
    <w:rsid w:val="0061570E"/>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rsid w:val="0061570E"/>
    <w:rPr>
      <w:sz w:val="16"/>
      <w:szCs w:val="16"/>
    </w:rPr>
  </w:style>
  <w:style w:type="paragraph" w:styleId="Textkomente">
    <w:name w:val="annotation text"/>
    <w:basedOn w:val="Normln"/>
    <w:link w:val="TextkomenteChar"/>
    <w:rsid w:val="0061570E"/>
    <w:rPr>
      <w:sz w:val="20"/>
      <w:szCs w:val="20"/>
    </w:rPr>
  </w:style>
  <w:style w:type="paragraph" w:styleId="Zkladntextodsazen3">
    <w:name w:val="Body Text Indent 3"/>
    <w:basedOn w:val="Normln"/>
    <w:rsid w:val="0061570E"/>
    <w:pPr>
      <w:widowControl w:val="0"/>
      <w:tabs>
        <w:tab w:val="num" w:pos="540"/>
      </w:tabs>
      <w:ind w:left="540" w:hanging="540"/>
      <w:jc w:val="both"/>
    </w:pPr>
    <w:rPr>
      <w:bCs/>
    </w:rPr>
  </w:style>
  <w:style w:type="paragraph" w:styleId="Textbubliny">
    <w:name w:val="Balloon Text"/>
    <w:basedOn w:val="Normln"/>
    <w:rsid w:val="0061570E"/>
    <w:rPr>
      <w:rFonts w:ascii="Tahoma" w:hAnsi="Tahoma" w:cs="Tahoma"/>
      <w:sz w:val="16"/>
      <w:szCs w:val="16"/>
    </w:rPr>
  </w:style>
  <w:style w:type="paragraph" w:styleId="Odstavecseseznamem">
    <w:name w:val="List Paragraph"/>
    <w:basedOn w:val="Normln"/>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rsid w:val="00AD0D21"/>
    <w:rPr>
      <w:b/>
      <w:bCs/>
    </w:rPr>
  </w:style>
  <w:style w:type="character" w:customStyle="1" w:styleId="TextkomenteChar">
    <w:name w:val="Text komentáře Char"/>
    <w:basedOn w:val="Standardnpsmoodstavce"/>
    <w:link w:val="Textkomente"/>
    <w:rsid w:val="00AD0D21"/>
  </w:style>
  <w:style w:type="character" w:customStyle="1" w:styleId="PedmtkomenteChar">
    <w:name w:val="Předmět komentáře Char"/>
    <w:link w:val="Pedmtkomente"/>
    <w:rsid w:val="00AD0D21"/>
    <w:rPr>
      <w:b/>
      <w:bCs/>
    </w:rPr>
  </w:style>
  <w:style w:type="paragraph" w:styleId="Zpat">
    <w:name w:val="footer"/>
    <w:basedOn w:val="Normln"/>
    <w:link w:val="ZpatChar"/>
    <w:rsid w:val="005E114F"/>
    <w:pPr>
      <w:tabs>
        <w:tab w:val="center" w:pos="4536"/>
        <w:tab w:val="right" w:pos="9072"/>
      </w:tabs>
    </w:pPr>
  </w:style>
  <w:style w:type="character" w:customStyle="1" w:styleId="ZpatChar">
    <w:name w:val="Zápatí Char"/>
    <w:link w:val="Zpat"/>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61570E"/>
    <w:rPr>
      <w:sz w:val="24"/>
      <w:szCs w:val="24"/>
    </w:rPr>
  </w:style>
  <w:style w:type="paragraph" w:styleId="Nadpis2">
    <w:name w:val="heading 2"/>
    <w:basedOn w:val="Normln"/>
    <w:next w:val="Normln"/>
    <w:qFormat/>
    <w:rsid w:val="0061570E"/>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61570E"/>
    <w:pPr>
      <w:ind w:left="708" w:firstLine="357"/>
      <w:jc w:val="both"/>
    </w:pPr>
    <w:rPr>
      <w:szCs w:val="20"/>
    </w:rPr>
  </w:style>
  <w:style w:type="paragraph" w:styleId="Zkladntextodsazen2">
    <w:name w:val="Body Text Indent 2"/>
    <w:basedOn w:val="Normln"/>
    <w:rsid w:val="0061570E"/>
    <w:pPr>
      <w:ind w:left="708" w:firstLine="360"/>
      <w:jc w:val="both"/>
    </w:pPr>
    <w:rPr>
      <w:bCs/>
      <w:szCs w:val="20"/>
    </w:rPr>
  </w:style>
  <w:style w:type="paragraph" w:styleId="Zhlav">
    <w:name w:val="header"/>
    <w:basedOn w:val="Normln"/>
    <w:rsid w:val="0061570E"/>
    <w:pPr>
      <w:tabs>
        <w:tab w:val="center" w:pos="4536"/>
        <w:tab w:val="right" w:pos="9072"/>
      </w:tabs>
    </w:pPr>
    <w:rPr>
      <w:szCs w:val="20"/>
    </w:rPr>
  </w:style>
  <w:style w:type="paragraph" w:styleId="Zkladntext">
    <w:name w:val="Body Text"/>
    <w:basedOn w:val="Normln"/>
    <w:rsid w:val="0061570E"/>
    <w:pPr>
      <w:spacing w:after="120"/>
    </w:pPr>
    <w:rPr>
      <w:szCs w:val="20"/>
    </w:rPr>
  </w:style>
  <w:style w:type="paragraph" w:styleId="Textpoznpodarou">
    <w:name w:val="footnote text"/>
    <w:basedOn w:val="Normln"/>
    <w:rsid w:val="0061570E"/>
    <w:rPr>
      <w:noProof/>
      <w:sz w:val="20"/>
      <w:szCs w:val="20"/>
    </w:rPr>
  </w:style>
  <w:style w:type="character" w:styleId="Znakapoznpodarou">
    <w:name w:val="footnote reference"/>
    <w:rsid w:val="0061570E"/>
    <w:rPr>
      <w:vertAlign w:val="superscript"/>
    </w:rPr>
  </w:style>
  <w:style w:type="paragraph" w:customStyle="1" w:styleId="NormlnIMP">
    <w:name w:val="Normální_IMP"/>
    <w:basedOn w:val="Normln"/>
    <w:rsid w:val="0061570E"/>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rsid w:val="0061570E"/>
    <w:rPr>
      <w:sz w:val="16"/>
      <w:szCs w:val="16"/>
    </w:rPr>
  </w:style>
  <w:style w:type="paragraph" w:styleId="Textkomente">
    <w:name w:val="annotation text"/>
    <w:basedOn w:val="Normln"/>
    <w:link w:val="TextkomenteChar"/>
    <w:rsid w:val="0061570E"/>
    <w:rPr>
      <w:sz w:val="20"/>
      <w:szCs w:val="20"/>
    </w:rPr>
  </w:style>
  <w:style w:type="paragraph" w:styleId="Zkladntextodsazen3">
    <w:name w:val="Body Text Indent 3"/>
    <w:basedOn w:val="Normln"/>
    <w:rsid w:val="0061570E"/>
    <w:pPr>
      <w:widowControl w:val="0"/>
      <w:tabs>
        <w:tab w:val="num" w:pos="540"/>
      </w:tabs>
      <w:ind w:left="540" w:hanging="540"/>
      <w:jc w:val="both"/>
    </w:pPr>
    <w:rPr>
      <w:bCs/>
    </w:rPr>
  </w:style>
  <w:style w:type="paragraph" w:styleId="Textbubliny">
    <w:name w:val="Balloon Text"/>
    <w:basedOn w:val="Normln"/>
    <w:rsid w:val="0061570E"/>
    <w:rPr>
      <w:rFonts w:ascii="Tahoma" w:hAnsi="Tahoma" w:cs="Tahoma"/>
      <w:sz w:val="16"/>
      <w:szCs w:val="16"/>
    </w:rPr>
  </w:style>
  <w:style w:type="paragraph" w:styleId="Odstavecseseznamem">
    <w:name w:val="List Paragraph"/>
    <w:basedOn w:val="Normln"/>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rsid w:val="00AD0D21"/>
    <w:rPr>
      <w:b/>
      <w:bCs/>
    </w:rPr>
  </w:style>
  <w:style w:type="character" w:customStyle="1" w:styleId="TextkomenteChar">
    <w:name w:val="Text komentáře Char"/>
    <w:basedOn w:val="Standardnpsmoodstavce"/>
    <w:link w:val="Textkomente"/>
    <w:rsid w:val="00AD0D21"/>
  </w:style>
  <w:style w:type="character" w:customStyle="1" w:styleId="PedmtkomenteChar">
    <w:name w:val="Předmět komentáře Char"/>
    <w:link w:val="Pedmtkomente"/>
    <w:rsid w:val="00AD0D21"/>
    <w:rPr>
      <w:b/>
      <w:bCs/>
    </w:rPr>
  </w:style>
  <w:style w:type="paragraph" w:styleId="Zpat">
    <w:name w:val="footer"/>
    <w:basedOn w:val="Normln"/>
    <w:link w:val="ZpatChar"/>
    <w:rsid w:val="005E114F"/>
    <w:pPr>
      <w:tabs>
        <w:tab w:val="center" w:pos="4536"/>
        <w:tab w:val="right" w:pos="9072"/>
      </w:tabs>
    </w:pPr>
  </w:style>
  <w:style w:type="character" w:customStyle="1" w:styleId="ZpatChar">
    <w:name w:val="Zápatí Char"/>
    <w:link w:val="Zpat"/>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1044</Words>
  <Characters>6160</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Cach Libor</dc:creator>
  <cp:lastModifiedBy>starosta</cp:lastModifiedBy>
  <cp:revision>2</cp:revision>
  <cp:lastPrinted>2022-12-15T16:19:00Z</cp:lastPrinted>
  <dcterms:created xsi:type="dcterms:W3CDTF">2023-06-29T12:39:00Z</dcterms:created>
  <dcterms:modified xsi:type="dcterms:W3CDTF">2023-06-29T12:39:00Z</dcterms:modified>
</cp:coreProperties>
</file>