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C35C8" w14:textId="35F59C9B" w:rsidR="00CC4863" w:rsidRPr="00297BAA" w:rsidRDefault="00CC4863" w:rsidP="00CC4863">
      <w:pPr>
        <w:pStyle w:val="Zkladntext"/>
        <w:spacing w:after="120"/>
        <w:jc w:val="center"/>
        <w:rPr>
          <w:rFonts w:ascii="Arial" w:hAnsi="Arial" w:cs="Arial"/>
          <w:b/>
          <w:sz w:val="32"/>
          <w:szCs w:val="32"/>
        </w:rPr>
      </w:pPr>
      <w:bookmarkStart w:id="0" w:name="_Hlk89939446"/>
      <w:r w:rsidRPr="00297BAA">
        <w:rPr>
          <w:rFonts w:ascii="Arial" w:hAnsi="Arial" w:cs="Arial"/>
          <w:noProof/>
        </w:rPr>
        <w:drawing>
          <wp:anchor distT="0" distB="0" distL="114300" distR="114300" simplePos="0" relativeHeight="251658240" behindDoc="1" locked="0" layoutInCell="1" allowOverlap="1" wp14:anchorId="7988407D" wp14:editId="7726B429">
            <wp:simplePos x="0" y="0"/>
            <wp:positionH relativeFrom="column">
              <wp:posOffset>-185421</wp:posOffset>
            </wp:positionH>
            <wp:positionV relativeFrom="paragraph">
              <wp:posOffset>-347345</wp:posOffset>
            </wp:positionV>
            <wp:extent cx="733425" cy="752517"/>
            <wp:effectExtent l="0" t="0" r="0" b="9525"/>
            <wp:wrapNone/>
            <wp:docPr id="1" name="Obrázek 1" descr="http://rekos.psp.cz/data/images/42066/200x200/411_velke-vselisyz.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rekos.psp.cz/data/images/42066/200x200/411_velke-vselisyz.jpg">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36214" cy="755378"/>
                    </a:xfrm>
                    <a:prstGeom prst="rect">
                      <a:avLst/>
                    </a:prstGeom>
                    <a:noFill/>
                    <a:ln>
                      <a:noFill/>
                    </a:ln>
                  </pic:spPr>
                </pic:pic>
              </a:graphicData>
            </a:graphic>
          </wp:anchor>
        </w:drawing>
      </w:r>
      <w:r w:rsidRPr="00297BAA">
        <w:rPr>
          <w:rFonts w:ascii="Arial" w:hAnsi="Arial" w:cs="Arial"/>
          <w:b/>
          <w:sz w:val="32"/>
          <w:szCs w:val="32"/>
        </w:rPr>
        <w:t>Obec Velké Všelisy</w:t>
      </w:r>
    </w:p>
    <w:p w14:paraId="6FF83403" w14:textId="77777777" w:rsidR="00CC4863" w:rsidRPr="00297BAA" w:rsidRDefault="00CC4863" w:rsidP="00CC4863">
      <w:pPr>
        <w:pStyle w:val="Zkladntext"/>
        <w:jc w:val="center"/>
        <w:rPr>
          <w:rFonts w:ascii="Arial" w:hAnsi="Arial" w:cs="Arial"/>
          <w:b/>
          <w:caps/>
          <w:sz w:val="20"/>
        </w:rPr>
      </w:pPr>
      <w:r w:rsidRPr="00297BAA">
        <w:rPr>
          <w:rFonts w:ascii="Arial" w:hAnsi="Arial" w:cs="Arial"/>
          <w:sz w:val="20"/>
        </w:rPr>
        <w:t>Velké Všelisy 81, 294 27 Velké Všelisy</w:t>
      </w:r>
    </w:p>
    <w:p w14:paraId="1FF048C2" w14:textId="38B62F8F" w:rsidR="00CC4863" w:rsidRPr="00297BAA" w:rsidRDefault="00CC4863" w:rsidP="00CC4863">
      <w:pPr>
        <w:pBdr>
          <w:bottom w:val="single" w:sz="4" w:space="1" w:color="auto"/>
        </w:pBdr>
        <w:jc w:val="center"/>
        <w:outlineLvl w:val="0"/>
        <w:rPr>
          <w:sz w:val="20"/>
          <w:szCs w:val="20"/>
        </w:rPr>
      </w:pPr>
      <w:r w:rsidRPr="00297BAA">
        <w:rPr>
          <w:sz w:val="20"/>
          <w:szCs w:val="20"/>
        </w:rPr>
        <w:t xml:space="preserve">tel.: </w:t>
      </w:r>
      <w:r w:rsidRPr="00297BAA">
        <w:rPr>
          <w:color w:val="211100"/>
          <w:sz w:val="20"/>
          <w:szCs w:val="20"/>
        </w:rPr>
        <w:t>326 351 420</w:t>
      </w:r>
      <w:r w:rsidRPr="00297BAA">
        <w:rPr>
          <w:sz w:val="20"/>
          <w:szCs w:val="20"/>
        </w:rPr>
        <w:t xml:space="preserve">, e-mail: </w:t>
      </w:r>
      <w:hyperlink r:id="rId10" w:history="1">
        <w:r w:rsidR="00C251E0" w:rsidRPr="00E9133E">
          <w:rPr>
            <w:rStyle w:val="Hypertextovodkaz"/>
            <w:sz w:val="20"/>
            <w:szCs w:val="20"/>
          </w:rPr>
          <w:t>obec</w:t>
        </w:r>
        <w:r w:rsidR="00C251E0" w:rsidRPr="000A6506">
          <w:rPr>
            <w:rStyle w:val="Hypertextovodkaz"/>
            <w:sz w:val="20"/>
            <w:szCs w:val="20"/>
          </w:rPr>
          <w:t>@velkevselisy.cz</w:t>
        </w:r>
      </w:hyperlink>
      <w:r w:rsidRPr="00297BAA">
        <w:rPr>
          <w:sz w:val="20"/>
          <w:szCs w:val="20"/>
        </w:rPr>
        <w:t>, datová schránka - ID: p4nbirk, IČO 00238821</w:t>
      </w:r>
    </w:p>
    <w:p w14:paraId="60240315" w14:textId="77777777" w:rsidR="00CC4863" w:rsidRPr="00297BAA" w:rsidRDefault="00CC4863" w:rsidP="00CC4863">
      <w:pPr>
        <w:pBdr>
          <w:bottom w:val="single" w:sz="4" w:space="1" w:color="auto"/>
        </w:pBdr>
        <w:jc w:val="center"/>
        <w:outlineLvl w:val="0"/>
        <w:rPr>
          <w:sz w:val="20"/>
          <w:szCs w:val="20"/>
        </w:rPr>
      </w:pPr>
      <w:r w:rsidRPr="00297BAA">
        <w:rPr>
          <w:sz w:val="20"/>
          <w:szCs w:val="20"/>
        </w:rPr>
        <w:t>bankovní spojení: 5721181/0100</w:t>
      </w:r>
    </w:p>
    <w:p w14:paraId="609716D7" w14:textId="77777777" w:rsidR="00CC4863" w:rsidRPr="00297BAA" w:rsidRDefault="00CC4863" w:rsidP="00CC4863">
      <w:pPr>
        <w:autoSpaceDE w:val="0"/>
        <w:autoSpaceDN w:val="0"/>
        <w:adjustRightInd w:val="0"/>
        <w:spacing w:before="120" w:line="240" w:lineRule="auto"/>
        <w:jc w:val="center"/>
        <w:rPr>
          <w:caps/>
          <w:sz w:val="20"/>
          <w:szCs w:val="20"/>
        </w:rPr>
      </w:pPr>
      <w:r w:rsidRPr="00297BAA">
        <w:rPr>
          <w:caps/>
          <w:sz w:val="20"/>
          <w:szCs w:val="20"/>
        </w:rPr>
        <w:t>zastupitelstvo obce</w:t>
      </w:r>
    </w:p>
    <w:p w14:paraId="1F542A9F" w14:textId="77777777" w:rsidR="00CC4863" w:rsidRPr="00297BAA" w:rsidRDefault="00CC4863" w:rsidP="00CC4863">
      <w:pPr>
        <w:autoSpaceDE w:val="0"/>
        <w:autoSpaceDN w:val="0"/>
        <w:adjustRightInd w:val="0"/>
        <w:spacing w:line="240" w:lineRule="auto"/>
        <w:jc w:val="center"/>
        <w:rPr>
          <w:b/>
          <w:bCs/>
          <w:sz w:val="28"/>
          <w:szCs w:val="28"/>
        </w:rPr>
      </w:pPr>
    </w:p>
    <w:bookmarkEnd w:id="0"/>
    <w:p w14:paraId="7AF3DA8B" w14:textId="77777777" w:rsidR="00CC4863" w:rsidRPr="00297BAA" w:rsidRDefault="00CC4863" w:rsidP="00CC4863">
      <w:pPr>
        <w:autoSpaceDE w:val="0"/>
        <w:autoSpaceDN w:val="0"/>
        <w:adjustRightInd w:val="0"/>
        <w:spacing w:line="240" w:lineRule="auto"/>
        <w:jc w:val="center"/>
        <w:rPr>
          <w:b/>
          <w:bCs/>
          <w:sz w:val="28"/>
          <w:szCs w:val="28"/>
        </w:rPr>
      </w:pPr>
    </w:p>
    <w:p w14:paraId="7813FCF4" w14:textId="77777777" w:rsidR="00CC4863" w:rsidRPr="00297BAA" w:rsidRDefault="00CC4863" w:rsidP="00CC4863">
      <w:pPr>
        <w:pStyle w:val="ZkladntextIMP"/>
        <w:spacing w:line="240" w:lineRule="auto"/>
        <w:jc w:val="center"/>
        <w:rPr>
          <w:rFonts w:ascii="Arial" w:hAnsi="Arial" w:cs="Arial"/>
        </w:rPr>
      </w:pPr>
      <w:r w:rsidRPr="00297BAA">
        <w:rPr>
          <w:rFonts w:ascii="Arial" w:hAnsi="Arial" w:cs="Arial"/>
          <w:b/>
          <w:sz w:val="28"/>
        </w:rPr>
        <w:t>Obecně</w:t>
      </w:r>
      <w:r w:rsidRPr="00297BAA">
        <w:rPr>
          <w:rFonts w:ascii="Arial" w:hAnsi="Arial" w:cs="Arial"/>
          <w:b/>
          <w:sz w:val="36"/>
        </w:rPr>
        <w:t xml:space="preserve"> </w:t>
      </w:r>
      <w:r w:rsidRPr="00297BAA">
        <w:rPr>
          <w:rFonts w:ascii="Arial" w:hAnsi="Arial" w:cs="Arial"/>
          <w:b/>
          <w:sz w:val="28"/>
        </w:rPr>
        <w:t>závazná vyhláška</w:t>
      </w:r>
    </w:p>
    <w:p w14:paraId="31DC2396" w14:textId="77777777" w:rsidR="00CC4863" w:rsidRPr="00297BAA" w:rsidRDefault="00CC4863" w:rsidP="00CC4863">
      <w:pPr>
        <w:pStyle w:val="ZkladntextIMP"/>
        <w:spacing w:line="240" w:lineRule="auto"/>
        <w:jc w:val="center"/>
        <w:rPr>
          <w:rFonts w:ascii="Arial" w:hAnsi="Arial" w:cs="Arial"/>
          <w:b/>
          <w:sz w:val="28"/>
        </w:rPr>
      </w:pPr>
      <w:r w:rsidRPr="00297BAA">
        <w:rPr>
          <w:rFonts w:ascii="Arial" w:hAnsi="Arial" w:cs="Arial"/>
          <w:b/>
          <w:sz w:val="28"/>
        </w:rPr>
        <w:t xml:space="preserve">obce </w:t>
      </w:r>
      <w:r>
        <w:rPr>
          <w:rFonts w:ascii="Arial" w:hAnsi="Arial" w:cs="Arial"/>
          <w:b/>
          <w:sz w:val="28"/>
        </w:rPr>
        <w:t>Velké Všelisy</w:t>
      </w:r>
    </w:p>
    <w:p w14:paraId="654E1093" w14:textId="0C247E5C" w:rsidR="00CC4863" w:rsidRDefault="00CC4863" w:rsidP="00CC4863">
      <w:pPr>
        <w:pStyle w:val="ZkladntextIMP"/>
        <w:spacing w:line="240" w:lineRule="auto"/>
        <w:jc w:val="center"/>
        <w:rPr>
          <w:rFonts w:ascii="Arial" w:hAnsi="Arial" w:cs="Arial"/>
          <w:b/>
          <w:sz w:val="28"/>
        </w:rPr>
      </w:pPr>
      <w:r w:rsidRPr="00297BAA">
        <w:rPr>
          <w:rFonts w:ascii="Arial" w:hAnsi="Arial" w:cs="Arial"/>
          <w:b/>
          <w:sz w:val="28"/>
        </w:rPr>
        <w:t xml:space="preserve">č. </w:t>
      </w:r>
      <w:r w:rsidR="00BE5A29">
        <w:rPr>
          <w:rFonts w:ascii="Arial" w:hAnsi="Arial" w:cs="Arial"/>
          <w:b/>
          <w:sz w:val="28"/>
        </w:rPr>
        <w:t>3</w:t>
      </w:r>
      <w:r w:rsidRPr="00297BAA">
        <w:rPr>
          <w:rFonts w:ascii="Arial" w:hAnsi="Arial" w:cs="Arial"/>
          <w:b/>
          <w:sz w:val="28"/>
        </w:rPr>
        <w:t>/</w:t>
      </w:r>
      <w:r>
        <w:rPr>
          <w:rFonts w:ascii="Arial" w:hAnsi="Arial" w:cs="Arial"/>
          <w:b/>
          <w:sz w:val="28"/>
        </w:rPr>
        <w:t>202</w:t>
      </w:r>
      <w:r w:rsidR="00C251E0">
        <w:rPr>
          <w:rFonts w:ascii="Arial" w:hAnsi="Arial" w:cs="Arial"/>
          <w:b/>
          <w:sz w:val="28"/>
        </w:rPr>
        <w:t>4</w:t>
      </w:r>
    </w:p>
    <w:p w14:paraId="7EDEC47F" w14:textId="77777777" w:rsidR="00CC4863" w:rsidRPr="00297BAA" w:rsidRDefault="00CC4863" w:rsidP="00CC4863">
      <w:pPr>
        <w:pStyle w:val="ZkladntextIMP"/>
        <w:spacing w:line="240" w:lineRule="auto"/>
        <w:jc w:val="center"/>
        <w:rPr>
          <w:rFonts w:ascii="Arial" w:hAnsi="Arial" w:cs="Arial"/>
          <w:b/>
          <w:sz w:val="28"/>
        </w:rPr>
      </w:pPr>
    </w:p>
    <w:p w14:paraId="432527F5" w14:textId="7D69C80E" w:rsidR="00CC4863" w:rsidRPr="00297BAA" w:rsidRDefault="00CC4863" w:rsidP="00CC4863">
      <w:pPr>
        <w:pStyle w:val="NormlnIMP"/>
        <w:spacing w:line="240" w:lineRule="auto"/>
        <w:jc w:val="center"/>
        <w:rPr>
          <w:rFonts w:ascii="Arial" w:hAnsi="Arial" w:cs="Arial"/>
          <w:szCs w:val="24"/>
        </w:rPr>
      </w:pPr>
      <w:r w:rsidRPr="00297BAA">
        <w:rPr>
          <w:rFonts w:ascii="Arial" w:hAnsi="Arial" w:cs="Arial"/>
          <w:b/>
          <w:color w:val="000000"/>
          <w:szCs w:val="24"/>
        </w:rPr>
        <w:t xml:space="preserve">o </w:t>
      </w:r>
      <w:r w:rsidR="00BE5A29">
        <w:rPr>
          <w:rFonts w:ascii="Arial" w:hAnsi="Arial" w:cs="Arial"/>
          <w:b/>
          <w:color w:val="000000"/>
          <w:szCs w:val="24"/>
        </w:rPr>
        <w:t>místních poplatcích</w:t>
      </w:r>
    </w:p>
    <w:p w14:paraId="037ACA88" w14:textId="77777777" w:rsidR="00CC4863" w:rsidRPr="00297BAA" w:rsidRDefault="00CC4863" w:rsidP="00CC4863">
      <w:pPr>
        <w:pStyle w:val="ZkladntextIMP"/>
        <w:spacing w:line="240" w:lineRule="auto"/>
        <w:rPr>
          <w:rFonts w:ascii="Arial" w:hAnsi="Arial" w:cs="Arial"/>
          <w:szCs w:val="24"/>
        </w:rPr>
      </w:pPr>
    </w:p>
    <w:p w14:paraId="18B885CC" w14:textId="77777777" w:rsidR="00CC4863" w:rsidRPr="00297BAA" w:rsidRDefault="00CC4863" w:rsidP="00CC4863">
      <w:pPr>
        <w:pStyle w:val="ZkladntextIMP"/>
        <w:spacing w:line="240" w:lineRule="auto"/>
        <w:rPr>
          <w:rFonts w:ascii="Arial" w:hAnsi="Arial" w:cs="Arial"/>
          <w:sz w:val="22"/>
          <w:szCs w:val="22"/>
        </w:rPr>
      </w:pPr>
    </w:p>
    <w:p w14:paraId="79F19409" w14:textId="4A90180D" w:rsidR="00CC4863" w:rsidRDefault="00CC4863" w:rsidP="00CC4863">
      <w:pPr>
        <w:pStyle w:val="ZkladntextIMP"/>
        <w:spacing w:line="240" w:lineRule="auto"/>
        <w:jc w:val="both"/>
        <w:rPr>
          <w:rFonts w:ascii="Arial" w:hAnsi="Arial" w:cs="Arial"/>
          <w:sz w:val="20"/>
        </w:rPr>
      </w:pPr>
      <w:r w:rsidRPr="00297BAA">
        <w:rPr>
          <w:rFonts w:ascii="Arial" w:hAnsi="Arial" w:cs="Arial"/>
          <w:sz w:val="20"/>
        </w:rPr>
        <w:t xml:space="preserve">Zastupitelstvo obce Velké Všelisy schvaluje a vydává dne </w:t>
      </w:r>
      <w:r w:rsidR="005A7205">
        <w:rPr>
          <w:rFonts w:ascii="Arial" w:hAnsi="Arial" w:cs="Arial"/>
          <w:sz w:val="20"/>
        </w:rPr>
        <w:t>12.12.</w:t>
      </w:r>
      <w:r w:rsidRPr="00297BAA">
        <w:rPr>
          <w:rFonts w:ascii="Arial" w:hAnsi="Arial" w:cs="Arial"/>
          <w:sz w:val="20"/>
        </w:rPr>
        <w:t>202</w:t>
      </w:r>
      <w:r w:rsidR="00C251E0">
        <w:rPr>
          <w:rFonts w:ascii="Arial" w:hAnsi="Arial" w:cs="Arial"/>
          <w:sz w:val="20"/>
        </w:rPr>
        <w:t>4</w:t>
      </w:r>
      <w:r w:rsidR="00B259FE">
        <w:rPr>
          <w:rFonts w:ascii="Arial" w:hAnsi="Arial" w:cs="Arial"/>
          <w:sz w:val="20"/>
        </w:rPr>
        <w:t xml:space="preserve"> usnesením č. </w:t>
      </w:r>
      <w:r w:rsidR="005A7205">
        <w:rPr>
          <w:rFonts w:ascii="Arial" w:hAnsi="Arial" w:cs="Arial"/>
          <w:sz w:val="20"/>
        </w:rPr>
        <w:t>94/11/2024</w:t>
      </w:r>
      <w:r w:rsidRPr="00297BAA">
        <w:rPr>
          <w:rFonts w:ascii="Arial" w:hAnsi="Arial" w:cs="Arial"/>
          <w:sz w:val="20"/>
        </w:rPr>
        <w:t xml:space="preserve"> v souladu s ust. § 10 písm. d), § 35 a § 84 odst. 2) písm. h)</w:t>
      </w:r>
      <w:r w:rsidRPr="00297BAA">
        <w:rPr>
          <w:rFonts w:ascii="Arial" w:hAnsi="Arial" w:cs="Arial"/>
          <w:color w:val="0000FF"/>
          <w:sz w:val="20"/>
        </w:rPr>
        <w:t xml:space="preserve"> </w:t>
      </w:r>
      <w:r w:rsidRPr="00297BAA">
        <w:rPr>
          <w:rFonts w:ascii="Arial" w:hAnsi="Arial" w:cs="Arial"/>
          <w:sz w:val="20"/>
        </w:rPr>
        <w:t xml:space="preserve">zákona č. 128/2000 Sb., o obcích (obecní zřízení), ve znění pozdějších předpisů, </w:t>
      </w:r>
      <w:r w:rsidRPr="001B1D48">
        <w:rPr>
          <w:rFonts w:ascii="Arial" w:hAnsi="Arial" w:cs="Arial"/>
          <w:sz w:val="20"/>
        </w:rPr>
        <w:t xml:space="preserve">a s ust. § </w:t>
      </w:r>
      <w:r w:rsidR="00BE5A29">
        <w:rPr>
          <w:rFonts w:ascii="Arial" w:hAnsi="Arial" w:cs="Arial"/>
          <w:sz w:val="20"/>
        </w:rPr>
        <w:t>14</w:t>
      </w:r>
      <w:r w:rsidR="00B259FE">
        <w:rPr>
          <w:rFonts w:ascii="Arial" w:hAnsi="Arial" w:cs="Arial"/>
          <w:sz w:val="20"/>
        </w:rPr>
        <w:t xml:space="preserve"> </w:t>
      </w:r>
      <w:r w:rsidRPr="001B1D48">
        <w:rPr>
          <w:rFonts w:ascii="Arial" w:hAnsi="Arial" w:cs="Arial"/>
          <w:sz w:val="20"/>
        </w:rPr>
        <w:t xml:space="preserve">zákona č. </w:t>
      </w:r>
      <w:r w:rsidR="00BE5A29">
        <w:rPr>
          <w:rFonts w:ascii="Arial" w:hAnsi="Arial" w:cs="Arial"/>
          <w:sz w:val="20"/>
        </w:rPr>
        <w:t>565/1990 Sb., o místních poplatcích</w:t>
      </w:r>
      <w:r w:rsidR="00B259FE">
        <w:rPr>
          <w:rFonts w:ascii="Arial" w:hAnsi="Arial" w:cs="Arial"/>
          <w:sz w:val="20"/>
        </w:rPr>
        <w:t>,</w:t>
      </w:r>
      <w:r w:rsidRPr="001B1D48">
        <w:rPr>
          <w:rFonts w:ascii="Arial" w:hAnsi="Arial" w:cs="Arial"/>
          <w:sz w:val="20"/>
        </w:rPr>
        <w:t xml:space="preserve"> </w:t>
      </w:r>
      <w:r w:rsidR="00C251E0" w:rsidRPr="00297BAA">
        <w:rPr>
          <w:rFonts w:ascii="Arial" w:hAnsi="Arial" w:cs="Arial"/>
          <w:sz w:val="20"/>
        </w:rPr>
        <w:t>ve znění pozdějších předpisů</w:t>
      </w:r>
      <w:r w:rsidR="00C251E0">
        <w:rPr>
          <w:rFonts w:ascii="Arial" w:hAnsi="Arial" w:cs="Arial"/>
          <w:sz w:val="20"/>
        </w:rPr>
        <w:t>,</w:t>
      </w:r>
      <w:r w:rsidR="00C251E0" w:rsidRPr="001B1D48">
        <w:rPr>
          <w:rFonts w:ascii="Arial" w:hAnsi="Arial" w:cs="Arial"/>
          <w:sz w:val="20"/>
        </w:rPr>
        <w:t xml:space="preserve"> </w:t>
      </w:r>
      <w:r w:rsidRPr="001B1D48">
        <w:rPr>
          <w:rFonts w:ascii="Arial" w:hAnsi="Arial" w:cs="Arial"/>
          <w:sz w:val="20"/>
        </w:rPr>
        <w:t xml:space="preserve">tuto obecně závaznou vyhlášku </w:t>
      </w:r>
      <w:r w:rsidR="00BE5A29">
        <w:rPr>
          <w:rFonts w:ascii="Arial" w:hAnsi="Arial" w:cs="Arial"/>
          <w:sz w:val="20"/>
        </w:rPr>
        <w:t>o místních poplatcích</w:t>
      </w:r>
      <w:r w:rsidRPr="00297BAA">
        <w:rPr>
          <w:rFonts w:ascii="Arial" w:hAnsi="Arial" w:cs="Arial"/>
          <w:sz w:val="20"/>
        </w:rPr>
        <w:t>:</w:t>
      </w:r>
    </w:p>
    <w:p w14:paraId="43C90E90" w14:textId="77777777" w:rsidR="001C15BA" w:rsidRDefault="001C15BA" w:rsidP="00CC4863">
      <w:pPr>
        <w:pStyle w:val="NormlnIMP"/>
        <w:spacing w:line="240" w:lineRule="auto"/>
        <w:jc w:val="center"/>
        <w:rPr>
          <w:rFonts w:ascii="Arial" w:hAnsi="Arial" w:cs="Arial"/>
          <w:sz w:val="20"/>
        </w:rPr>
      </w:pPr>
    </w:p>
    <w:p w14:paraId="1340765E" w14:textId="77777777" w:rsidR="00A96CF1" w:rsidRPr="001B1D48" w:rsidRDefault="00A96CF1" w:rsidP="00A96CF1">
      <w:pPr>
        <w:pStyle w:val="ZkladntextIMP"/>
        <w:spacing w:line="240" w:lineRule="auto"/>
        <w:rPr>
          <w:rFonts w:ascii="Arial" w:hAnsi="Arial" w:cs="Arial"/>
          <w:sz w:val="20"/>
        </w:rPr>
      </w:pPr>
    </w:p>
    <w:p w14:paraId="2B9E82FF" w14:textId="77777777" w:rsidR="00BE5A29" w:rsidRDefault="00BE5A29" w:rsidP="00BE5A29">
      <w:pPr>
        <w:suppressAutoHyphens/>
        <w:spacing w:after="0" w:line="240" w:lineRule="auto"/>
        <w:jc w:val="center"/>
        <w:rPr>
          <w:b/>
          <w:sz w:val="20"/>
          <w:szCs w:val="20"/>
        </w:rPr>
      </w:pPr>
      <w:r>
        <w:rPr>
          <w:b/>
          <w:sz w:val="20"/>
          <w:szCs w:val="20"/>
        </w:rPr>
        <w:t>Oddíl I.</w:t>
      </w:r>
    </w:p>
    <w:p w14:paraId="7B143BF0" w14:textId="77777777" w:rsidR="00BE5A29" w:rsidRPr="00B726A4" w:rsidRDefault="00BE5A29" w:rsidP="00BE5A29">
      <w:pPr>
        <w:suppressAutoHyphens/>
        <w:spacing w:after="0" w:line="240" w:lineRule="auto"/>
        <w:jc w:val="center"/>
        <w:rPr>
          <w:b/>
          <w:sz w:val="20"/>
          <w:szCs w:val="20"/>
          <w:u w:val="single"/>
        </w:rPr>
      </w:pPr>
      <w:r w:rsidRPr="00B726A4">
        <w:rPr>
          <w:b/>
          <w:sz w:val="20"/>
          <w:szCs w:val="20"/>
          <w:u w:val="single"/>
        </w:rPr>
        <w:t>Úvodní ustanovení</w:t>
      </w:r>
    </w:p>
    <w:p w14:paraId="524C5515" w14:textId="77777777" w:rsidR="00BE5A29" w:rsidRDefault="00BE5A29" w:rsidP="00BE5A29">
      <w:pPr>
        <w:suppressAutoHyphens/>
        <w:spacing w:after="0" w:line="240" w:lineRule="auto"/>
        <w:jc w:val="center"/>
        <w:rPr>
          <w:b/>
          <w:sz w:val="20"/>
          <w:szCs w:val="20"/>
        </w:rPr>
      </w:pPr>
    </w:p>
    <w:p w14:paraId="5568D9E0" w14:textId="77777777" w:rsidR="00BE5A29" w:rsidRDefault="00BE5A29" w:rsidP="00BE5A29">
      <w:pPr>
        <w:spacing w:after="0" w:line="240" w:lineRule="auto"/>
        <w:jc w:val="center"/>
        <w:rPr>
          <w:b/>
          <w:bCs/>
          <w:sz w:val="20"/>
          <w:szCs w:val="20"/>
        </w:rPr>
      </w:pPr>
      <w:r w:rsidRPr="00BF6A2F">
        <w:rPr>
          <w:b/>
          <w:bCs/>
          <w:sz w:val="20"/>
          <w:szCs w:val="20"/>
        </w:rPr>
        <w:t>Čl. 1</w:t>
      </w:r>
    </w:p>
    <w:p w14:paraId="327B38A6" w14:textId="77777777" w:rsidR="00BE5A29" w:rsidRPr="00BF6A2F" w:rsidRDefault="00BE5A29" w:rsidP="00BE5A29">
      <w:pPr>
        <w:spacing w:after="120" w:line="240" w:lineRule="auto"/>
        <w:jc w:val="center"/>
        <w:rPr>
          <w:b/>
          <w:bCs/>
          <w:sz w:val="20"/>
          <w:szCs w:val="20"/>
        </w:rPr>
      </w:pPr>
      <w:r>
        <w:rPr>
          <w:b/>
          <w:bCs/>
          <w:sz w:val="20"/>
          <w:szCs w:val="20"/>
        </w:rPr>
        <w:t>Základní ustanovení</w:t>
      </w:r>
    </w:p>
    <w:p w14:paraId="3C38FCB7" w14:textId="643431C1" w:rsidR="00BE5A29" w:rsidRPr="00153A15" w:rsidRDefault="00BE5A29" w:rsidP="00BE5A29">
      <w:pPr>
        <w:pStyle w:val="Bezmezer"/>
        <w:numPr>
          <w:ilvl w:val="0"/>
          <w:numId w:val="33"/>
        </w:numPr>
        <w:ind w:left="357" w:hanging="357"/>
        <w:jc w:val="both"/>
        <w:rPr>
          <w:rFonts w:ascii="Arial" w:hAnsi="Arial" w:cs="Arial"/>
          <w:sz w:val="20"/>
          <w:szCs w:val="20"/>
        </w:rPr>
      </w:pPr>
      <w:r w:rsidRPr="00153A15">
        <w:rPr>
          <w:rFonts w:ascii="Arial" w:hAnsi="Arial" w:cs="Arial"/>
          <w:sz w:val="20"/>
          <w:szCs w:val="20"/>
        </w:rPr>
        <w:t xml:space="preserve">Obec </w:t>
      </w:r>
      <w:r w:rsidRPr="00297BAA">
        <w:rPr>
          <w:rFonts w:ascii="Arial" w:hAnsi="Arial" w:cs="Arial"/>
          <w:sz w:val="20"/>
        </w:rPr>
        <w:t xml:space="preserve">Velké Všelisy </w:t>
      </w:r>
      <w:r w:rsidRPr="00153A15">
        <w:rPr>
          <w:rFonts w:ascii="Arial" w:hAnsi="Arial" w:cs="Arial"/>
          <w:sz w:val="20"/>
          <w:szCs w:val="20"/>
        </w:rPr>
        <w:t>zavádí místní poplatky (dále jen „poplatky“):</w:t>
      </w:r>
    </w:p>
    <w:p w14:paraId="7143CC19" w14:textId="77777777" w:rsidR="00BE5A29" w:rsidRPr="00153A15" w:rsidRDefault="00BE5A29" w:rsidP="00BE5A29">
      <w:pPr>
        <w:pStyle w:val="Bezmezer"/>
        <w:numPr>
          <w:ilvl w:val="0"/>
          <w:numId w:val="34"/>
        </w:numPr>
        <w:ind w:left="1134"/>
        <w:jc w:val="both"/>
        <w:rPr>
          <w:rFonts w:ascii="Arial" w:hAnsi="Arial" w:cs="Arial"/>
          <w:sz w:val="20"/>
          <w:szCs w:val="20"/>
        </w:rPr>
      </w:pPr>
      <w:r w:rsidRPr="00153A15">
        <w:rPr>
          <w:rFonts w:ascii="Arial" w:hAnsi="Arial" w:cs="Arial"/>
          <w:sz w:val="20"/>
          <w:szCs w:val="20"/>
        </w:rPr>
        <w:t>poplatek ze psů</w:t>
      </w:r>
      <w:r w:rsidRPr="00153A15">
        <w:rPr>
          <w:rStyle w:val="Znakapoznpodarou"/>
          <w:rFonts w:ascii="Arial" w:hAnsi="Arial" w:cs="Arial"/>
          <w:sz w:val="20"/>
          <w:szCs w:val="20"/>
        </w:rPr>
        <w:footnoteReference w:id="1"/>
      </w:r>
    </w:p>
    <w:p w14:paraId="50F9D032" w14:textId="0828F199" w:rsidR="00BE5A29" w:rsidRPr="00153A15" w:rsidRDefault="00BE5A29" w:rsidP="00BE5A29">
      <w:pPr>
        <w:pStyle w:val="Seznamoslovan"/>
        <w:numPr>
          <w:ilvl w:val="0"/>
          <w:numId w:val="34"/>
        </w:numPr>
        <w:spacing w:after="120" w:line="240" w:lineRule="auto"/>
        <w:ind w:left="1134" w:hanging="357"/>
        <w:rPr>
          <w:rFonts w:ascii="Arial" w:hAnsi="Arial" w:cs="Arial"/>
          <w:sz w:val="20"/>
        </w:rPr>
      </w:pPr>
      <w:r w:rsidRPr="00153A15">
        <w:rPr>
          <w:rFonts w:ascii="Arial" w:hAnsi="Arial" w:cs="Arial"/>
          <w:sz w:val="20"/>
        </w:rPr>
        <w:t>poplatek za užívání veřejného prostranství</w:t>
      </w:r>
      <w:r w:rsidRPr="00153A15">
        <w:rPr>
          <w:rStyle w:val="Znakapoznpodarou"/>
          <w:rFonts w:ascii="Arial" w:hAnsi="Arial" w:cs="Arial"/>
          <w:sz w:val="20"/>
        </w:rPr>
        <w:footnoteReference w:id="2"/>
      </w:r>
      <w:r>
        <w:rPr>
          <w:rFonts w:ascii="Arial" w:hAnsi="Arial" w:cs="Arial"/>
          <w:sz w:val="20"/>
        </w:rPr>
        <w:t>.</w:t>
      </w:r>
    </w:p>
    <w:p w14:paraId="28AB463F" w14:textId="3EEF94B6" w:rsidR="00BE5A29" w:rsidRPr="00153A15" w:rsidRDefault="00BE5A29" w:rsidP="00BE5A29">
      <w:pPr>
        <w:pStyle w:val="Bezmezer"/>
        <w:numPr>
          <w:ilvl w:val="0"/>
          <w:numId w:val="33"/>
        </w:numPr>
        <w:ind w:left="357" w:hanging="357"/>
        <w:jc w:val="both"/>
        <w:rPr>
          <w:rFonts w:ascii="Arial" w:hAnsi="Arial" w:cs="Arial"/>
          <w:sz w:val="20"/>
          <w:szCs w:val="20"/>
        </w:rPr>
      </w:pPr>
      <w:r w:rsidRPr="00153A15">
        <w:rPr>
          <w:rFonts w:ascii="Arial" w:hAnsi="Arial" w:cs="Arial"/>
          <w:sz w:val="20"/>
          <w:szCs w:val="20"/>
        </w:rPr>
        <w:t xml:space="preserve">Správcem poplatků je Obecní úřad </w:t>
      </w:r>
      <w:r w:rsidRPr="00297BAA">
        <w:rPr>
          <w:rFonts w:ascii="Arial" w:hAnsi="Arial" w:cs="Arial"/>
          <w:sz w:val="20"/>
        </w:rPr>
        <w:t>Velké Všelisy</w:t>
      </w:r>
      <w:r w:rsidRPr="00153A15">
        <w:rPr>
          <w:rStyle w:val="Znakapoznpodarou"/>
          <w:rFonts w:ascii="Arial" w:hAnsi="Arial" w:cs="Arial"/>
          <w:sz w:val="20"/>
          <w:szCs w:val="20"/>
        </w:rPr>
        <w:footnoteReference w:id="3"/>
      </w:r>
      <w:r w:rsidRPr="00153A15">
        <w:rPr>
          <w:rFonts w:ascii="Arial" w:hAnsi="Arial" w:cs="Arial"/>
          <w:color w:val="000000"/>
          <w:sz w:val="20"/>
          <w:szCs w:val="20"/>
        </w:rPr>
        <w:t>.</w:t>
      </w:r>
    </w:p>
    <w:p w14:paraId="4DB297E8" w14:textId="77777777" w:rsidR="00BE5A29" w:rsidRDefault="00BE5A29" w:rsidP="00BE5A29">
      <w:pPr>
        <w:pStyle w:val="Zkladntext"/>
        <w:rPr>
          <w:rFonts w:ascii="Arial" w:hAnsi="Arial" w:cs="Arial"/>
          <w:sz w:val="20"/>
        </w:rPr>
      </w:pPr>
    </w:p>
    <w:p w14:paraId="577A81E3" w14:textId="77777777" w:rsidR="00BE5A29" w:rsidRDefault="00BE5A29" w:rsidP="00BE5A29">
      <w:pPr>
        <w:pStyle w:val="Zkladntext"/>
        <w:rPr>
          <w:rFonts w:ascii="Arial" w:hAnsi="Arial" w:cs="Arial"/>
          <w:sz w:val="20"/>
        </w:rPr>
      </w:pPr>
    </w:p>
    <w:p w14:paraId="11D5BCCE" w14:textId="77777777" w:rsidR="00BE5A29" w:rsidRDefault="00BE5A29" w:rsidP="00BE5A29">
      <w:pPr>
        <w:suppressAutoHyphens/>
        <w:spacing w:after="0" w:line="240" w:lineRule="auto"/>
        <w:jc w:val="center"/>
        <w:rPr>
          <w:b/>
          <w:sz w:val="20"/>
          <w:szCs w:val="20"/>
        </w:rPr>
      </w:pPr>
      <w:r>
        <w:rPr>
          <w:b/>
          <w:sz w:val="20"/>
          <w:szCs w:val="20"/>
        </w:rPr>
        <w:t>Oddíl II.</w:t>
      </w:r>
    </w:p>
    <w:p w14:paraId="4FB8EE6C" w14:textId="77777777" w:rsidR="00BE5A29" w:rsidRPr="00B726A4" w:rsidRDefault="00BE5A29" w:rsidP="00BE5A29">
      <w:pPr>
        <w:suppressAutoHyphens/>
        <w:spacing w:after="0" w:line="240" w:lineRule="auto"/>
        <w:jc w:val="center"/>
        <w:rPr>
          <w:b/>
          <w:sz w:val="20"/>
          <w:szCs w:val="20"/>
          <w:u w:val="single"/>
        </w:rPr>
      </w:pPr>
      <w:r w:rsidRPr="00B726A4">
        <w:rPr>
          <w:b/>
          <w:sz w:val="20"/>
          <w:szCs w:val="20"/>
          <w:u w:val="single"/>
        </w:rPr>
        <w:t>Poplatek ze psů</w:t>
      </w:r>
    </w:p>
    <w:p w14:paraId="049F78EF" w14:textId="77777777" w:rsidR="00BE5A29" w:rsidRPr="00BF6A2F" w:rsidRDefault="00BE5A29" w:rsidP="00BE5A29">
      <w:pPr>
        <w:pStyle w:val="Zkladntext"/>
        <w:rPr>
          <w:rFonts w:ascii="Arial" w:hAnsi="Arial" w:cs="Arial"/>
          <w:sz w:val="20"/>
        </w:rPr>
      </w:pPr>
    </w:p>
    <w:p w14:paraId="74EF182D" w14:textId="77777777" w:rsidR="00BE5A29" w:rsidRPr="00C52007" w:rsidRDefault="00BE5A29" w:rsidP="00BE5A29">
      <w:pPr>
        <w:spacing w:after="0" w:line="240" w:lineRule="auto"/>
        <w:jc w:val="center"/>
        <w:rPr>
          <w:b/>
          <w:sz w:val="20"/>
          <w:szCs w:val="20"/>
        </w:rPr>
      </w:pPr>
      <w:r w:rsidRPr="00BF6A2F">
        <w:rPr>
          <w:b/>
          <w:sz w:val="20"/>
          <w:szCs w:val="20"/>
        </w:rPr>
        <w:t>Čl. 2</w:t>
      </w:r>
    </w:p>
    <w:p w14:paraId="137F6EC3" w14:textId="77777777" w:rsidR="00BE5A29" w:rsidRPr="00C52007" w:rsidRDefault="00BE5A29" w:rsidP="00BE5A29">
      <w:pPr>
        <w:pStyle w:val="Bezmezer"/>
        <w:spacing w:after="120"/>
        <w:jc w:val="center"/>
        <w:rPr>
          <w:rFonts w:ascii="Arial" w:hAnsi="Arial" w:cs="Arial"/>
          <w:sz w:val="20"/>
          <w:szCs w:val="20"/>
        </w:rPr>
      </w:pPr>
      <w:r w:rsidRPr="00C52007">
        <w:rPr>
          <w:rFonts w:ascii="Arial" w:hAnsi="Arial" w:cs="Arial"/>
          <w:b/>
          <w:sz w:val="20"/>
          <w:szCs w:val="20"/>
        </w:rPr>
        <w:t>Ohlašovací povinnost</w:t>
      </w:r>
    </w:p>
    <w:p w14:paraId="1AC8DE6C" w14:textId="2C6292BE" w:rsidR="00BE5A29" w:rsidRPr="00C52007" w:rsidRDefault="00BE5A29" w:rsidP="00BE5A29">
      <w:pPr>
        <w:pStyle w:val="Seznamoslovan"/>
        <w:numPr>
          <w:ilvl w:val="0"/>
          <w:numId w:val="35"/>
        </w:numPr>
        <w:spacing w:after="113" w:line="240" w:lineRule="auto"/>
        <w:rPr>
          <w:rFonts w:ascii="Arial" w:hAnsi="Arial" w:cs="Arial"/>
          <w:color w:val="000000" w:themeColor="text1"/>
          <w:sz w:val="20"/>
        </w:rPr>
      </w:pPr>
      <w:r w:rsidRPr="00C52007">
        <w:rPr>
          <w:rFonts w:ascii="Arial" w:hAnsi="Arial" w:cs="Arial"/>
          <w:sz w:val="20"/>
        </w:rPr>
        <w:t xml:space="preserve">Poplatník je povinen správci </w:t>
      </w:r>
      <w:r w:rsidRPr="00C52007">
        <w:rPr>
          <w:rFonts w:ascii="Arial" w:hAnsi="Arial" w:cs="Arial"/>
          <w:color w:val="000000" w:themeColor="text1"/>
          <w:sz w:val="20"/>
        </w:rPr>
        <w:t>poplatk</w:t>
      </w:r>
      <w:r>
        <w:rPr>
          <w:rFonts w:ascii="Arial" w:hAnsi="Arial" w:cs="Arial"/>
          <w:color w:val="000000" w:themeColor="text1"/>
          <w:sz w:val="20"/>
        </w:rPr>
        <w:t>ů</w:t>
      </w:r>
      <w:r w:rsidRPr="00C52007">
        <w:rPr>
          <w:rFonts w:ascii="Arial" w:hAnsi="Arial" w:cs="Arial"/>
          <w:color w:val="000000" w:themeColor="text1"/>
          <w:sz w:val="20"/>
        </w:rPr>
        <w:t xml:space="preserve"> ohlásit</w:t>
      </w:r>
      <w:r w:rsidRPr="00C52007">
        <w:rPr>
          <w:rStyle w:val="Znakapoznpodarou"/>
          <w:rFonts w:ascii="Arial" w:hAnsi="Arial" w:cs="Arial"/>
          <w:color w:val="000000" w:themeColor="text1"/>
          <w:sz w:val="20"/>
        </w:rPr>
        <w:footnoteReference w:id="4"/>
      </w:r>
      <w:r w:rsidRPr="00C52007">
        <w:rPr>
          <w:rFonts w:ascii="Arial" w:hAnsi="Arial" w:cs="Arial"/>
          <w:color w:val="000000" w:themeColor="text1"/>
          <w:sz w:val="20"/>
        </w:rPr>
        <w:t xml:space="preserve"> vznik, změnu nebo zánik poplatkové povinnosti do 15 dnů ode dne, kdy tato skutečnost nastala.</w:t>
      </w:r>
    </w:p>
    <w:p w14:paraId="270995D3" w14:textId="565C8FB2" w:rsidR="00BE5A29" w:rsidRPr="00C52007" w:rsidRDefault="00BE5A29" w:rsidP="00BE5A29">
      <w:pPr>
        <w:pStyle w:val="Seznamoslovan"/>
        <w:numPr>
          <w:ilvl w:val="0"/>
          <w:numId w:val="35"/>
        </w:numPr>
        <w:spacing w:after="113" w:line="240" w:lineRule="auto"/>
        <w:rPr>
          <w:rFonts w:ascii="Arial" w:hAnsi="Arial" w:cs="Arial"/>
          <w:color w:val="000000" w:themeColor="text1"/>
          <w:sz w:val="20"/>
        </w:rPr>
      </w:pPr>
      <w:r w:rsidRPr="00C52007">
        <w:rPr>
          <w:rFonts w:ascii="Arial" w:hAnsi="Arial" w:cs="Arial"/>
          <w:color w:val="000000" w:themeColor="text1"/>
          <w:sz w:val="20"/>
        </w:rPr>
        <w:t>Poplatník je povinen správci poplatk</w:t>
      </w:r>
      <w:r>
        <w:rPr>
          <w:rFonts w:ascii="Arial" w:hAnsi="Arial" w:cs="Arial"/>
          <w:color w:val="000000" w:themeColor="text1"/>
          <w:sz w:val="20"/>
        </w:rPr>
        <w:t>ů</w:t>
      </w:r>
      <w:r w:rsidRPr="00C52007">
        <w:rPr>
          <w:rFonts w:ascii="Arial" w:hAnsi="Arial" w:cs="Arial"/>
          <w:color w:val="000000" w:themeColor="text1"/>
          <w:sz w:val="20"/>
        </w:rPr>
        <w:t xml:space="preserve"> ohlásit údaje rozhodné pro osvobození od poplatku </w:t>
      </w:r>
      <w:r>
        <w:rPr>
          <w:rFonts w:ascii="Arial" w:hAnsi="Arial" w:cs="Arial"/>
          <w:color w:val="000000" w:themeColor="text1"/>
          <w:sz w:val="20"/>
        </w:rPr>
        <w:t xml:space="preserve">ze psů </w:t>
      </w:r>
      <w:r w:rsidRPr="00C52007">
        <w:rPr>
          <w:rFonts w:ascii="Arial" w:hAnsi="Arial" w:cs="Arial"/>
          <w:color w:val="000000" w:themeColor="text1"/>
          <w:sz w:val="20"/>
        </w:rPr>
        <w:t xml:space="preserve">nejpozději do </w:t>
      </w:r>
      <w:r w:rsidR="006F09ED" w:rsidRPr="00C52007">
        <w:rPr>
          <w:rFonts w:ascii="Arial" w:hAnsi="Arial" w:cs="Arial"/>
          <w:color w:val="000000" w:themeColor="text1"/>
          <w:sz w:val="20"/>
        </w:rPr>
        <w:t xml:space="preserve">15 </w:t>
      </w:r>
      <w:r w:rsidRPr="00C52007">
        <w:rPr>
          <w:rFonts w:ascii="Arial" w:hAnsi="Arial" w:cs="Arial"/>
          <w:color w:val="000000" w:themeColor="text1"/>
          <w:sz w:val="20"/>
        </w:rPr>
        <w:t xml:space="preserve">dnů od skutečnosti zakládající nárok na osvobození. V případě, že poplatník nesplní povinnost ohlásit údaje rozhodné pro osvobození od poplatku </w:t>
      </w:r>
      <w:r>
        <w:rPr>
          <w:rFonts w:ascii="Arial" w:hAnsi="Arial" w:cs="Arial"/>
          <w:color w:val="000000" w:themeColor="text1"/>
          <w:sz w:val="20"/>
        </w:rPr>
        <w:t xml:space="preserve">ze psů </w:t>
      </w:r>
      <w:r w:rsidRPr="00C52007">
        <w:rPr>
          <w:rFonts w:ascii="Arial" w:hAnsi="Arial" w:cs="Arial"/>
          <w:color w:val="000000" w:themeColor="text1"/>
          <w:sz w:val="20"/>
        </w:rPr>
        <w:t>v této lhůtě, nárok na osvobození zaniká</w:t>
      </w:r>
      <w:r w:rsidRPr="00C52007">
        <w:rPr>
          <w:rStyle w:val="Znakapoznpodarou"/>
          <w:rFonts w:ascii="Arial" w:hAnsi="Arial" w:cs="Arial"/>
          <w:color w:val="000000" w:themeColor="text1"/>
          <w:sz w:val="20"/>
        </w:rPr>
        <w:footnoteReference w:id="5"/>
      </w:r>
      <w:r w:rsidRPr="00C52007">
        <w:rPr>
          <w:rFonts w:ascii="Arial" w:hAnsi="Arial" w:cs="Arial"/>
          <w:color w:val="000000" w:themeColor="text1"/>
          <w:sz w:val="20"/>
        </w:rPr>
        <w:t>.</w:t>
      </w:r>
    </w:p>
    <w:p w14:paraId="35C58928" w14:textId="38017E99" w:rsidR="00BE5A29" w:rsidRPr="00C52007" w:rsidRDefault="00BE5A29" w:rsidP="00BE5A29">
      <w:pPr>
        <w:pStyle w:val="Seznamoslovan"/>
        <w:numPr>
          <w:ilvl w:val="0"/>
          <w:numId w:val="35"/>
        </w:numPr>
        <w:spacing w:after="120" w:line="240" w:lineRule="auto"/>
        <w:rPr>
          <w:rFonts w:ascii="Arial" w:hAnsi="Arial" w:cs="Arial"/>
          <w:bCs/>
          <w:color w:val="000000" w:themeColor="text1"/>
          <w:sz w:val="20"/>
        </w:rPr>
      </w:pPr>
      <w:r w:rsidRPr="00C52007">
        <w:rPr>
          <w:rFonts w:ascii="Arial" w:hAnsi="Arial" w:cs="Arial"/>
          <w:bCs/>
          <w:color w:val="000000" w:themeColor="text1"/>
          <w:sz w:val="20"/>
        </w:rPr>
        <w:t xml:space="preserve">Poplatník je povinen ohlásit správci </w:t>
      </w:r>
      <w:r w:rsidRPr="00C52007">
        <w:rPr>
          <w:rFonts w:ascii="Arial" w:hAnsi="Arial" w:cs="Arial"/>
          <w:color w:val="000000" w:themeColor="text1"/>
          <w:sz w:val="20"/>
        </w:rPr>
        <w:t>poplatk</w:t>
      </w:r>
      <w:r>
        <w:rPr>
          <w:rFonts w:ascii="Arial" w:hAnsi="Arial" w:cs="Arial"/>
          <w:color w:val="000000" w:themeColor="text1"/>
          <w:sz w:val="20"/>
        </w:rPr>
        <w:t>ů</w:t>
      </w:r>
      <w:r w:rsidRPr="00C52007">
        <w:rPr>
          <w:rFonts w:ascii="Arial" w:hAnsi="Arial" w:cs="Arial"/>
          <w:color w:val="000000" w:themeColor="text1"/>
          <w:sz w:val="20"/>
        </w:rPr>
        <w:t xml:space="preserve"> </w:t>
      </w:r>
      <w:r w:rsidRPr="00C52007">
        <w:rPr>
          <w:rFonts w:ascii="Arial" w:hAnsi="Arial" w:cs="Arial"/>
          <w:bCs/>
          <w:color w:val="000000" w:themeColor="text1"/>
          <w:sz w:val="20"/>
        </w:rPr>
        <w:t xml:space="preserve">jakékoliv změny v ohlášených skutečnostech, a to do </w:t>
      </w:r>
      <w:r w:rsidR="006F09ED" w:rsidRPr="00C52007">
        <w:rPr>
          <w:rFonts w:ascii="Arial" w:hAnsi="Arial" w:cs="Arial"/>
          <w:color w:val="000000" w:themeColor="text1"/>
          <w:sz w:val="20"/>
        </w:rPr>
        <w:t xml:space="preserve">15 </w:t>
      </w:r>
      <w:r w:rsidRPr="00C52007">
        <w:rPr>
          <w:rFonts w:ascii="Arial" w:hAnsi="Arial" w:cs="Arial"/>
          <w:bCs/>
          <w:color w:val="000000" w:themeColor="text1"/>
          <w:sz w:val="20"/>
        </w:rPr>
        <w:t>dnů ode dne, kdy změna nastala.</w:t>
      </w:r>
    </w:p>
    <w:p w14:paraId="762BA4A3" w14:textId="77777777" w:rsidR="00BE5A29" w:rsidRPr="00C52007" w:rsidRDefault="00BE5A29" w:rsidP="00BE5A29">
      <w:pPr>
        <w:pStyle w:val="Seznamoslovan"/>
        <w:numPr>
          <w:ilvl w:val="0"/>
          <w:numId w:val="35"/>
        </w:numPr>
        <w:spacing w:after="120" w:line="240" w:lineRule="auto"/>
        <w:rPr>
          <w:rFonts w:ascii="Arial" w:hAnsi="Arial" w:cs="Arial"/>
          <w:bCs/>
          <w:color w:val="000000" w:themeColor="text1"/>
          <w:sz w:val="20"/>
        </w:rPr>
      </w:pPr>
      <w:r w:rsidRPr="00C52007">
        <w:rPr>
          <w:rFonts w:ascii="Arial" w:hAnsi="Arial" w:cs="Arial"/>
          <w:color w:val="000000" w:themeColor="text1"/>
          <w:sz w:val="20"/>
        </w:rPr>
        <w:t>Povinnosti podle odstavců 1) až 3) se vztahují i na poplatníky, kteří jsou od poplatku osvobozeni.</w:t>
      </w:r>
    </w:p>
    <w:p w14:paraId="0357EAA5" w14:textId="77777777" w:rsidR="00BE5A29" w:rsidRPr="00C52007" w:rsidRDefault="00BE5A29" w:rsidP="00BE5A29">
      <w:pPr>
        <w:pStyle w:val="Zkladntext"/>
        <w:widowControl/>
        <w:numPr>
          <w:ilvl w:val="0"/>
          <w:numId w:val="35"/>
        </w:numPr>
        <w:spacing w:after="120"/>
        <w:rPr>
          <w:rFonts w:ascii="Arial" w:hAnsi="Arial" w:cs="Arial"/>
          <w:color w:val="000000" w:themeColor="text1"/>
          <w:sz w:val="20"/>
        </w:rPr>
      </w:pPr>
      <w:r w:rsidRPr="00C52007">
        <w:rPr>
          <w:rFonts w:ascii="Arial" w:hAnsi="Arial" w:cs="Arial"/>
          <w:color w:val="000000" w:themeColor="text1"/>
          <w:sz w:val="20"/>
        </w:rPr>
        <w:lastRenderedPageBreak/>
        <w:t>Ohlašovací povinnost se nevztahuje na údaje zveřejněné pro tyto účely správcem poplatk</w:t>
      </w:r>
      <w:r>
        <w:rPr>
          <w:rFonts w:ascii="Arial" w:hAnsi="Arial" w:cs="Arial"/>
          <w:color w:val="000000" w:themeColor="text1"/>
          <w:sz w:val="20"/>
        </w:rPr>
        <w:t>ů</w:t>
      </w:r>
      <w:r w:rsidRPr="00C52007">
        <w:rPr>
          <w:rFonts w:ascii="Arial" w:hAnsi="Arial" w:cs="Arial"/>
          <w:color w:val="000000" w:themeColor="text1"/>
          <w:sz w:val="20"/>
        </w:rPr>
        <w:t xml:space="preserve"> na úřední desce</w:t>
      </w:r>
      <w:r w:rsidRPr="00C52007">
        <w:rPr>
          <w:rStyle w:val="Znakapoznpodarou"/>
          <w:rFonts w:ascii="Arial" w:hAnsi="Arial" w:cs="Arial"/>
          <w:color w:val="000000" w:themeColor="text1"/>
          <w:sz w:val="20"/>
        </w:rPr>
        <w:footnoteReference w:id="6"/>
      </w:r>
      <w:r w:rsidRPr="00C52007">
        <w:rPr>
          <w:rFonts w:ascii="Arial" w:hAnsi="Arial" w:cs="Arial"/>
          <w:color w:val="000000" w:themeColor="text1"/>
          <w:sz w:val="20"/>
        </w:rPr>
        <w:t>.</w:t>
      </w:r>
    </w:p>
    <w:p w14:paraId="5ED15EEE" w14:textId="77777777" w:rsidR="00BE5A29" w:rsidRPr="00C52007" w:rsidRDefault="00BE5A29" w:rsidP="00BE5A29">
      <w:pPr>
        <w:pStyle w:val="Bezmezer"/>
        <w:ind w:left="357"/>
        <w:jc w:val="both"/>
        <w:rPr>
          <w:rFonts w:ascii="Arial" w:hAnsi="Arial" w:cs="Arial"/>
          <w:color w:val="000000" w:themeColor="text1"/>
          <w:sz w:val="20"/>
          <w:szCs w:val="20"/>
        </w:rPr>
      </w:pPr>
    </w:p>
    <w:p w14:paraId="2133C9FF" w14:textId="77777777" w:rsidR="00BE5A29" w:rsidRPr="00C52007" w:rsidRDefault="00BE5A29" w:rsidP="00BE5A29">
      <w:pPr>
        <w:pStyle w:val="Bezmezer"/>
        <w:jc w:val="center"/>
        <w:rPr>
          <w:rFonts w:ascii="Arial" w:hAnsi="Arial" w:cs="Arial"/>
          <w:b/>
          <w:sz w:val="20"/>
          <w:szCs w:val="20"/>
        </w:rPr>
      </w:pPr>
      <w:r w:rsidRPr="00C52007">
        <w:rPr>
          <w:rFonts w:ascii="Arial" w:hAnsi="Arial" w:cs="Arial"/>
          <w:b/>
          <w:sz w:val="20"/>
          <w:szCs w:val="20"/>
        </w:rPr>
        <w:t>Čl. 3</w:t>
      </w:r>
    </w:p>
    <w:p w14:paraId="5AD906F0" w14:textId="77777777" w:rsidR="00BE5A29" w:rsidRPr="00C52007" w:rsidRDefault="00BE5A29" w:rsidP="00BE5A29">
      <w:pPr>
        <w:pStyle w:val="Bezmezer"/>
        <w:spacing w:after="120"/>
        <w:jc w:val="center"/>
        <w:rPr>
          <w:rFonts w:ascii="Arial" w:hAnsi="Arial" w:cs="Arial"/>
          <w:b/>
          <w:sz w:val="20"/>
          <w:szCs w:val="20"/>
        </w:rPr>
      </w:pPr>
      <w:r w:rsidRPr="00C52007">
        <w:rPr>
          <w:rFonts w:ascii="Arial" w:hAnsi="Arial" w:cs="Arial"/>
          <w:b/>
          <w:sz w:val="20"/>
          <w:szCs w:val="20"/>
        </w:rPr>
        <w:t>Sazba poplatku</w:t>
      </w:r>
      <w:r>
        <w:rPr>
          <w:rFonts w:ascii="Arial" w:hAnsi="Arial" w:cs="Arial"/>
          <w:b/>
          <w:sz w:val="20"/>
          <w:szCs w:val="20"/>
        </w:rPr>
        <w:t xml:space="preserve"> ze psů</w:t>
      </w:r>
    </w:p>
    <w:p w14:paraId="20EB2FA6" w14:textId="3179C320" w:rsidR="00BE5A29" w:rsidRPr="00AF62FF" w:rsidRDefault="00BE5A29" w:rsidP="00AF62FF">
      <w:pPr>
        <w:pStyle w:val="Seznamoslovan"/>
        <w:numPr>
          <w:ilvl w:val="0"/>
          <w:numId w:val="0"/>
        </w:numPr>
        <w:spacing w:after="120" w:line="240" w:lineRule="auto"/>
        <w:rPr>
          <w:rFonts w:ascii="Arial" w:hAnsi="Arial" w:cs="Arial"/>
          <w:sz w:val="20"/>
        </w:rPr>
      </w:pPr>
      <w:r w:rsidRPr="00C52007">
        <w:rPr>
          <w:rFonts w:ascii="Arial" w:hAnsi="Arial" w:cs="Arial"/>
          <w:sz w:val="20"/>
        </w:rPr>
        <w:t xml:space="preserve">Sazba poplatku </w:t>
      </w:r>
      <w:r>
        <w:rPr>
          <w:rFonts w:ascii="Arial" w:hAnsi="Arial" w:cs="Arial"/>
          <w:sz w:val="20"/>
        </w:rPr>
        <w:t xml:space="preserve">ze psů </w:t>
      </w:r>
      <w:r w:rsidRPr="00C52007">
        <w:rPr>
          <w:rFonts w:ascii="Arial" w:hAnsi="Arial" w:cs="Arial"/>
          <w:sz w:val="20"/>
        </w:rPr>
        <w:t>činí za kalendářní rok</w:t>
      </w:r>
      <w:r w:rsidR="00AF62FF">
        <w:rPr>
          <w:rFonts w:ascii="Arial" w:hAnsi="Arial" w:cs="Arial"/>
          <w:sz w:val="20"/>
        </w:rPr>
        <w:t xml:space="preserve"> </w:t>
      </w:r>
      <w:r w:rsidRPr="00C52007">
        <w:rPr>
          <w:rFonts w:ascii="Arial" w:hAnsi="Arial" w:cs="Arial"/>
          <w:color w:val="000000"/>
          <w:sz w:val="20"/>
        </w:rPr>
        <w:t xml:space="preserve">za </w:t>
      </w:r>
      <w:r w:rsidR="006F09ED">
        <w:rPr>
          <w:rFonts w:ascii="Arial" w:hAnsi="Arial" w:cs="Arial"/>
          <w:color w:val="000000"/>
          <w:sz w:val="20"/>
        </w:rPr>
        <w:t>každého</w:t>
      </w:r>
      <w:r w:rsidRPr="00C52007">
        <w:rPr>
          <w:rFonts w:ascii="Arial" w:hAnsi="Arial" w:cs="Arial"/>
          <w:color w:val="000000"/>
          <w:sz w:val="20"/>
        </w:rPr>
        <w:t xml:space="preserve"> psa</w:t>
      </w:r>
      <w:r w:rsidR="00AF62FF">
        <w:rPr>
          <w:rFonts w:ascii="Arial" w:hAnsi="Arial" w:cs="Arial"/>
          <w:color w:val="000000"/>
          <w:sz w:val="20"/>
        </w:rPr>
        <w:t xml:space="preserve"> </w:t>
      </w:r>
      <w:r w:rsidRPr="00C52007">
        <w:rPr>
          <w:rFonts w:ascii="Arial" w:hAnsi="Arial" w:cs="Arial"/>
          <w:color w:val="000000"/>
          <w:sz w:val="20"/>
        </w:rPr>
        <w:t>100,-Kč</w:t>
      </w:r>
      <w:r w:rsidRPr="006F09ED">
        <w:rPr>
          <w:rFonts w:ascii="Arial" w:hAnsi="Arial" w:cs="Arial"/>
          <w:color w:val="000000"/>
          <w:sz w:val="20"/>
        </w:rPr>
        <w:t>.</w:t>
      </w:r>
    </w:p>
    <w:p w14:paraId="798FB7B6" w14:textId="77777777" w:rsidR="00BE5A29" w:rsidRPr="00C52007" w:rsidRDefault="00BE5A29" w:rsidP="00BE5A29">
      <w:pPr>
        <w:pStyle w:val="Bezmezer"/>
        <w:jc w:val="center"/>
        <w:rPr>
          <w:rFonts w:ascii="Arial" w:hAnsi="Arial" w:cs="Arial"/>
          <w:b/>
          <w:sz w:val="20"/>
          <w:szCs w:val="20"/>
        </w:rPr>
      </w:pPr>
    </w:p>
    <w:p w14:paraId="1987BB1A" w14:textId="77777777" w:rsidR="00BE5A29" w:rsidRDefault="00BE5A29" w:rsidP="00BE5A29">
      <w:pPr>
        <w:pStyle w:val="Bezmezer"/>
        <w:jc w:val="center"/>
        <w:rPr>
          <w:rFonts w:ascii="Arial" w:hAnsi="Arial" w:cs="Arial"/>
          <w:b/>
          <w:sz w:val="20"/>
          <w:szCs w:val="20"/>
        </w:rPr>
      </w:pPr>
      <w:r w:rsidRPr="00C52007">
        <w:rPr>
          <w:rFonts w:ascii="Arial" w:hAnsi="Arial" w:cs="Arial"/>
          <w:b/>
          <w:sz w:val="20"/>
          <w:szCs w:val="20"/>
        </w:rPr>
        <w:t>Čl. 4</w:t>
      </w:r>
    </w:p>
    <w:p w14:paraId="709674AF" w14:textId="77777777" w:rsidR="00BE5A29" w:rsidRPr="00C52007" w:rsidRDefault="00BE5A29" w:rsidP="00BE5A29">
      <w:pPr>
        <w:pStyle w:val="Bezmezer"/>
        <w:spacing w:after="120"/>
        <w:jc w:val="center"/>
        <w:rPr>
          <w:rFonts w:ascii="Arial" w:hAnsi="Arial" w:cs="Arial"/>
          <w:b/>
          <w:sz w:val="20"/>
          <w:szCs w:val="20"/>
        </w:rPr>
      </w:pPr>
      <w:r w:rsidRPr="00C52007">
        <w:rPr>
          <w:rFonts w:ascii="Arial" w:hAnsi="Arial" w:cs="Arial"/>
          <w:b/>
          <w:sz w:val="20"/>
          <w:szCs w:val="20"/>
        </w:rPr>
        <w:t>Splatnost poplatku</w:t>
      </w:r>
      <w:r>
        <w:rPr>
          <w:rFonts w:ascii="Arial" w:hAnsi="Arial" w:cs="Arial"/>
          <w:b/>
          <w:sz w:val="20"/>
          <w:szCs w:val="20"/>
        </w:rPr>
        <w:t xml:space="preserve"> ze psů</w:t>
      </w:r>
    </w:p>
    <w:p w14:paraId="5707536F" w14:textId="600EEF45" w:rsidR="00BE5A29" w:rsidRPr="00C52007" w:rsidRDefault="00BE5A29" w:rsidP="00BE5A29">
      <w:pPr>
        <w:pStyle w:val="Seznamoslovan"/>
        <w:numPr>
          <w:ilvl w:val="0"/>
          <w:numId w:val="37"/>
        </w:numPr>
        <w:spacing w:after="120" w:line="240" w:lineRule="auto"/>
        <w:ind w:left="357" w:hanging="357"/>
        <w:rPr>
          <w:rFonts w:ascii="Arial" w:hAnsi="Arial" w:cs="Arial"/>
          <w:sz w:val="20"/>
        </w:rPr>
      </w:pPr>
      <w:r w:rsidRPr="00C52007">
        <w:rPr>
          <w:rFonts w:ascii="Arial" w:hAnsi="Arial" w:cs="Arial"/>
          <w:sz w:val="20"/>
        </w:rPr>
        <w:t xml:space="preserve">Poplatek </w:t>
      </w:r>
      <w:r>
        <w:rPr>
          <w:rFonts w:ascii="Arial" w:hAnsi="Arial" w:cs="Arial"/>
          <w:sz w:val="20"/>
        </w:rPr>
        <w:t xml:space="preserve">ze psů </w:t>
      </w:r>
      <w:r w:rsidRPr="00C52007">
        <w:rPr>
          <w:rFonts w:ascii="Arial" w:hAnsi="Arial" w:cs="Arial"/>
          <w:sz w:val="20"/>
        </w:rPr>
        <w:t xml:space="preserve">je splatný </w:t>
      </w:r>
      <w:bookmarkStart w:id="1" w:name="_Hlk22312068"/>
      <w:r w:rsidRPr="00C52007">
        <w:rPr>
          <w:rFonts w:ascii="Arial" w:hAnsi="Arial" w:cs="Arial"/>
          <w:sz w:val="20"/>
        </w:rPr>
        <w:t xml:space="preserve">vždy nejpozději do </w:t>
      </w:r>
      <w:r>
        <w:rPr>
          <w:rFonts w:ascii="Arial" w:hAnsi="Arial" w:cs="Arial"/>
          <w:sz w:val="20"/>
        </w:rPr>
        <w:t>30.</w:t>
      </w:r>
      <w:r w:rsidR="006F09ED">
        <w:rPr>
          <w:rFonts w:ascii="Arial" w:hAnsi="Arial" w:cs="Arial"/>
          <w:sz w:val="20"/>
        </w:rPr>
        <w:t xml:space="preserve">4. </w:t>
      </w:r>
      <w:r w:rsidRPr="00C52007">
        <w:rPr>
          <w:rFonts w:ascii="Arial" w:hAnsi="Arial" w:cs="Arial"/>
          <w:sz w:val="20"/>
        </w:rPr>
        <w:t>příslušného kalendářního roku.</w:t>
      </w:r>
    </w:p>
    <w:p w14:paraId="4F18BEE3" w14:textId="619BCED5" w:rsidR="00BE5A29" w:rsidRPr="00C52007" w:rsidRDefault="00BE5A29" w:rsidP="00BE5A29">
      <w:pPr>
        <w:pStyle w:val="Seznamoslovan"/>
        <w:numPr>
          <w:ilvl w:val="0"/>
          <w:numId w:val="37"/>
        </w:numPr>
        <w:spacing w:line="240" w:lineRule="auto"/>
        <w:ind w:left="357" w:hanging="357"/>
        <w:rPr>
          <w:rFonts w:ascii="Arial" w:hAnsi="Arial" w:cs="Arial"/>
          <w:color w:val="000000"/>
          <w:sz w:val="20"/>
        </w:rPr>
      </w:pPr>
      <w:r w:rsidRPr="00C52007">
        <w:rPr>
          <w:rFonts w:ascii="Arial" w:hAnsi="Arial" w:cs="Arial"/>
          <w:sz w:val="20"/>
        </w:rPr>
        <w:t>Vznikne-li poplatková povinnost během roku po datu splatnosti uvedeném v odstavci 1</w:t>
      </w:r>
      <w:r w:rsidRPr="00C52007">
        <w:rPr>
          <w:rFonts w:ascii="Arial" w:hAnsi="Arial" w:cs="Arial"/>
          <w:iCs/>
          <w:sz w:val="20"/>
        </w:rPr>
        <w:t>)</w:t>
      </w:r>
      <w:r>
        <w:rPr>
          <w:rFonts w:ascii="Arial" w:hAnsi="Arial" w:cs="Arial"/>
          <w:iCs/>
          <w:sz w:val="20"/>
        </w:rPr>
        <w:t xml:space="preserve"> tohoto článku</w:t>
      </w:r>
      <w:r w:rsidRPr="00C52007">
        <w:rPr>
          <w:rFonts w:ascii="Arial" w:hAnsi="Arial" w:cs="Arial"/>
          <w:iCs/>
          <w:sz w:val="20"/>
        </w:rPr>
        <w:t>,</w:t>
      </w:r>
      <w:r w:rsidRPr="00C52007">
        <w:rPr>
          <w:rFonts w:ascii="Arial" w:hAnsi="Arial" w:cs="Arial"/>
          <w:sz w:val="20"/>
        </w:rPr>
        <w:t xml:space="preserve"> je poplatek </w:t>
      </w:r>
      <w:r>
        <w:rPr>
          <w:rFonts w:ascii="Arial" w:hAnsi="Arial" w:cs="Arial"/>
          <w:sz w:val="20"/>
        </w:rPr>
        <w:t xml:space="preserve">ze psů </w:t>
      </w:r>
      <w:r w:rsidRPr="00C52007">
        <w:rPr>
          <w:rFonts w:ascii="Arial" w:hAnsi="Arial" w:cs="Arial"/>
          <w:sz w:val="20"/>
        </w:rPr>
        <w:t xml:space="preserve">splatný nejpozději do </w:t>
      </w:r>
      <w:r>
        <w:rPr>
          <w:rFonts w:ascii="Arial" w:hAnsi="Arial" w:cs="Arial"/>
          <w:sz w:val="20"/>
        </w:rPr>
        <w:t>30 dnů od vzniku poplatkové povinnosti</w:t>
      </w:r>
      <w:r w:rsidRPr="00C52007">
        <w:rPr>
          <w:rFonts w:ascii="Arial" w:hAnsi="Arial" w:cs="Arial"/>
          <w:sz w:val="20"/>
        </w:rPr>
        <w:t>.</w:t>
      </w:r>
    </w:p>
    <w:bookmarkEnd w:id="1"/>
    <w:p w14:paraId="035FE415" w14:textId="77777777" w:rsidR="00BE5A29" w:rsidRDefault="00BE5A29" w:rsidP="00BE5A29">
      <w:pPr>
        <w:pStyle w:val="Bezmezer"/>
        <w:jc w:val="both"/>
        <w:rPr>
          <w:rFonts w:ascii="Arial" w:hAnsi="Arial" w:cs="Arial"/>
          <w:sz w:val="20"/>
          <w:szCs w:val="20"/>
        </w:rPr>
      </w:pPr>
    </w:p>
    <w:p w14:paraId="10BDB666" w14:textId="77777777" w:rsidR="00BE5A29" w:rsidRDefault="00BE5A29" w:rsidP="00BE5A29">
      <w:pPr>
        <w:pStyle w:val="Bezmezer"/>
        <w:jc w:val="both"/>
        <w:rPr>
          <w:rFonts w:ascii="Arial" w:hAnsi="Arial" w:cs="Arial"/>
          <w:sz w:val="20"/>
          <w:szCs w:val="20"/>
        </w:rPr>
      </w:pPr>
    </w:p>
    <w:p w14:paraId="590B2671" w14:textId="77777777" w:rsidR="00BE5A29" w:rsidRDefault="00BE5A29" w:rsidP="00BE5A29">
      <w:pPr>
        <w:suppressAutoHyphens/>
        <w:spacing w:after="0" w:line="240" w:lineRule="auto"/>
        <w:jc w:val="center"/>
        <w:rPr>
          <w:b/>
          <w:sz w:val="20"/>
          <w:szCs w:val="20"/>
        </w:rPr>
      </w:pPr>
      <w:r>
        <w:rPr>
          <w:b/>
          <w:sz w:val="20"/>
          <w:szCs w:val="20"/>
        </w:rPr>
        <w:t>Oddíl III.</w:t>
      </w:r>
    </w:p>
    <w:p w14:paraId="1BCEB085" w14:textId="77777777" w:rsidR="00BE5A29" w:rsidRPr="00B726A4" w:rsidRDefault="00BE5A29" w:rsidP="00BE5A29">
      <w:pPr>
        <w:suppressAutoHyphens/>
        <w:spacing w:after="0" w:line="240" w:lineRule="auto"/>
        <w:jc w:val="center"/>
        <w:rPr>
          <w:b/>
          <w:sz w:val="20"/>
          <w:szCs w:val="20"/>
          <w:u w:val="single"/>
        </w:rPr>
      </w:pPr>
      <w:r w:rsidRPr="00B726A4">
        <w:rPr>
          <w:b/>
          <w:sz w:val="20"/>
          <w:szCs w:val="20"/>
          <w:u w:val="single"/>
        </w:rPr>
        <w:t>Poplatek z</w:t>
      </w:r>
      <w:r>
        <w:rPr>
          <w:b/>
          <w:sz w:val="20"/>
          <w:szCs w:val="20"/>
          <w:u w:val="single"/>
        </w:rPr>
        <w:t>a užívání v</w:t>
      </w:r>
      <w:r w:rsidRPr="00B726A4">
        <w:rPr>
          <w:b/>
          <w:sz w:val="20"/>
          <w:szCs w:val="20"/>
          <w:u w:val="single"/>
        </w:rPr>
        <w:t>e</w:t>
      </w:r>
      <w:r>
        <w:rPr>
          <w:b/>
          <w:sz w:val="20"/>
          <w:szCs w:val="20"/>
          <w:u w:val="single"/>
        </w:rPr>
        <w:t>řejného prostranství</w:t>
      </w:r>
    </w:p>
    <w:p w14:paraId="63568E45" w14:textId="77777777" w:rsidR="00BE5A29" w:rsidRPr="00B726A4" w:rsidRDefault="00BE5A29" w:rsidP="00BE5A29">
      <w:pPr>
        <w:pStyle w:val="Zkladntext"/>
        <w:rPr>
          <w:rFonts w:ascii="Arial" w:hAnsi="Arial" w:cs="Arial"/>
          <w:sz w:val="20"/>
        </w:rPr>
      </w:pPr>
    </w:p>
    <w:p w14:paraId="0A9CD080" w14:textId="4F9DB3A6" w:rsidR="00BE5A29" w:rsidRPr="00B726A4" w:rsidRDefault="00BE5A29" w:rsidP="00BE5A29">
      <w:pPr>
        <w:spacing w:after="0" w:line="240" w:lineRule="auto"/>
        <w:jc w:val="center"/>
        <w:rPr>
          <w:b/>
          <w:sz w:val="20"/>
          <w:szCs w:val="20"/>
        </w:rPr>
      </w:pPr>
      <w:r w:rsidRPr="00B726A4">
        <w:rPr>
          <w:b/>
          <w:sz w:val="20"/>
          <w:szCs w:val="20"/>
        </w:rPr>
        <w:t xml:space="preserve">Čl. </w:t>
      </w:r>
      <w:r w:rsidR="006F09ED">
        <w:rPr>
          <w:b/>
          <w:sz w:val="20"/>
          <w:szCs w:val="20"/>
        </w:rPr>
        <w:t>5</w:t>
      </w:r>
    </w:p>
    <w:p w14:paraId="3CF77366" w14:textId="77777777" w:rsidR="00BE5A29" w:rsidRPr="00B726A4" w:rsidRDefault="00BE5A29" w:rsidP="00BE5A29">
      <w:pPr>
        <w:pStyle w:val="Bezmezer"/>
        <w:spacing w:after="120"/>
        <w:jc w:val="center"/>
        <w:rPr>
          <w:rFonts w:ascii="Arial" w:hAnsi="Arial" w:cs="Arial"/>
          <w:b/>
          <w:color w:val="FF0000"/>
          <w:sz w:val="20"/>
          <w:szCs w:val="20"/>
        </w:rPr>
      </w:pPr>
      <w:r w:rsidRPr="00B726A4">
        <w:rPr>
          <w:rFonts w:ascii="Arial" w:hAnsi="Arial" w:cs="Arial"/>
          <w:b/>
          <w:sz w:val="20"/>
          <w:szCs w:val="20"/>
        </w:rPr>
        <w:t>Veřejné prostranství</w:t>
      </w:r>
    </w:p>
    <w:p w14:paraId="7C12F308" w14:textId="77777777" w:rsidR="00BE5A29" w:rsidRPr="00B726A4" w:rsidRDefault="00BE5A29" w:rsidP="00BE5A29">
      <w:pPr>
        <w:pStyle w:val="Bezmezer"/>
        <w:spacing w:after="120"/>
        <w:jc w:val="both"/>
        <w:rPr>
          <w:rFonts w:ascii="Arial" w:hAnsi="Arial" w:cs="Arial"/>
          <w:sz w:val="20"/>
          <w:szCs w:val="20"/>
        </w:rPr>
      </w:pPr>
      <w:r w:rsidRPr="00B726A4">
        <w:rPr>
          <w:rFonts w:ascii="Arial" w:hAnsi="Arial" w:cs="Arial"/>
          <w:sz w:val="20"/>
          <w:szCs w:val="20"/>
        </w:rPr>
        <w:t>Veřejné prostranství</w:t>
      </w:r>
      <w:r w:rsidRPr="00B726A4">
        <w:rPr>
          <w:rStyle w:val="Znakapoznpodarou"/>
          <w:rFonts w:ascii="Arial" w:hAnsi="Arial" w:cs="Arial"/>
          <w:sz w:val="20"/>
          <w:szCs w:val="20"/>
        </w:rPr>
        <w:footnoteReference w:id="7"/>
      </w:r>
      <w:r w:rsidRPr="00B726A4">
        <w:rPr>
          <w:rFonts w:ascii="Arial" w:hAnsi="Arial" w:cs="Arial"/>
          <w:sz w:val="20"/>
          <w:szCs w:val="20"/>
        </w:rPr>
        <w:t>, za jehož užívání se vybírá poplatek za užívání veřejného prostranství, je konkretizováno v příloze č. 1 této obecně závazné vyhlášky.</w:t>
      </w:r>
    </w:p>
    <w:p w14:paraId="7E027815" w14:textId="77777777" w:rsidR="00BE5A29" w:rsidRPr="00B726A4" w:rsidRDefault="00BE5A29" w:rsidP="00BE5A29">
      <w:pPr>
        <w:pStyle w:val="NormlnIMP"/>
        <w:spacing w:line="240" w:lineRule="auto"/>
        <w:jc w:val="center"/>
        <w:rPr>
          <w:rFonts w:ascii="Arial" w:hAnsi="Arial" w:cs="Arial"/>
          <w:b/>
          <w:color w:val="000000"/>
          <w:sz w:val="20"/>
        </w:rPr>
      </w:pPr>
    </w:p>
    <w:p w14:paraId="3FC5B956" w14:textId="631C2C4A" w:rsidR="00BE5A29" w:rsidRPr="00B726A4" w:rsidRDefault="00BE5A29" w:rsidP="00BE5A29">
      <w:pPr>
        <w:pStyle w:val="NormlnIMP"/>
        <w:spacing w:line="240" w:lineRule="auto"/>
        <w:jc w:val="center"/>
        <w:rPr>
          <w:rFonts w:ascii="Arial" w:hAnsi="Arial" w:cs="Arial"/>
          <w:b/>
          <w:color w:val="000000"/>
          <w:sz w:val="20"/>
        </w:rPr>
      </w:pPr>
      <w:r w:rsidRPr="00B726A4">
        <w:rPr>
          <w:rFonts w:ascii="Arial" w:hAnsi="Arial" w:cs="Arial"/>
          <w:b/>
          <w:color w:val="000000"/>
          <w:sz w:val="20"/>
        </w:rPr>
        <w:t xml:space="preserve">Čl. </w:t>
      </w:r>
      <w:r w:rsidR="006F09ED">
        <w:rPr>
          <w:rFonts w:ascii="Arial" w:hAnsi="Arial" w:cs="Arial"/>
          <w:b/>
          <w:color w:val="000000"/>
          <w:sz w:val="20"/>
        </w:rPr>
        <w:t>6</w:t>
      </w:r>
    </w:p>
    <w:p w14:paraId="1F63EDE3" w14:textId="77777777" w:rsidR="00BE5A29" w:rsidRPr="00B726A4" w:rsidRDefault="00BE5A29" w:rsidP="00BE5A29">
      <w:pPr>
        <w:pStyle w:val="Bezmezer"/>
        <w:spacing w:after="120"/>
        <w:jc w:val="center"/>
        <w:rPr>
          <w:rFonts w:ascii="Arial" w:hAnsi="Arial" w:cs="Arial"/>
          <w:sz w:val="20"/>
          <w:szCs w:val="20"/>
        </w:rPr>
      </w:pPr>
      <w:r w:rsidRPr="00B726A4">
        <w:rPr>
          <w:rFonts w:ascii="Arial" w:hAnsi="Arial" w:cs="Arial"/>
          <w:b/>
          <w:sz w:val="20"/>
          <w:szCs w:val="20"/>
        </w:rPr>
        <w:t>Ohlašovací povinnost</w:t>
      </w:r>
    </w:p>
    <w:p w14:paraId="57A9E88B" w14:textId="77777777" w:rsidR="00BE5A29" w:rsidRDefault="00BE5A29" w:rsidP="00BE5A29">
      <w:pPr>
        <w:pStyle w:val="Seznamoslovan"/>
        <w:numPr>
          <w:ilvl w:val="0"/>
          <w:numId w:val="39"/>
        </w:numPr>
        <w:spacing w:after="113" w:line="240" w:lineRule="auto"/>
        <w:rPr>
          <w:rFonts w:ascii="Arial" w:hAnsi="Arial" w:cs="Arial"/>
          <w:sz w:val="20"/>
        </w:rPr>
      </w:pPr>
      <w:r w:rsidRPr="00B726A4">
        <w:rPr>
          <w:rFonts w:ascii="Arial" w:hAnsi="Arial" w:cs="Arial"/>
          <w:sz w:val="20"/>
        </w:rPr>
        <w:t>Poplatník je povinen správci poplatků předem (nejpozději ke dni vzniku poplatkové povinnosti) ohlásit</w:t>
      </w:r>
      <w:r w:rsidRPr="00B726A4">
        <w:rPr>
          <w:rStyle w:val="Znakapoznpodarou"/>
          <w:rFonts w:ascii="Arial" w:hAnsi="Arial" w:cs="Arial"/>
          <w:sz w:val="20"/>
        </w:rPr>
        <w:footnoteReference w:id="8"/>
      </w:r>
      <w:r w:rsidRPr="00B726A4">
        <w:rPr>
          <w:rFonts w:ascii="Arial" w:hAnsi="Arial" w:cs="Arial"/>
          <w:sz w:val="20"/>
        </w:rPr>
        <w:t xml:space="preserve"> předpokládanou dobu, místo a plochu užívání veřejného prostranství.</w:t>
      </w:r>
    </w:p>
    <w:p w14:paraId="2C4AF67D" w14:textId="26B9B0E9" w:rsidR="00BE5A29" w:rsidRDefault="00BE5A29" w:rsidP="00BE5A29">
      <w:pPr>
        <w:pStyle w:val="Seznamoslovan"/>
        <w:numPr>
          <w:ilvl w:val="0"/>
          <w:numId w:val="39"/>
        </w:numPr>
        <w:spacing w:after="113" w:line="240" w:lineRule="auto"/>
        <w:rPr>
          <w:rFonts w:ascii="Arial" w:hAnsi="Arial" w:cs="Arial"/>
          <w:sz w:val="20"/>
        </w:rPr>
      </w:pPr>
      <w:r w:rsidRPr="00B726A4">
        <w:rPr>
          <w:rFonts w:ascii="Arial" w:hAnsi="Arial" w:cs="Arial"/>
          <w:sz w:val="20"/>
        </w:rPr>
        <w:t xml:space="preserve">Poplatník je povinen správci poplatků ohlásit údaje rozhodné pro osvobození od poplatku za užívání veřejného prostranství nejpozději do </w:t>
      </w:r>
      <w:r w:rsidR="006F09ED" w:rsidRPr="00C52007">
        <w:rPr>
          <w:rFonts w:ascii="Arial" w:hAnsi="Arial" w:cs="Arial"/>
          <w:color w:val="000000" w:themeColor="text1"/>
          <w:sz w:val="20"/>
        </w:rPr>
        <w:t xml:space="preserve">15 </w:t>
      </w:r>
      <w:r w:rsidRPr="00B726A4">
        <w:rPr>
          <w:rFonts w:ascii="Arial" w:hAnsi="Arial" w:cs="Arial"/>
          <w:sz w:val="20"/>
        </w:rPr>
        <w:t>dnů od skutečnosti zakládající nárok na osvobození. V případě, že poplatník nesplní povinnost ohlásit údaje rozhodné pro osvobození od poplatku za užívání veřejného prostranství v </w:t>
      </w:r>
      <w:r w:rsidRPr="00C52007">
        <w:rPr>
          <w:rFonts w:ascii="Arial" w:hAnsi="Arial" w:cs="Arial"/>
          <w:color w:val="000000" w:themeColor="text1"/>
          <w:sz w:val="20"/>
        </w:rPr>
        <w:t>této lhůtě</w:t>
      </w:r>
      <w:r w:rsidRPr="00B726A4">
        <w:rPr>
          <w:rFonts w:ascii="Arial" w:hAnsi="Arial" w:cs="Arial"/>
          <w:sz w:val="20"/>
        </w:rPr>
        <w:t>, nárok na osvobození zaniká</w:t>
      </w:r>
      <w:r w:rsidRPr="00B726A4">
        <w:rPr>
          <w:rStyle w:val="Znakapoznpodarou"/>
          <w:rFonts w:ascii="Arial" w:hAnsi="Arial" w:cs="Arial"/>
          <w:sz w:val="20"/>
        </w:rPr>
        <w:footnoteReference w:id="9"/>
      </w:r>
      <w:r w:rsidRPr="00B726A4">
        <w:rPr>
          <w:rFonts w:ascii="Arial" w:hAnsi="Arial" w:cs="Arial"/>
          <w:sz w:val="20"/>
        </w:rPr>
        <w:t>.</w:t>
      </w:r>
    </w:p>
    <w:p w14:paraId="52DED2A8" w14:textId="5DCBF311" w:rsidR="00BE5A29" w:rsidRDefault="00BE5A29" w:rsidP="00BE5A29">
      <w:pPr>
        <w:pStyle w:val="Seznamoslovan"/>
        <w:numPr>
          <w:ilvl w:val="0"/>
          <w:numId w:val="39"/>
        </w:numPr>
        <w:spacing w:after="113" w:line="240" w:lineRule="auto"/>
        <w:rPr>
          <w:rFonts w:ascii="Arial" w:hAnsi="Arial" w:cs="Arial"/>
          <w:sz w:val="20"/>
        </w:rPr>
      </w:pPr>
      <w:r w:rsidRPr="00B726A4">
        <w:rPr>
          <w:rFonts w:ascii="Arial" w:hAnsi="Arial" w:cs="Arial"/>
          <w:sz w:val="20"/>
        </w:rPr>
        <w:t xml:space="preserve">Poplatník je povinen ohlásit správci poplatků jakékoliv změny v ohlášených skutečnostech, a to do </w:t>
      </w:r>
      <w:r w:rsidR="006F09ED" w:rsidRPr="00C52007">
        <w:rPr>
          <w:rFonts w:ascii="Arial" w:hAnsi="Arial" w:cs="Arial"/>
          <w:color w:val="000000" w:themeColor="text1"/>
          <w:sz w:val="20"/>
        </w:rPr>
        <w:t xml:space="preserve">15 </w:t>
      </w:r>
      <w:r w:rsidRPr="00B726A4">
        <w:rPr>
          <w:rFonts w:ascii="Arial" w:hAnsi="Arial" w:cs="Arial"/>
          <w:sz w:val="20"/>
        </w:rPr>
        <w:t xml:space="preserve">dnů </w:t>
      </w:r>
      <w:r w:rsidRPr="00B726A4">
        <w:rPr>
          <w:rFonts w:ascii="Arial" w:hAnsi="Arial" w:cs="Arial"/>
          <w:bCs/>
          <w:sz w:val="20"/>
        </w:rPr>
        <w:t>ode dne, kdy změna nastala</w:t>
      </w:r>
      <w:r w:rsidRPr="00B726A4">
        <w:rPr>
          <w:rFonts w:ascii="Arial" w:hAnsi="Arial" w:cs="Arial"/>
          <w:sz w:val="20"/>
        </w:rPr>
        <w:t>.</w:t>
      </w:r>
    </w:p>
    <w:p w14:paraId="4944482E" w14:textId="77777777" w:rsidR="00BE5A29" w:rsidRDefault="00BE5A29" w:rsidP="00BE5A29">
      <w:pPr>
        <w:pStyle w:val="Seznamoslovan"/>
        <w:numPr>
          <w:ilvl w:val="0"/>
          <w:numId w:val="39"/>
        </w:numPr>
        <w:spacing w:after="113" w:line="240" w:lineRule="auto"/>
        <w:rPr>
          <w:rFonts w:ascii="Arial" w:hAnsi="Arial" w:cs="Arial"/>
          <w:sz w:val="20"/>
        </w:rPr>
      </w:pPr>
      <w:r w:rsidRPr="00B726A4">
        <w:rPr>
          <w:rFonts w:ascii="Arial" w:hAnsi="Arial" w:cs="Arial"/>
          <w:sz w:val="20"/>
        </w:rPr>
        <w:t xml:space="preserve">Povinnosti podle odstavce 1) až </w:t>
      </w:r>
      <w:r>
        <w:rPr>
          <w:rFonts w:ascii="Arial" w:hAnsi="Arial" w:cs="Arial"/>
          <w:sz w:val="20"/>
        </w:rPr>
        <w:t>3</w:t>
      </w:r>
      <w:r w:rsidRPr="00B726A4">
        <w:rPr>
          <w:rFonts w:ascii="Arial" w:hAnsi="Arial" w:cs="Arial"/>
          <w:sz w:val="20"/>
        </w:rPr>
        <w:t>) se vztahují i na poplatníky, kteří jsou od poplatku za užívání veřejného prostranství osvobozeni.</w:t>
      </w:r>
    </w:p>
    <w:p w14:paraId="5B91DBAF" w14:textId="77777777" w:rsidR="00BE5A29" w:rsidRPr="00B726A4" w:rsidRDefault="00BE5A29" w:rsidP="00BE5A29">
      <w:pPr>
        <w:pStyle w:val="Seznamoslovan"/>
        <w:numPr>
          <w:ilvl w:val="0"/>
          <w:numId w:val="39"/>
        </w:numPr>
        <w:spacing w:after="113" w:line="240" w:lineRule="auto"/>
        <w:rPr>
          <w:rFonts w:ascii="Arial" w:hAnsi="Arial" w:cs="Arial"/>
          <w:sz w:val="20"/>
        </w:rPr>
      </w:pPr>
      <w:r w:rsidRPr="00B726A4">
        <w:rPr>
          <w:rFonts w:ascii="Arial" w:hAnsi="Arial" w:cs="Arial"/>
          <w:sz w:val="20"/>
        </w:rPr>
        <w:t>Ohlašovací povinnost se nevztahuje na údaje zveřejněné pro tyto účely správcem poplatk</w:t>
      </w:r>
      <w:r>
        <w:rPr>
          <w:rFonts w:ascii="Arial" w:hAnsi="Arial" w:cs="Arial"/>
          <w:sz w:val="20"/>
        </w:rPr>
        <w:t>ů</w:t>
      </w:r>
      <w:r w:rsidRPr="00B726A4">
        <w:rPr>
          <w:rFonts w:ascii="Arial" w:hAnsi="Arial" w:cs="Arial"/>
          <w:sz w:val="20"/>
        </w:rPr>
        <w:t xml:space="preserve"> na úřední desce</w:t>
      </w:r>
      <w:r w:rsidRPr="00B726A4">
        <w:rPr>
          <w:rStyle w:val="Znakapoznpodarou"/>
          <w:rFonts w:ascii="Arial" w:hAnsi="Arial" w:cs="Arial"/>
          <w:sz w:val="20"/>
        </w:rPr>
        <w:footnoteReference w:id="10"/>
      </w:r>
      <w:r w:rsidRPr="00B726A4">
        <w:rPr>
          <w:rFonts w:ascii="Arial" w:hAnsi="Arial" w:cs="Arial"/>
          <w:sz w:val="20"/>
        </w:rPr>
        <w:t>.</w:t>
      </w:r>
    </w:p>
    <w:p w14:paraId="05A5B3A7" w14:textId="77777777" w:rsidR="00BE5A29" w:rsidRDefault="00BE5A29" w:rsidP="00BE5A29">
      <w:pPr>
        <w:pStyle w:val="Bezmezer"/>
        <w:jc w:val="both"/>
        <w:rPr>
          <w:rFonts w:ascii="Arial" w:hAnsi="Arial" w:cs="Arial"/>
          <w:sz w:val="20"/>
          <w:szCs w:val="20"/>
        </w:rPr>
      </w:pPr>
    </w:p>
    <w:p w14:paraId="40E9B06F" w14:textId="751D71D2" w:rsidR="00BE5A29" w:rsidRPr="00B726A4" w:rsidRDefault="00BE5A29" w:rsidP="00BE5A29">
      <w:pPr>
        <w:pStyle w:val="NormlnIMP"/>
        <w:spacing w:line="240" w:lineRule="auto"/>
        <w:jc w:val="center"/>
        <w:rPr>
          <w:rFonts w:ascii="Arial" w:hAnsi="Arial" w:cs="Arial"/>
          <w:b/>
          <w:color w:val="000000"/>
          <w:sz w:val="20"/>
        </w:rPr>
      </w:pPr>
      <w:r w:rsidRPr="00B726A4">
        <w:rPr>
          <w:rFonts w:ascii="Arial" w:hAnsi="Arial" w:cs="Arial"/>
          <w:b/>
          <w:color w:val="000000"/>
          <w:sz w:val="20"/>
        </w:rPr>
        <w:t xml:space="preserve">Čl. </w:t>
      </w:r>
      <w:r w:rsidR="006F09ED">
        <w:rPr>
          <w:rFonts w:ascii="Arial" w:hAnsi="Arial" w:cs="Arial"/>
          <w:b/>
          <w:color w:val="000000"/>
          <w:sz w:val="20"/>
        </w:rPr>
        <w:t>7</w:t>
      </w:r>
    </w:p>
    <w:p w14:paraId="602276F4" w14:textId="77777777" w:rsidR="00BE5A29" w:rsidRPr="00B726A4" w:rsidRDefault="00BE5A29" w:rsidP="00BE5A29">
      <w:pPr>
        <w:pStyle w:val="Bezmezer"/>
        <w:spacing w:after="120"/>
        <w:jc w:val="center"/>
        <w:rPr>
          <w:rFonts w:ascii="Arial" w:hAnsi="Arial" w:cs="Arial"/>
          <w:sz w:val="20"/>
          <w:szCs w:val="20"/>
        </w:rPr>
      </w:pPr>
      <w:r w:rsidRPr="00B726A4">
        <w:rPr>
          <w:rFonts w:ascii="Arial" w:hAnsi="Arial" w:cs="Arial"/>
          <w:b/>
          <w:sz w:val="20"/>
          <w:szCs w:val="20"/>
        </w:rPr>
        <w:t>Sazba poplatku za užívání veřejného prostranství</w:t>
      </w:r>
    </w:p>
    <w:p w14:paraId="253A464F" w14:textId="4E9E960E" w:rsidR="00BE5A29" w:rsidRDefault="00BE5A29" w:rsidP="00BE5A29">
      <w:pPr>
        <w:pStyle w:val="Bezmezer"/>
        <w:numPr>
          <w:ilvl w:val="0"/>
          <w:numId w:val="40"/>
        </w:numPr>
        <w:spacing w:after="120"/>
        <w:jc w:val="both"/>
        <w:rPr>
          <w:rFonts w:ascii="Arial" w:hAnsi="Arial" w:cs="Arial"/>
          <w:sz w:val="20"/>
          <w:szCs w:val="20"/>
        </w:rPr>
      </w:pPr>
      <w:r w:rsidRPr="00C50B24">
        <w:rPr>
          <w:rFonts w:ascii="Arial" w:hAnsi="Arial" w:cs="Arial"/>
          <w:sz w:val="20"/>
          <w:szCs w:val="20"/>
        </w:rPr>
        <w:t xml:space="preserve">Sazba poplatku za užívání veřejného prostranství činí </w:t>
      </w:r>
      <w:r w:rsidR="006F09ED">
        <w:rPr>
          <w:rFonts w:ascii="Arial" w:hAnsi="Arial" w:cs="Arial"/>
          <w:sz w:val="20"/>
          <w:szCs w:val="20"/>
        </w:rPr>
        <w:t>10</w:t>
      </w:r>
      <w:r w:rsidRPr="00C50B24">
        <w:rPr>
          <w:rFonts w:ascii="Arial" w:hAnsi="Arial" w:cs="Arial"/>
          <w:sz w:val="20"/>
          <w:szCs w:val="20"/>
        </w:rPr>
        <w:t>,-Kč za každý i započatý m</w:t>
      </w:r>
      <w:r w:rsidRPr="00C50B24">
        <w:rPr>
          <w:rFonts w:ascii="Arial" w:hAnsi="Arial" w:cs="Arial"/>
          <w:sz w:val="20"/>
          <w:szCs w:val="20"/>
          <w:vertAlign w:val="superscript"/>
        </w:rPr>
        <w:t>2</w:t>
      </w:r>
      <w:r w:rsidRPr="00C50B24">
        <w:rPr>
          <w:rFonts w:ascii="Arial" w:hAnsi="Arial" w:cs="Arial"/>
          <w:sz w:val="20"/>
          <w:szCs w:val="20"/>
        </w:rPr>
        <w:t xml:space="preserve"> užívaného veřejného prostranství a každý i započatý den</w:t>
      </w:r>
      <w:r w:rsidR="00AF62FF">
        <w:rPr>
          <w:rFonts w:ascii="Arial" w:hAnsi="Arial" w:cs="Arial"/>
          <w:sz w:val="20"/>
          <w:szCs w:val="20"/>
        </w:rPr>
        <w:t xml:space="preserve"> (s výjimkou případů uvedených v odst. 2/ tohoto článku)</w:t>
      </w:r>
      <w:r w:rsidRPr="00C50B24">
        <w:rPr>
          <w:rFonts w:ascii="Arial" w:hAnsi="Arial" w:cs="Arial"/>
          <w:sz w:val="20"/>
          <w:szCs w:val="20"/>
        </w:rPr>
        <w:t>.</w:t>
      </w:r>
    </w:p>
    <w:p w14:paraId="3DAB8377" w14:textId="24534EBD" w:rsidR="006F09ED" w:rsidRDefault="006F09ED" w:rsidP="006F09ED">
      <w:pPr>
        <w:pStyle w:val="Bezmezer"/>
        <w:numPr>
          <w:ilvl w:val="0"/>
          <w:numId w:val="40"/>
        </w:numPr>
        <w:spacing w:after="120"/>
        <w:jc w:val="both"/>
        <w:rPr>
          <w:rFonts w:ascii="Arial" w:hAnsi="Arial" w:cs="Arial"/>
          <w:sz w:val="20"/>
          <w:szCs w:val="20"/>
        </w:rPr>
      </w:pPr>
      <w:r w:rsidRPr="006F09ED">
        <w:rPr>
          <w:rFonts w:ascii="Arial" w:hAnsi="Arial" w:cs="Arial"/>
          <w:sz w:val="20"/>
          <w:szCs w:val="20"/>
        </w:rPr>
        <w:t>Sazba poplatku za užívání veřejného prostranství k umístění prodejních zařízení</w:t>
      </w:r>
      <w:r w:rsidR="00AF62FF">
        <w:rPr>
          <w:rFonts w:ascii="Arial" w:hAnsi="Arial" w:cs="Arial"/>
          <w:sz w:val="20"/>
          <w:szCs w:val="20"/>
        </w:rPr>
        <w:t>,</w:t>
      </w:r>
      <w:r w:rsidRPr="006F09ED">
        <w:rPr>
          <w:rFonts w:ascii="Arial" w:hAnsi="Arial" w:cs="Arial"/>
          <w:sz w:val="20"/>
          <w:szCs w:val="20"/>
        </w:rPr>
        <w:t xml:space="preserve"> nebo reklamních zařízení, </w:t>
      </w:r>
      <w:r w:rsidR="00AF62FF">
        <w:rPr>
          <w:rFonts w:ascii="Arial" w:hAnsi="Arial" w:cs="Arial"/>
          <w:sz w:val="20"/>
          <w:szCs w:val="20"/>
        </w:rPr>
        <w:t xml:space="preserve">nebo </w:t>
      </w:r>
      <w:r w:rsidRPr="006F09ED">
        <w:rPr>
          <w:rFonts w:ascii="Arial" w:hAnsi="Arial" w:cs="Arial"/>
          <w:sz w:val="20"/>
          <w:szCs w:val="20"/>
        </w:rPr>
        <w:t>lunaparků a jiných obdobných atrakcí činí 50,-Kč za každý i započatý m</w:t>
      </w:r>
      <w:r w:rsidRPr="006F09ED">
        <w:rPr>
          <w:rFonts w:ascii="Arial" w:hAnsi="Arial" w:cs="Arial"/>
          <w:sz w:val="20"/>
          <w:szCs w:val="20"/>
          <w:vertAlign w:val="superscript"/>
        </w:rPr>
        <w:t>2</w:t>
      </w:r>
      <w:r w:rsidRPr="006F09ED">
        <w:rPr>
          <w:rFonts w:ascii="Arial" w:hAnsi="Arial" w:cs="Arial"/>
          <w:sz w:val="20"/>
          <w:szCs w:val="20"/>
        </w:rPr>
        <w:t xml:space="preserve"> užívaného veřejného prostranství a každý i započatý den</w:t>
      </w:r>
      <w:r>
        <w:rPr>
          <w:rFonts w:ascii="Arial" w:hAnsi="Arial" w:cs="Arial"/>
          <w:sz w:val="20"/>
          <w:szCs w:val="20"/>
        </w:rPr>
        <w:t>.</w:t>
      </w:r>
    </w:p>
    <w:p w14:paraId="47A80C1B" w14:textId="39EFC028" w:rsidR="00BE5A29" w:rsidRPr="006F09ED" w:rsidRDefault="00BE5A29" w:rsidP="006F09ED">
      <w:pPr>
        <w:pStyle w:val="Bezmezer"/>
        <w:numPr>
          <w:ilvl w:val="0"/>
          <w:numId w:val="40"/>
        </w:numPr>
        <w:spacing w:after="120"/>
        <w:jc w:val="both"/>
        <w:rPr>
          <w:rFonts w:ascii="Arial" w:hAnsi="Arial" w:cs="Arial"/>
          <w:sz w:val="20"/>
          <w:szCs w:val="20"/>
        </w:rPr>
      </w:pPr>
      <w:r w:rsidRPr="006F09ED">
        <w:rPr>
          <w:rFonts w:ascii="Arial" w:hAnsi="Arial" w:cs="Arial"/>
          <w:sz w:val="20"/>
          <w:szCs w:val="20"/>
        </w:rPr>
        <w:t>Dnem se rozumí jeden kalendářní den bez ohledu na to, kterou a jak velkou část dne poplatník využije.</w:t>
      </w:r>
    </w:p>
    <w:p w14:paraId="14E5459F" w14:textId="77777777" w:rsidR="00BE5A29" w:rsidRPr="00C50B24" w:rsidRDefault="00BE5A29" w:rsidP="00BE5A29">
      <w:pPr>
        <w:pStyle w:val="Bezmezer"/>
        <w:jc w:val="both"/>
        <w:rPr>
          <w:rFonts w:ascii="Arial" w:hAnsi="Arial" w:cs="Arial"/>
          <w:sz w:val="20"/>
          <w:szCs w:val="20"/>
        </w:rPr>
      </w:pPr>
    </w:p>
    <w:p w14:paraId="3AACA81F" w14:textId="647F6C2B" w:rsidR="00BE5A29" w:rsidRPr="00C50B24" w:rsidRDefault="00BE5A29" w:rsidP="00BE5A29">
      <w:pPr>
        <w:pStyle w:val="NormlnIMP"/>
        <w:tabs>
          <w:tab w:val="left" w:pos="426"/>
          <w:tab w:val="left" w:pos="7230"/>
        </w:tabs>
        <w:spacing w:line="240" w:lineRule="auto"/>
        <w:jc w:val="center"/>
        <w:rPr>
          <w:rFonts w:ascii="Arial" w:hAnsi="Arial" w:cs="Arial"/>
          <w:b/>
          <w:sz w:val="20"/>
        </w:rPr>
      </w:pPr>
      <w:r w:rsidRPr="00C50B24">
        <w:rPr>
          <w:rFonts w:ascii="Arial" w:hAnsi="Arial" w:cs="Arial"/>
          <w:b/>
          <w:sz w:val="20"/>
        </w:rPr>
        <w:t xml:space="preserve">Čl. </w:t>
      </w:r>
      <w:r w:rsidR="006F09ED">
        <w:rPr>
          <w:rFonts w:ascii="Arial" w:hAnsi="Arial" w:cs="Arial"/>
          <w:b/>
          <w:sz w:val="20"/>
        </w:rPr>
        <w:t>8</w:t>
      </w:r>
    </w:p>
    <w:p w14:paraId="0CBA926B" w14:textId="77777777" w:rsidR="00BE5A29" w:rsidRPr="00C50B24" w:rsidRDefault="00BE5A29" w:rsidP="00BE5A29">
      <w:pPr>
        <w:pStyle w:val="NormlnIMP"/>
        <w:tabs>
          <w:tab w:val="left" w:pos="426"/>
          <w:tab w:val="left" w:pos="7230"/>
        </w:tabs>
        <w:spacing w:after="113" w:line="240" w:lineRule="auto"/>
        <w:jc w:val="center"/>
        <w:rPr>
          <w:rFonts w:ascii="Arial" w:hAnsi="Arial" w:cs="Arial"/>
          <w:b/>
          <w:color w:val="000000"/>
          <w:sz w:val="20"/>
        </w:rPr>
      </w:pPr>
      <w:r w:rsidRPr="00C50B24">
        <w:rPr>
          <w:rFonts w:ascii="Arial" w:hAnsi="Arial" w:cs="Arial"/>
          <w:b/>
          <w:sz w:val="20"/>
        </w:rPr>
        <w:t xml:space="preserve">Splatnost poplatku za užívání veřejného </w:t>
      </w:r>
      <w:r w:rsidRPr="00C50B24">
        <w:rPr>
          <w:rFonts w:ascii="Arial" w:hAnsi="Arial" w:cs="Arial"/>
          <w:b/>
          <w:color w:val="000000"/>
          <w:sz w:val="20"/>
        </w:rPr>
        <w:t>prostranství</w:t>
      </w:r>
    </w:p>
    <w:p w14:paraId="6C8FCE96" w14:textId="77777777" w:rsidR="00BE5A29" w:rsidRPr="00C50B24" w:rsidRDefault="00BE5A29" w:rsidP="00BE5A29">
      <w:pPr>
        <w:pStyle w:val="Bezmezer"/>
        <w:jc w:val="both"/>
        <w:rPr>
          <w:rFonts w:ascii="Arial" w:hAnsi="Arial" w:cs="Arial"/>
          <w:sz w:val="20"/>
          <w:szCs w:val="20"/>
        </w:rPr>
      </w:pPr>
      <w:r w:rsidRPr="00C50B24">
        <w:rPr>
          <w:rFonts w:ascii="Arial" w:hAnsi="Arial" w:cs="Arial"/>
          <w:sz w:val="20"/>
          <w:szCs w:val="20"/>
        </w:rPr>
        <w:t>Poplatek za užívání veřejného prostranství je splatný bez vyměření:</w:t>
      </w:r>
    </w:p>
    <w:p w14:paraId="63F547C7" w14:textId="0BB3050A" w:rsidR="00BE5A29" w:rsidRPr="00C50B24" w:rsidRDefault="00BE5A29" w:rsidP="00BE5A29">
      <w:pPr>
        <w:pStyle w:val="Bezmezer"/>
        <w:numPr>
          <w:ilvl w:val="0"/>
          <w:numId w:val="41"/>
        </w:numPr>
        <w:jc w:val="both"/>
        <w:rPr>
          <w:rFonts w:ascii="Arial" w:hAnsi="Arial" w:cs="Arial"/>
          <w:sz w:val="20"/>
          <w:szCs w:val="20"/>
        </w:rPr>
      </w:pPr>
      <w:r w:rsidRPr="00C50B24">
        <w:rPr>
          <w:rFonts w:ascii="Arial" w:hAnsi="Arial" w:cs="Arial"/>
          <w:sz w:val="20"/>
          <w:szCs w:val="20"/>
        </w:rPr>
        <w:t xml:space="preserve">při užívání veřejného prostranství po dobu maximálně </w:t>
      </w:r>
      <w:r w:rsidR="006F09ED">
        <w:rPr>
          <w:rFonts w:ascii="Arial" w:hAnsi="Arial" w:cs="Arial"/>
          <w:sz w:val="20"/>
          <w:szCs w:val="20"/>
        </w:rPr>
        <w:t>3</w:t>
      </w:r>
      <w:r w:rsidRPr="00C50B24">
        <w:rPr>
          <w:rFonts w:ascii="Arial" w:hAnsi="Arial" w:cs="Arial"/>
          <w:sz w:val="20"/>
          <w:szCs w:val="20"/>
        </w:rPr>
        <w:t xml:space="preserve"> dnů nejpozději v den, kdy bylo s užíváním veřejného prostranství započato,</w:t>
      </w:r>
    </w:p>
    <w:p w14:paraId="53CF7DBA" w14:textId="77777777" w:rsidR="00BE5A29" w:rsidRPr="00C50B24" w:rsidRDefault="00BE5A29" w:rsidP="00BE5A29">
      <w:pPr>
        <w:pStyle w:val="Bezmezer"/>
        <w:numPr>
          <w:ilvl w:val="0"/>
          <w:numId w:val="41"/>
        </w:numPr>
        <w:jc w:val="both"/>
        <w:rPr>
          <w:rFonts w:ascii="Arial" w:hAnsi="Arial" w:cs="Arial"/>
          <w:sz w:val="20"/>
          <w:szCs w:val="20"/>
        </w:rPr>
      </w:pPr>
      <w:r w:rsidRPr="00C50B24">
        <w:rPr>
          <w:rFonts w:ascii="Arial" w:hAnsi="Arial" w:cs="Arial"/>
          <w:sz w:val="20"/>
          <w:szCs w:val="20"/>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5A1719A4" w14:textId="77777777" w:rsidR="00BE5A29" w:rsidRPr="00C50B24" w:rsidRDefault="00BE5A29" w:rsidP="00BE5A29">
      <w:pPr>
        <w:pStyle w:val="ZkladntextIMP"/>
        <w:spacing w:line="240" w:lineRule="auto"/>
        <w:jc w:val="center"/>
        <w:rPr>
          <w:rFonts w:ascii="Arial" w:hAnsi="Arial" w:cs="Arial"/>
          <w:b/>
          <w:sz w:val="20"/>
        </w:rPr>
      </w:pPr>
    </w:p>
    <w:p w14:paraId="433F96F3" w14:textId="77777777" w:rsidR="00BE5A29" w:rsidRPr="00C50B24" w:rsidRDefault="00BE5A29" w:rsidP="00BE5A29">
      <w:pPr>
        <w:pStyle w:val="ZkladntextIMP"/>
        <w:spacing w:line="240" w:lineRule="auto"/>
        <w:jc w:val="center"/>
        <w:rPr>
          <w:rFonts w:ascii="Arial" w:hAnsi="Arial" w:cs="Arial"/>
          <w:b/>
          <w:sz w:val="20"/>
        </w:rPr>
      </w:pPr>
    </w:p>
    <w:p w14:paraId="798EB11B" w14:textId="38EFE705" w:rsidR="00BE5A29" w:rsidRPr="00C50B24" w:rsidRDefault="00BE5A29" w:rsidP="00BE5A29">
      <w:pPr>
        <w:pStyle w:val="Bezmezer"/>
        <w:jc w:val="center"/>
        <w:rPr>
          <w:rFonts w:ascii="Arial" w:hAnsi="Arial" w:cs="Arial"/>
          <w:b/>
          <w:sz w:val="20"/>
          <w:szCs w:val="20"/>
        </w:rPr>
      </w:pPr>
      <w:r w:rsidRPr="00C50B24">
        <w:rPr>
          <w:rFonts w:ascii="Arial" w:hAnsi="Arial" w:cs="Arial"/>
          <w:b/>
          <w:sz w:val="20"/>
          <w:szCs w:val="20"/>
        </w:rPr>
        <w:t>Oddíl I</w:t>
      </w:r>
      <w:r w:rsidR="006F09ED">
        <w:rPr>
          <w:rFonts w:ascii="Arial" w:hAnsi="Arial" w:cs="Arial"/>
          <w:b/>
          <w:sz w:val="20"/>
          <w:szCs w:val="20"/>
        </w:rPr>
        <w:t>II</w:t>
      </w:r>
      <w:r w:rsidRPr="00C50B24">
        <w:rPr>
          <w:rFonts w:ascii="Arial" w:hAnsi="Arial" w:cs="Arial"/>
          <w:b/>
          <w:sz w:val="20"/>
          <w:szCs w:val="20"/>
        </w:rPr>
        <w:t>.</w:t>
      </w:r>
    </w:p>
    <w:p w14:paraId="4496B2F4" w14:textId="77777777" w:rsidR="00BE5A29" w:rsidRPr="00C50B24" w:rsidRDefault="00BE5A29" w:rsidP="00BE5A29">
      <w:pPr>
        <w:pStyle w:val="Bezmezer"/>
        <w:jc w:val="center"/>
        <w:rPr>
          <w:rFonts w:ascii="Arial" w:hAnsi="Arial" w:cs="Arial"/>
          <w:sz w:val="20"/>
          <w:szCs w:val="20"/>
          <w:u w:val="single"/>
        </w:rPr>
      </w:pPr>
      <w:r w:rsidRPr="00C50B24">
        <w:rPr>
          <w:rFonts w:ascii="Arial" w:hAnsi="Arial" w:cs="Arial"/>
          <w:b/>
          <w:sz w:val="20"/>
          <w:szCs w:val="20"/>
          <w:u w:val="single"/>
        </w:rPr>
        <w:t>Závěrečná ustanovení</w:t>
      </w:r>
    </w:p>
    <w:p w14:paraId="645C148D" w14:textId="77777777" w:rsidR="00BE5A29" w:rsidRPr="00C50B24" w:rsidRDefault="00BE5A29" w:rsidP="00BE5A29">
      <w:pPr>
        <w:pStyle w:val="Bezmezer"/>
        <w:jc w:val="both"/>
        <w:rPr>
          <w:rFonts w:ascii="Arial" w:hAnsi="Arial" w:cs="Arial"/>
          <w:sz w:val="20"/>
          <w:szCs w:val="20"/>
        </w:rPr>
      </w:pPr>
    </w:p>
    <w:p w14:paraId="3B8D643A" w14:textId="4F0CAA28" w:rsidR="00BE5A29" w:rsidRPr="00C50B24" w:rsidRDefault="00BE5A29" w:rsidP="00BE5A29">
      <w:pPr>
        <w:pStyle w:val="Bezmezer"/>
        <w:jc w:val="center"/>
        <w:rPr>
          <w:rFonts w:ascii="Arial" w:hAnsi="Arial" w:cs="Arial"/>
          <w:b/>
          <w:sz w:val="20"/>
          <w:szCs w:val="20"/>
        </w:rPr>
      </w:pPr>
      <w:r w:rsidRPr="00C50B24">
        <w:rPr>
          <w:rFonts w:ascii="Arial" w:hAnsi="Arial" w:cs="Arial"/>
          <w:b/>
          <w:sz w:val="20"/>
          <w:szCs w:val="20"/>
        </w:rPr>
        <w:t xml:space="preserve">Čl. </w:t>
      </w:r>
      <w:r w:rsidR="006F09ED">
        <w:rPr>
          <w:rFonts w:ascii="Arial" w:hAnsi="Arial" w:cs="Arial"/>
          <w:b/>
          <w:sz w:val="20"/>
          <w:szCs w:val="20"/>
        </w:rPr>
        <w:t>9</w:t>
      </w:r>
    </w:p>
    <w:p w14:paraId="3A4ADA57" w14:textId="77777777" w:rsidR="00BE5A29" w:rsidRPr="00C50B24" w:rsidRDefault="00BE5A29" w:rsidP="00BE5A29">
      <w:pPr>
        <w:pStyle w:val="Bezmezer"/>
        <w:spacing w:after="120"/>
        <w:jc w:val="center"/>
        <w:rPr>
          <w:rFonts w:ascii="Arial" w:hAnsi="Arial" w:cs="Arial"/>
          <w:b/>
          <w:sz w:val="20"/>
          <w:szCs w:val="20"/>
        </w:rPr>
      </w:pPr>
      <w:r w:rsidRPr="00C50B24">
        <w:rPr>
          <w:rFonts w:ascii="Arial" w:hAnsi="Arial" w:cs="Arial"/>
          <w:b/>
          <w:sz w:val="20"/>
          <w:szCs w:val="20"/>
        </w:rPr>
        <w:t>Přechodná ustanovení</w:t>
      </w:r>
    </w:p>
    <w:p w14:paraId="64A70A34" w14:textId="77777777" w:rsidR="00BE5A29" w:rsidRPr="00C50B24" w:rsidRDefault="00BE5A29" w:rsidP="00BE5A29">
      <w:pPr>
        <w:pStyle w:val="Odstavecseseznamem"/>
        <w:numPr>
          <w:ilvl w:val="0"/>
          <w:numId w:val="38"/>
        </w:numPr>
        <w:spacing w:after="120" w:line="240" w:lineRule="auto"/>
        <w:ind w:left="357" w:right="0" w:hanging="357"/>
        <w:contextualSpacing w:val="0"/>
        <w:rPr>
          <w:sz w:val="20"/>
          <w:szCs w:val="20"/>
        </w:rPr>
      </w:pPr>
      <w:r w:rsidRPr="00C50B24">
        <w:rPr>
          <w:sz w:val="20"/>
          <w:szCs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773F5B7B" w14:textId="1B963F2B" w:rsidR="00BE5A29" w:rsidRPr="00C50B24" w:rsidRDefault="00BE5A29" w:rsidP="00BE5A29">
      <w:pPr>
        <w:pStyle w:val="Odstavecseseznamem"/>
        <w:numPr>
          <w:ilvl w:val="0"/>
          <w:numId w:val="38"/>
        </w:numPr>
        <w:spacing w:after="120" w:line="240" w:lineRule="auto"/>
        <w:ind w:left="357" w:right="0" w:hanging="357"/>
        <w:contextualSpacing w:val="0"/>
        <w:rPr>
          <w:sz w:val="20"/>
          <w:szCs w:val="20"/>
        </w:rPr>
      </w:pPr>
      <w:r w:rsidRPr="00C50B24">
        <w:rPr>
          <w:sz w:val="20"/>
          <w:szCs w:val="20"/>
        </w:rPr>
        <w:t xml:space="preserve">Pro poplatkovou povinnost a práva a povinnosti s ní související, vzniklou přede dnem nabytí účinnosti této obecně závazné vyhlášky, se použije obecně závazná vyhláška uvedená v ust. </w:t>
      </w:r>
      <w:r w:rsidR="00C551BB">
        <w:rPr>
          <w:sz w:val="20"/>
          <w:szCs w:val="20"/>
        </w:rPr>
        <w:t>č</w:t>
      </w:r>
      <w:r w:rsidRPr="00C50B24">
        <w:rPr>
          <w:sz w:val="20"/>
          <w:szCs w:val="20"/>
        </w:rPr>
        <w:t>l.</w:t>
      </w:r>
      <w:r w:rsidR="00C551BB">
        <w:rPr>
          <w:sz w:val="20"/>
          <w:szCs w:val="20"/>
        </w:rPr>
        <w:t> </w:t>
      </w:r>
      <w:r w:rsidR="00AF62FF">
        <w:rPr>
          <w:sz w:val="20"/>
          <w:szCs w:val="20"/>
        </w:rPr>
        <w:t>10</w:t>
      </w:r>
      <w:r w:rsidRPr="00C50B24">
        <w:rPr>
          <w:sz w:val="20"/>
          <w:szCs w:val="20"/>
        </w:rPr>
        <w:t xml:space="preserve"> odst. 1) této obecně závazné vyhlášky.</w:t>
      </w:r>
    </w:p>
    <w:p w14:paraId="6C70B87C" w14:textId="77777777" w:rsidR="00BE5A29" w:rsidRPr="00C50B24" w:rsidRDefault="00BE5A29" w:rsidP="00BE5A29">
      <w:pPr>
        <w:pStyle w:val="Zkladntext21"/>
        <w:jc w:val="center"/>
        <w:rPr>
          <w:rFonts w:cs="Arial"/>
          <w:sz w:val="20"/>
        </w:rPr>
      </w:pPr>
    </w:p>
    <w:p w14:paraId="3B625D4A" w14:textId="7D1264B5" w:rsidR="00BE5A29" w:rsidRPr="00C50B24" w:rsidRDefault="00BE5A29" w:rsidP="00BE5A29">
      <w:pPr>
        <w:pStyle w:val="Zkladntext21"/>
        <w:jc w:val="center"/>
        <w:rPr>
          <w:rFonts w:cs="Arial"/>
          <w:sz w:val="20"/>
        </w:rPr>
      </w:pPr>
      <w:r w:rsidRPr="00C50B24">
        <w:rPr>
          <w:rFonts w:cs="Arial"/>
          <w:sz w:val="20"/>
        </w:rPr>
        <w:t>Čl. 1</w:t>
      </w:r>
      <w:r w:rsidR="006F09ED">
        <w:rPr>
          <w:rFonts w:cs="Arial"/>
          <w:sz w:val="20"/>
        </w:rPr>
        <w:t>0</w:t>
      </w:r>
    </w:p>
    <w:p w14:paraId="47A1BD9E" w14:textId="311C23E2" w:rsidR="00BE5A29" w:rsidRPr="00C50B24" w:rsidRDefault="00BE5A29" w:rsidP="00BE5A29">
      <w:pPr>
        <w:pStyle w:val="Zkladntext21"/>
        <w:spacing w:after="120"/>
        <w:jc w:val="center"/>
        <w:rPr>
          <w:rFonts w:cs="Arial"/>
          <w:sz w:val="20"/>
        </w:rPr>
      </w:pPr>
      <w:r w:rsidRPr="00C50B24">
        <w:rPr>
          <w:rFonts w:cs="Arial"/>
          <w:sz w:val="20"/>
        </w:rPr>
        <w:t>Z</w:t>
      </w:r>
      <w:r w:rsidR="00E66DED">
        <w:rPr>
          <w:rFonts w:cs="Arial"/>
          <w:sz w:val="20"/>
        </w:rPr>
        <w:t>ávěrečná ustanovení</w:t>
      </w:r>
    </w:p>
    <w:p w14:paraId="352BED68" w14:textId="587BD283" w:rsidR="006F09ED" w:rsidRDefault="00A96CF1" w:rsidP="006F09ED">
      <w:pPr>
        <w:pStyle w:val="NormlnIMP"/>
        <w:numPr>
          <w:ilvl w:val="3"/>
          <w:numId w:val="32"/>
        </w:numPr>
        <w:tabs>
          <w:tab w:val="left" w:pos="426"/>
        </w:tabs>
        <w:spacing w:after="120" w:line="240" w:lineRule="auto"/>
        <w:ind w:left="357" w:hanging="357"/>
        <w:rPr>
          <w:rFonts w:ascii="Arial" w:hAnsi="Arial" w:cs="Arial"/>
          <w:sz w:val="20"/>
        </w:rPr>
      </w:pPr>
      <w:r w:rsidRPr="006F09ED">
        <w:rPr>
          <w:rFonts w:ascii="Arial" w:hAnsi="Arial" w:cs="Arial"/>
          <w:sz w:val="20"/>
        </w:rPr>
        <w:t xml:space="preserve">Zrušuje se obecně závazná vyhláška obce Velké Všelisy č. </w:t>
      </w:r>
      <w:r w:rsidR="00CC4863" w:rsidRPr="006F09ED">
        <w:rPr>
          <w:rFonts w:ascii="Arial" w:hAnsi="Arial" w:cs="Arial"/>
          <w:sz w:val="20"/>
        </w:rPr>
        <w:t>1</w:t>
      </w:r>
      <w:r w:rsidRPr="006F09ED">
        <w:rPr>
          <w:rFonts w:ascii="Arial" w:hAnsi="Arial" w:cs="Arial"/>
          <w:sz w:val="20"/>
        </w:rPr>
        <w:t>/</w:t>
      </w:r>
      <w:r w:rsidR="00B259FE" w:rsidRPr="006F09ED">
        <w:rPr>
          <w:rFonts w:ascii="Arial" w:hAnsi="Arial" w:cs="Arial"/>
          <w:sz w:val="20"/>
        </w:rPr>
        <w:t>20</w:t>
      </w:r>
      <w:r w:rsidR="006F09ED">
        <w:rPr>
          <w:rFonts w:ascii="Arial" w:hAnsi="Arial" w:cs="Arial"/>
          <w:sz w:val="20"/>
        </w:rPr>
        <w:t>10</w:t>
      </w:r>
      <w:r w:rsidR="00C251E0" w:rsidRPr="006F09ED">
        <w:rPr>
          <w:rFonts w:ascii="Arial" w:hAnsi="Arial" w:cs="Arial"/>
          <w:sz w:val="20"/>
        </w:rPr>
        <w:t xml:space="preserve"> </w:t>
      </w:r>
      <w:r w:rsidR="00C251E0" w:rsidRPr="006F09ED">
        <w:rPr>
          <w:rFonts w:ascii="Arial" w:hAnsi="Arial" w:cs="Arial"/>
          <w:color w:val="000000"/>
          <w:sz w:val="20"/>
        </w:rPr>
        <w:t xml:space="preserve">o </w:t>
      </w:r>
      <w:r w:rsidR="006F09ED">
        <w:rPr>
          <w:rFonts w:ascii="Arial" w:hAnsi="Arial" w:cs="Arial"/>
          <w:color w:val="000000"/>
          <w:sz w:val="20"/>
        </w:rPr>
        <w:t>místních poplatcích</w:t>
      </w:r>
      <w:r w:rsidRPr="006F09ED">
        <w:rPr>
          <w:rFonts w:ascii="Arial" w:hAnsi="Arial" w:cs="Arial"/>
          <w:sz w:val="20"/>
        </w:rPr>
        <w:t xml:space="preserve">, ze dne </w:t>
      </w:r>
      <w:r w:rsidR="006F09ED">
        <w:rPr>
          <w:rFonts w:ascii="Arial" w:hAnsi="Arial" w:cs="Arial"/>
          <w:color w:val="000000"/>
          <w:sz w:val="20"/>
        </w:rPr>
        <w:t>16</w:t>
      </w:r>
      <w:r w:rsidR="00CC4863" w:rsidRPr="006F09ED">
        <w:rPr>
          <w:rFonts w:ascii="Arial" w:hAnsi="Arial" w:cs="Arial"/>
          <w:color w:val="000000"/>
          <w:sz w:val="20"/>
        </w:rPr>
        <w:t>.</w:t>
      </w:r>
      <w:r w:rsidR="00C251E0" w:rsidRPr="006F09ED">
        <w:rPr>
          <w:rFonts w:ascii="Arial" w:hAnsi="Arial" w:cs="Arial"/>
          <w:color w:val="000000"/>
          <w:sz w:val="20"/>
        </w:rPr>
        <w:t>12</w:t>
      </w:r>
      <w:r w:rsidR="00CC4863" w:rsidRPr="006F09ED">
        <w:rPr>
          <w:rFonts w:ascii="Arial" w:hAnsi="Arial" w:cs="Arial"/>
          <w:color w:val="000000"/>
          <w:sz w:val="20"/>
        </w:rPr>
        <w:t>.</w:t>
      </w:r>
      <w:r w:rsidR="00B259FE" w:rsidRPr="006F09ED">
        <w:rPr>
          <w:rFonts w:ascii="Arial" w:hAnsi="Arial" w:cs="Arial"/>
          <w:color w:val="000000"/>
          <w:sz w:val="20"/>
        </w:rPr>
        <w:t>20</w:t>
      </w:r>
      <w:r w:rsidR="006F09ED">
        <w:rPr>
          <w:rFonts w:ascii="Arial" w:hAnsi="Arial" w:cs="Arial"/>
          <w:color w:val="000000"/>
          <w:sz w:val="20"/>
        </w:rPr>
        <w:t>10</w:t>
      </w:r>
      <w:r w:rsidRPr="006F09ED">
        <w:rPr>
          <w:rFonts w:ascii="Arial" w:hAnsi="Arial" w:cs="Arial"/>
          <w:sz w:val="20"/>
        </w:rPr>
        <w:t>.</w:t>
      </w:r>
    </w:p>
    <w:p w14:paraId="64AA1725" w14:textId="2D692136" w:rsidR="00A96CF1" w:rsidRPr="006F09ED" w:rsidRDefault="00A96CF1" w:rsidP="006F09ED">
      <w:pPr>
        <w:pStyle w:val="NormlnIMP"/>
        <w:numPr>
          <w:ilvl w:val="3"/>
          <w:numId w:val="32"/>
        </w:numPr>
        <w:tabs>
          <w:tab w:val="left" w:pos="426"/>
        </w:tabs>
        <w:spacing w:after="120" w:line="240" w:lineRule="auto"/>
        <w:ind w:left="357" w:hanging="357"/>
        <w:rPr>
          <w:rFonts w:ascii="Arial" w:hAnsi="Arial" w:cs="Arial"/>
          <w:sz w:val="20"/>
        </w:rPr>
      </w:pPr>
      <w:r w:rsidRPr="006F09ED">
        <w:rPr>
          <w:rFonts w:ascii="Arial" w:hAnsi="Arial" w:cs="Arial"/>
          <w:sz w:val="20"/>
        </w:rPr>
        <w:t xml:space="preserve">Tato obecně závazná vyhláška nabývá účinnosti dnem </w:t>
      </w:r>
      <w:r w:rsidR="00B259FE" w:rsidRPr="006F09ED">
        <w:rPr>
          <w:rFonts w:ascii="Arial" w:hAnsi="Arial" w:cs="Arial"/>
          <w:sz w:val="20"/>
        </w:rPr>
        <w:t>1.1.202</w:t>
      </w:r>
      <w:r w:rsidR="00C251E0" w:rsidRPr="006F09ED">
        <w:rPr>
          <w:rFonts w:ascii="Arial" w:hAnsi="Arial" w:cs="Arial"/>
          <w:sz w:val="20"/>
        </w:rPr>
        <w:t>5</w:t>
      </w:r>
      <w:r w:rsidRPr="006F09ED">
        <w:rPr>
          <w:rFonts w:ascii="Arial" w:hAnsi="Arial" w:cs="Arial"/>
          <w:sz w:val="20"/>
        </w:rPr>
        <w:t>.</w:t>
      </w:r>
    </w:p>
    <w:p w14:paraId="7664611C" w14:textId="77777777" w:rsidR="00A96CF1" w:rsidRDefault="00A96CF1" w:rsidP="00CC4863">
      <w:pPr>
        <w:pStyle w:val="ZkladntextIMP"/>
        <w:spacing w:line="240" w:lineRule="auto"/>
        <w:rPr>
          <w:rFonts w:ascii="Arial" w:hAnsi="Arial" w:cs="Arial"/>
          <w:sz w:val="20"/>
        </w:rPr>
      </w:pPr>
    </w:p>
    <w:p w14:paraId="03EE77C5" w14:textId="77777777" w:rsidR="00A96CF1" w:rsidRDefault="00A96CF1" w:rsidP="00CC4863">
      <w:pPr>
        <w:pStyle w:val="ZkladntextIMP"/>
        <w:spacing w:line="240" w:lineRule="auto"/>
        <w:rPr>
          <w:rFonts w:ascii="Arial" w:hAnsi="Arial" w:cs="Arial"/>
          <w:sz w:val="20"/>
        </w:rPr>
      </w:pPr>
    </w:p>
    <w:p w14:paraId="6E757922" w14:textId="77777777" w:rsidR="00CC4863" w:rsidRPr="00297BAA" w:rsidRDefault="00CC4863" w:rsidP="00CC4863">
      <w:pPr>
        <w:pStyle w:val="Textbody"/>
        <w:spacing w:after="0"/>
        <w:jc w:val="both"/>
        <w:rPr>
          <w:rFonts w:ascii="Arial" w:hAnsi="Arial"/>
          <w:sz w:val="20"/>
          <w:szCs w:val="20"/>
        </w:rPr>
      </w:pPr>
    </w:p>
    <w:p w14:paraId="2BB512E0" w14:textId="77777777" w:rsidR="00CC4863" w:rsidRDefault="00CC4863" w:rsidP="00CC4863">
      <w:pPr>
        <w:spacing w:after="0" w:line="240" w:lineRule="auto"/>
        <w:ind w:left="5387"/>
        <w:rPr>
          <w:sz w:val="20"/>
          <w:szCs w:val="20"/>
        </w:rPr>
      </w:pPr>
      <w:bookmarkStart w:id="2" w:name="_Hlk89888527"/>
      <w:r w:rsidRPr="00297BAA">
        <w:rPr>
          <w:sz w:val="20"/>
          <w:szCs w:val="20"/>
        </w:rPr>
        <w:tab/>
      </w:r>
      <w:r w:rsidRPr="00297BAA">
        <w:rPr>
          <w:sz w:val="20"/>
          <w:szCs w:val="20"/>
        </w:rPr>
        <w:tab/>
      </w:r>
      <w:r w:rsidRPr="00297BAA">
        <w:rPr>
          <w:sz w:val="20"/>
          <w:szCs w:val="20"/>
        </w:rPr>
        <w:tab/>
      </w:r>
      <w:r w:rsidRPr="00297BAA">
        <w:rPr>
          <w:sz w:val="20"/>
          <w:szCs w:val="20"/>
        </w:rPr>
        <w:tab/>
      </w:r>
      <w:r w:rsidRPr="00297BAA">
        <w:rPr>
          <w:sz w:val="20"/>
          <w:szCs w:val="20"/>
        </w:rPr>
        <w:tab/>
      </w:r>
    </w:p>
    <w:bookmarkEnd w:id="2"/>
    <w:p w14:paraId="45578B53" w14:textId="77777777" w:rsidR="00C251E0" w:rsidRPr="00D55E0E" w:rsidRDefault="00C251E0" w:rsidP="00C251E0">
      <w:pPr>
        <w:ind w:left="5387"/>
        <w:rPr>
          <w:sz w:val="20"/>
          <w:szCs w:val="20"/>
        </w:rPr>
      </w:pPr>
    </w:p>
    <w:p w14:paraId="4A88BCDA" w14:textId="77777777" w:rsidR="00C251E0" w:rsidRPr="00D55E0E" w:rsidRDefault="00C251E0" w:rsidP="00C251E0">
      <w:pPr>
        <w:ind w:firstLine="708"/>
        <w:rPr>
          <w:sz w:val="20"/>
          <w:szCs w:val="20"/>
        </w:rPr>
      </w:pPr>
      <w:r w:rsidRPr="00D55E0E">
        <w:rPr>
          <w:sz w:val="20"/>
          <w:szCs w:val="20"/>
        </w:rPr>
        <w:t>_____________________</w:t>
      </w:r>
      <w:r w:rsidRPr="00D55E0E">
        <w:rPr>
          <w:sz w:val="20"/>
          <w:szCs w:val="20"/>
        </w:rPr>
        <w:tab/>
      </w:r>
      <w:r w:rsidRPr="00D55E0E">
        <w:rPr>
          <w:sz w:val="20"/>
          <w:szCs w:val="20"/>
        </w:rPr>
        <w:tab/>
      </w:r>
      <w:r w:rsidRPr="00D55E0E">
        <w:rPr>
          <w:sz w:val="20"/>
          <w:szCs w:val="20"/>
        </w:rPr>
        <w:tab/>
      </w:r>
      <w:r w:rsidRPr="00D55E0E">
        <w:rPr>
          <w:sz w:val="20"/>
          <w:szCs w:val="20"/>
        </w:rPr>
        <w:tab/>
        <w:t>_____________________</w:t>
      </w:r>
    </w:p>
    <w:p w14:paraId="7AC1DEE5" w14:textId="18219C17" w:rsidR="00C251E0" w:rsidRPr="009D1126" w:rsidRDefault="00C251E0" w:rsidP="00C251E0">
      <w:pPr>
        <w:ind w:firstLine="708"/>
        <w:rPr>
          <w:sz w:val="20"/>
          <w:szCs w:val="20"/>
        </w:rPr>
      </w:pPr>
      <w:r>
        <w:rPr>
          <w:sz w:val="20"/>
          <w:szCs w:val="20"/>
        </w:rPr>
        <w:t>Bc. Tereza Němečková</w:t>
      </w:r>
      <w:r w:rsidR="00AF1918">
        <w:rPr>
          <w:sz w:val="20"/>
          <w:szCs w:val="20"/>
        </w:rPr>
        <w:t>, v.r.</w:t>
      </w:r>
      <w:r w:rsidRPr="009D1126">
        <w:rPr>
          <w:sz w:val="20"/>
          <w:szCs w:val="20"/>
        </w:rPr>
        <w:tab/>
      </w:r>
      <w:r w:rsidRPr="009D1126">
        <w:rPr>
          <w:sz w:val="20"/>
          <w:szCs w:val="20"/>
        </w:rPr>
        <w:tab/>
      </w:r>
      <w:r w:rsidRPr="009D1126">
        <w:rPr>
          <w:sz w:val="20"/>
          <w:szCs w:val="20"/>
        </w:rPr>
        <w:tab/>
      </w:r>
      <w:r w:rsidRPr="009D1126">
        <w:rPr>
          <w:sz w:val="20"/>
          <w:szCs w:val="20"/>
        </w:rPr>
        <w:tab/>
        <w:t>Miroslav Mikeš</w:t>
      </w:r>
      <w:r w:rsidR="00AF1918">
        <w:rPr>
          <w:sz w:val="20"/>
          <w:szCs w:val="20"/>
        </w:rPr>
        <w:t>, v.r.</w:t>
      </w:r>
      <w:r w:rsidRPr="009D1126">
        <w:rPr>
          <w:sz w:val="20"/>
          <w:szCs w:val="20"/>
        </w:rPr>
        <w:tab/>
      </w:r>
      <w:r w:rsidRPr="009D1126">
        <w:rPr>
          <w:sz w:val="20"/>
          <w:szCs w:val="20"/>
        </w:rPr>
        <w:tab/>
      </w:r>
    </w:p>
    <w:p w14:paraId="7A90E003" w14:textId="77777777" w:rsidR="00C251E0" w:rsidRDefault="00C251E0" w:rsidP="00C251E0">
      <w:pPr>
        <w:ind w:firstLine="708"/>
        <w:rPr>
          <w:b/>
          <w:bCs/>
          <w:sz w:val="20"/>
          <w:szCs w:val="20"/>
        </w:rPr>
      </w:pPr>
      <w:r w:rsidRPr="00D55E0E">
        <w:rPr>
          <w:sz w:val="20"/>
          <w:szCs w:val="20"/>
        </w:rPr>
        <w:t>místostarost</w:t>
      </w:r>
      <w:r>
        <w:rPr>
          <w:sz w:val="20"/>
          <w:szCs w:val="20"/>
        </w:rPr>
        <w:t>k</w:t>
      </w:r>
      <w:r w:rsidRPr="00D55E0E">
        <w:rPr>
          <w:sz w:val="20"/>
          <w:szCs w:val="20"/>
        </w:rPr>
        <w:t>a</w:t>
      </w:r>
      <w:r w:rsidRPr="00D55E0E">
        <w:rPr>
          <w:sz w:val="20"/>
          <w:szCs w:val="20"/>
        </w:rPr>
        <w:tab/>
      </w:r>
      <w:r w:rsidRPr="00D55E0E">
        <w:rPr>
          <w:sz w:val="20"/>
          <w:szCs w:val="20"/>
        </w:rPr>
        <w:tab/>
      </w:r>
      <w:r w:rsidRPr="00D55E0E">
        <w:rPr>
          <w:sz w:val="20"/>
          <w:szCs w:val="20"/>
        </w:rPr>
        <w:tab/>
      </w:r>
      <w:r w:rsidRPr="00D55E0E">
        <w:rPr>
          <w:sz w:val="20"/>
          <w:szCs w:val="20"/>
        </w:rPr>
        <w:tab/>
      </w:r>
      <w:r w:rsidRPr="00D55E0E">
        <w:rPr>
          <w:sz w:val="20"/>
          <w:szCs w:val="20"/>
        </w:rPr>
        <w:tab/>
      </w:r>
      <w:r w:rsidRPr="00D55E0E">
        <w:rPr>
          <w:sz w:val="20"/>
          <w:szCs w:val="20"/>
        </w:rPr>
        <w:tab/>
        <w:t>starosta obce</w:t>
      </w:r>
    </w:p>
    <w:p w14:paraId="20B2CF4D" w14:textId="77777777" w:rsidR="00A96CF1" w:rsidRDefault="00A96CF1" w:rsidP="00A96CF1">
      <w:pPr>
        <w:pStyle w:val="NormlnIMP"/>
        <w:spacing w:line="240" w:lineRule="auto"/>
        <w:rPr>
          <w:rFonts w:ascii="Arial" w:hAnsi="Arial" w:cs="Arial"/>
          <w:sz w:val="20"/>
        </w:rPr>
      </w:pPr>
    </w:p>
    <w:p w14:paraId="4E99B381" w14:textId="2147CBF3" w:rsidR="006F09ED" w:rsidRDefault="006F09ED">
      <w:pPr>
        <w:spacing w:after="200" w:line="276" w:lineRule="auto"/>
        <w:ind w:left="0" w:right="0" w:firstLine="0"/>
        <w:jc w:val="left"/>
        <w:rPr>
          <w:rFonts w:ascii="Times New Roman" w:eastAsia="Times New Roman" w:hAnsi="Times New Roman" w:cs="Times New Roman"/>
          <w:b/>
          <w:color w:val="auto"/>
          <w:sz w:val="24"/>
          <w:szCs w:val="20"/>
        </w:rPr>
      </w:pPr>
      <w:r>
        <w:rPr>
          <w:b/>
        </w:rPr>
        <w:br w:type="page"/>
      </w:r>
    </w:p>
    <w:p w14:paraId="2792D704" w14:textId="77777777" w:rsidR="006F09ED" w:rsidRPr="006F09ED" w:rsidRDefault="006F09ED" w:rsidP="006F09ED">
      <w:pPr>
        <w:pStyle w:val="Zkladntextodsazen21"/>
        <w:tabs>
          <w:tab w:val="left" w:pos="708"/>
        </w:tabs>
        <w:ind w:left="0"/>
        <w:rPr>
          <w:rFonts w:cs="Arial"/>
          <w:b/>
        </w:rPr>
      </w:pPr>
      <w:r w:rsidRPr="006F09ED">
        <w:rPr>
          <w:rFonts w:cs="Arial"/>
          <w:b/>
        </w:rPr>
        <w:lastRenderedPageBreak/>
        <w:t>Příloha č. 1</w:t>
      </w:r>
    </w:p>
    <w:p w14:paraId="474F88BF" w14:textId="0C780CAF" w:rsidR="006F09ED" w:rsidRPr="006F09ED" w:rsidRDefault="006F09ED" w:rsidP="006F09ED">
      <w:pPr>
        <w:pStyle w:val="Zkladntextodsazen21"/>
        <w:tabs>
          <w:tab w:val="left" w:pos="708"/>
        </w:tabs>
        <w:ind w:left="0"/>
        <w:rPr>
          <w:rFonts w:cs="Arial"/>
          <w:b/>
        </w:rPr>
      </w:pPr>
      <w:r w:rsidRPr="006F09ED">
        <w:rPr>
          <w:rFonts w:cs="Arial"/>
          <w:b/>
        </w:rPr>
        <w:t xml:space="preserve">obecně závazné vyhlášky </w:t>
      </w:r>
      <w:r w:rsidR="00553E27">
        <w:rPr>
          <w:rFonts w:cs="Arial"/>
          <w:b/>
        </w:rPr>
        <w:t xml:space="preserve">obce </w:t>
      </w:r>
      <w:r>
        <w:rPr>
          <w:rFonts w:cs="Arial"/>
          <w:b/>
        </w:rPr>
        <w:t>Velké Všelisy</w:t>
      </w:r>
      <w:r w:rsidRPr="006F09ED">
        <w:rPr>
          <w:rFonts w:cs="Arial"/>
          <w:b/>
        </w:rPr>
        <w:t xml:space="preserve"> č. 3/2024 o místních poplatcích</w:t>
      </w:r>
    </w:p>
    <w:p w14:paraId="513DEE7D" w14:textId="77777777" w:rsidR="006F09ED" w:rsidRPr="006F09ED" w:rsidRDefault="006F09ED" w:rsidP="006F09ED">
      <w:pPr>
        <w:pStyle w:val="Zkladntextodsazen21"/>
        <w:tabs>
          <w:tab w:val="left" w:pos="708"/>
        </w:tabs>
        <w:ind w:left="0"/>
        <w:jc w:val="center"/>
        <w:rPr>
          <w:rFonts w:cs="Arial"/>
          <w:b/>
        </w:rPr>
      </w:pPr>
    </w:p>
    <w:p w14:paraId="3221AFDA" w14:textId="77777777" w:rsidR="00A02981" w:rsidRPr="00A02981" w:rsidRDefault="00A02981" w:rsidP="00A02981">
      <w:pPr>
        <w:rPr>
          <w:sz w:val="20"/>
          <w:szCs w:val="20"/>
        </w:rPr>
      </w:pPr>
      <w:r w:rsidRPr="00A02981">
        <w:rPr>
          <w:sz w:val="20"/>
          <w:szCs w:val="20"/>
        </w:rPr>
        <w:t>Mapa veřejného prostranství, za jehož užívání se vybírá místní poplatek za užívání veřejného prostranství:</w:t>
      </w:r>
    </w:p>
    <w:p w14:paraId="03ED31A2" w14:textId="77777777" w:rsidR="00A02981" w:rsidRPr="00A02981" w:rsidRDefault="00A02981" w:rsidP="00A02981">
      <w:pPr>
        <w:rPr>
          <w:sz w:val="20"/>
          <w:szCs w:val="20"/>
        </w:rPr>
      </w:pPr>
    </w:p>
    <w:p w14:paraId="3D95BE69" w14:textId="77777777" w:rsidR="00A02981" w:rsidRPr="00797C39" w:rsidRDefault="00A02981" w:rsidP="00A02981">
      <w:pPr>
        <w:rPr>
          <w:i/>
          <w:iCs/>
          <w:sz w:val="20"/>
          <w:szCs w:val="20"/>
        </w:rPr>
      </w:pPr>
      <w:r w:rsidRPr="00797C39">
        <w:rPr>
          <w:i/>
          <w:iCs/>
          <w:sz w:val="20"/>
          <w:szCs w:val="20"/>
        </w:rPr>
        <w:t>Legenda:</w:t>
      </w:r>
    </w:p>
    <w:p w14:paraId="34B6A294" w14:textId="77777777" w:rsidR="00A02981" w:rsidRPr="00797C39" w:rsidRDefault="00A02981" w:rsidP="00A02981">
      <w:pPr>
        <w:rPr>
          <w:i/>
          <w:iCs/>
          <w:sz w:val="20"/>
          <w:szCs w:val="20"/>
        </w:rPr>
      </w:pPr>
      <w:r w:rsidRPr="00797C39">
        <w:rPr>
          <w:b/>
          <w:bCs/>
          <w:i/>
          <w:iCs/>
          <w:sz w:val="20"/>
          <w:szCs w:val="20"/>
          <w:shd w:val="clear" w:color="auto" w:fill="FC8420"/>
        </w:rPr>
        <w:t>Oranžová barva</w:t>
      </w:r>
      <w:r w:rsidRPr="00797C39">
        <w:rPr>
          <w:i/>
          <w:iCs/>
          <w:sz w:val="20"/>
          <w:szCs w:val="20"/>
        </w:rPr>
        <w:t xml:space="preserve"> označuje zpoplatněné lokality.</w:t>
      </w:r>
    </w:p>
    <w:p w14:paraId="5D87D8D6" w14:textId="77777777" w:rsidR="00A02981" w:rsidRDefault="00A02981" w:rsidP="00A02981"/>
    <w:p w14:paraId="0A8AB95E" w14:textId="77777777" w:rsidR="00A02981" w:rsidRPr="00406488" w:rsidRDefault="00A02981" w:rsidP="00A02981">
      <w:pPr>
        <w:shd w:val="clear" w:color="auto" w:fill="D9D9D9" w:themeFill="background1" w:themeFillShade="D9"/>
        <w:jc w:val="center"/>
        <w:rPr>
          <w:b/>
          <w:bCs/>
          <w:sz w:val="20"/>
          <w:szCs w:val="20"/>
        </w:rPr>
      </w:pPr>
      <w:r w:rsidRPr="00406488">
        <w:rPr>
          <w:b/>
          <w:bCs/>
          <w:sz w:val="20"/>
          <w:szCs w:val="20"/>
        </w:rPr>
        <w:t>Velké Všelisy</w:t>
      </w:r>
    </w:p>
    <w:p w14:paraId="06F613E8" w14:textId="77777777" w:rsidR="00A02981" w:rsidRDefault="00A02981" w:rsidP="00A02981">
      <w:pPr>
        <w:jc w:val="center"/>
      </w:pPr>
      <w:r>
        <w:rPr>
          <w:noProof/>
          <w14:ligatures w14:val="standardContextual"/>
        </w:rPr>
        <w:drawing>
          <wp:inline distT="0" distB="0" distL="0" distR="0" wp14:anchorId="6267E9B5" wp14:editId="14F787F0">
            <wp:extent cx="5760720" cy="7077710"/>
            <wp:effectExtent l="0" t="0" r="0" b="8890"/>
            <wp:docPr id="530145579" name="Obrázek 1" descr="Obsah obrázku mapa, diagram, skica, 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45579" name="Obrázek 1" descr="Obsah obrázku mapa, diagram, skica, kresba&#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077710"/>
                    </a:xfrm>
                    <a:prstGeom prst="rect">
                      <a:avLst/>
                    </a:prstGeom>
                  </pic:spPr>
                </pic:pic>
              </a:graphicData>
            </a:graphic>
          </wp:inline>
        </w:drawing>
      </w:r>
      <w:r>
        <w:br w:type="page"/>
      </w:r>
    </w:p>
    <w:p w14:paraId="29666D12" w14:textId="77777777" w:rsidR="00A02981" w:rsidRPr="00406488" w:rsidRDefault="00A02981" w:rsidP="00A02981">
      <w:pPr>
        <w:shd w:val="clear" w:color="auto" w:fill="D9D9D9" w:themeFill="background1" w:themeFillShade="D9"/>
        <w:jc w:val="center"/>
        <w:rPr>
          <w:b/>
          <w:bCs/>
          <w:sz w:val="20"/>
          <w:szCs w:val="20"/>
        </w:rPr>
      </w:pPr>
      <w:r w:rsidRPr="00406488">
        <w:rPr>
          <w:b/>
          <w:bCs/>
          <w:sz w:val="20"/>
          <w:szCs w:val="20"/>
        </w:rPr>
        <w:lastRenderedPageBreak/>
        <w:t>Malé Všelisy</w:t>
      </w:r>
    </w:p>
    <w:p w14:paraId="59731172" w14:textId="77777777" w:rsidR="00A02981" w:rsidRDefault="00A02981" w:rsidP="00A02981">
      <w:pPr>
        <w:jc w:val="center"/>
        <w:rPr>
          <w:b/>
          <w:bCs/>
        </w:rPr>
      </w:pPr>
      <w:r>
        <w:rPr>
          <w:b/>
          <w:bCs/>
          <w:noProof/>
          <w14:ligatures w14:val="standardContextual"/>
        </w:rPr>
        <w:drawing>
          <wp:inline distT="0" distB="0" distL="0" distR="0" wp14:anchorId="3AB28DF3" wp14:editId="6EFC79E4">
            <wp:extent cx="4166235" cy="3390900"/>
            <wp:effectExtent l="0" t="0" r="5715" b="0"/>
            <wp:docPr id="1640238058" name="Obrázek 2" descr="Obsah obrázku mapa, skica, kresba,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38058" name="Obrázek 2" descr="Obsah obrázku mapa, skica, kresba, diagram&#10;&#10;Popis byl vytvořen automaticky"/>
                    <pic:cNvPicPr/>
                  </pic:nvPicPr>
                  <pic:blipFill rotWithShape="1">
                    <a:blip r:embed="rId12">
                      <a:extLst>
                        <a:ext uri="{28A0092B-C50C-407E-A947-70E740481C1C}">
                          <a14:useLocalDpi xmlns:a14="http://schemas.microsoft.com/office/drawing/2010/main" val="0"/>
                        </a:ext>
                      </a:extLst>
                    </a:blip>
                    <a:srcRect t="19281" b="42587"/>
                    <a:stretch/>
                  </pic:blipFill>
                  <pic:spPr bwMode="auto">
                    <a:xfrm>
                      <a:off x="0" y="0"/>
                      <a:ext cx="4166235" cy="3390900"/>
                    </a:xfrm>
                    <a:prstGeom prst="rect">
                      <a:avLst/>
                    </a:prstGeom>
                    <a:ln>
                      <a:noFill/>
                    </a:ln>
                    <a:extLst>
                      <a:ext uri="{53640926-AAD7-44D8-BBD7-CCE9431645EC}">
                        <a14:shadowObscured xmlns:a14="http://schemas.microsoft.com/office/drawing/2010/main"/>
                      </a:ext>
                    </a:extLst>
                  </pic:spPr>
                </pic:pic>
              </a:graphicData>
            </a:graphic>
          </wp:inline>
        </w:drawing>
      </w:r>
    </w:p>
    <w:p w14:paraId="2E712E50" w14:textId="77777777" w:rsidR="00A02981" w:rsidRDefault="00A02981" w:rsidP="00A02981">
      <w:pPr>
        <w:rPr>
          <w:b/>
          <w:bCs/>
        </w:rPr>
      </w:pPr>
    </w:p>
    <w:p w14:paraId="470A7C1E" w14:textId="77777777" w:rsidR="00A02981" w:rsidRDefault="00A02981" w:rsidP="00A02981">
      <w:pPr>
        <w:rPr>
          <w:b/>
          <w:bCs/>
        </w:rPr>
      </w:pPr>
    </w:p>
    <w:p w14:paraId="7848688E" w14:textId="77777777" w:rsidR="00A02981" w:rsidRDefault="00A02981" w:rsidP="00A02981">
      <w:pPr>
        <w:rPr>
          <w:b/>
          <w:bCs/>
        </w:rPr>
      </w:pPr>
    </w:p>
    <w:p w14:paraId="0CE011BD" w14:textId="77777777" w:rsidR="00A02981" w:rsidRDefault="00A02981" w:rsidP="00A02981">
      <w:pPr>
        <w:rPr>
          <w:b/>
          <w:bCs/>
        </w:rPr>
      </w:pPr>
    </w:p>
    <w:p w14:paraId="0B1546C5" w14:textId="77777777" w:rsidR="00A02981" w:rsidRPr="00406488" w:rsidRDefault="00A02981" w:rsidP="00A02981">
      <w:pPr>
        <w:shd w:val="clear" w:color="auto" w:fill="D9D9D9" w:themeFill="background1" w:themeFillShade="D9"/>
        <w:jc w:val="center"/>
        <w:rPr>
          <w:b/>
          <w:bCs/>
          <w:sz w:val="20"/>
          <w:szCs w:val="20"/>
        </w:rPr>
      </w:pPr>
      <w:r w:rsidRPr="00406488">
        <w:rPr>
          <w:b/>
          <w:bCs/>
          <w:sz w:val="20"/>
          <w:szCs w:val="20"/>
        </w:rPr>
        <w:t>Zamachy</w:t>
      </w:r>
    </w:p>
    <w:p w14:paraId="4FF308DA" w14:textId="4AB65C6F" w:rsidR="006F09ED" w:rsidRPr="006F09ED" w:rsidRDefault="00A02981" w:rsidP="00406488">
      <w:pPr>
        <w:jc w:val="center"/>
      </w:pPr>
      <w:r>
        <w:rPr>
          <w:noProof/>
          <w14:ligatures w14:val="standardContextual"/>
        </w:rPr>
        <w:drawing>
          <wp:inline distT="0" distB="0" distL="0" distR="0" wp14:anchorId="66DD1F21" wp14:editId="4C002634">
            <wp:extent cx="4872990" cy="4391025"/>
            <wp:effectExtent l="0" t="0" r="3810" b="9525"/>
            <wp:docPr id="1784924356" name="Obrázek 3" descr="Obsah obrázku diagram, kresba, skica,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24356" name="Obrázek 3" descr="Obsah obrázku diagram, kresba, skica, Plán&#10;&#10;Popis byl vytvořen automaticky"/>
                    <pic:cNvPicPr/>
                  </pic:nvPicPr>
                  <pic:blipFill rotWithShape="1">
                    <a:blip r:embed="rId13">
                      <a:extLst>
                        <a:ext uri="{28A0092B-C50C-407E-A947-70E740481C1C}">
                          <a14:useLocalDpi xmlns:a14="http://schemas.microsoft.com/office/drawing/2010/main" val="0"/>
                        </a:ext>
                      </a:extLst>
                    </a:blip>
                    <a:srcRect t="35455" b="15166"/>
                    <a:stretch/>
                  </pic:blipFill>
                  <pic:spPr bwMode="auto">
                    <a:xfrm>
                      <a:off x="0" y="0"/>
                      <a:ext cx="4872990" cy="4391025"/>
                    </a:xfrm>
                    <a:prstGeom prst="rect">
                      <a:avLst/>
                    </a:prstGeom>
                    <a:ln>
                      <a:noFill/>
                    </a:ln>
                    <a:extLst>
                      <a:ext uri="{53640926-AAD7-44D8-BBD7-CCE9431645EC}">
                        <a14:shadowObscured xmlns:a14="http://schemas.microsoft.com/office/drawing/2010/main"/>
                      </a:ext>
                    </a:extLst>
                  </pic:spPr>
                </pic:pic>
              </a:graphicData>
            </a:graphic>
          </wp:inline>
        </w:drawing>
      </w:r>
    </w:p>
    <w:sectPr w:rsidR="006F09ED" w:rsidRPr="006F09ED" w:rsidSect="00217F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967E7" w14:textId="77777777" w:rsidR="00AC5746" w:rsidRDefault="00AC5746" w:rsidP="00A96CF1">
      <w:pPr>
        <w:spacing w:after="0" w:line="240" w:lineRule="auto"/>
      </w:pPr>
      <w:r>
        <w:separator/>
      </w:r>
    </w:p>
  </w:endnote>
  <w:endnote w:type="continuationSeparator" w:id="0">
    <w:p w14:paraId="61D2D286" w14:textId="77777777" w:rsidR="00AC5746" w:rsidRDefault="00AC5746" w:rsidP="00A96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011DF" w14:textId="77777777" w:rsidR="00AC5746" w:rsidRDefault="00AC5746" w:rsidP="00A96CF1">
      <w:pPr>
        <w:spacing w:after="0" w:line="240" w:lineRule="auto"/>
      </w:pPr>
      <w:r>
        <w:separator/>
      </w:r>
    </w:p>
  </w:footnote>
  <w:footnote w:type="continuationSeparator" w:id="0">
    <w:p w14:paraId="6C08E514" w14:textId="77777777" w:rsidR="00AC5746" w:rsidRDefault="00AC5746" w:rsidP="00A96CF1">
      <w:pPr>
        <w:spacing w:after="0" w:line="240" w:lineRule="auto"/>
      </w:pPr>
      <w:r>
        <w:continuationSeparator/>
      </w:r>
    </w:p>
  </w:footnote>
  <w:footnote w:id="1">
    <w:p w14:paraId="7AD891BA"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2 zákona č. 565/1990 Sb., o místních poplatcích, ve znění pozdějších předpisů</w:t>
      </w:r>
    </w:p>
  </w:footnote>
  <w:footnote w:id="2">
    <w:p w14:paraId="615B87C0"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4 zákona č. 565/1990 Sb., o místních poplatcích, ve znění pozdějších předpisů</w:t>
      </w:r>
    </w:p>
  </w:footnote>
  <w:footnote w:id="3">
    <w:p w14:paraId="66F08BA9"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15 odst. 1) zákona č. 565/1990 Sb., o místních poplatcích, ve znění pozdějších předpisů </w:t>
      </w:r>
    </w:p>
  </w:footnote>
  <w:footnote w:id="4">
    <w:p w14:paraId="352AADE2"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zákona č. 565/1990 Sb., o místních poplatcích, ve znění pozdějších předpisů</w:t>
      </w:r>
    </w:p>
  </w:footnote>
  <w:footnote w:id="5">
    <w:p w14:paraId="415D88A0"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6) zákona č. 565/1990 Sb., o místních poplatcích, ve znění pozdějších předpisů</w:t>
      </w:r>
    </w:p>
  </w:footnote>
  <w:footnote w:id="6">
    <w:p w14:paraId="3C4F2D94" w14:textId="77777777" w:rsidR="00BE5A29" w:rsidRPr="00C50B24" w:rsidRDefault="00BE5A29" w:rsidP="00BE5A29">
      <w:pPr>
        <w:pStyle w:val="Textpoznpodarou"/>
        <w:rPr>
          <w:rFonts w:ascii="Arial" w:hAnsi="Arial" w:cs="Arial"/>
          <w:color w:val="7030A0"/>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5) zákona č. 565/1990 Sb., o místních poplatcích, ve znění pozdějších předpisů</w:t>
      </w:r>
    </w:p>
  </w:footnote>
  <w:footnote w:id="7">
    <w:p w14:paraId="44945D3C"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34 zákona č. 128 /2000 Sb., o obcích (obecní zřízení), ve znění pozdějších předpisů</w:t>
      </w:r>
    </w:p>
  </w:footnote>
  <w:footnote w:id="8">
    <w:p w14:paraId="0AC991CE"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zákona č. 565/1990 Sb., o místních poplatcích, ve znění pozdějších předpisů</w:t>
      </w:r>
    </w:p>
  </w:footnote>
  <w:footnote w:id="9">
    <w:p w14:paraId="71EB387E"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6) zákona č. 565/1990 Sb., o místních poplatcích, ve znění pozdějších předpisů</w:t>
      </w:r>
    </w:p>
  </w:footnote>
  <w:footnote w:id="10">
    <w:p w14:paraId="67E31D80" w14:textId="77777777" w:rsidR="00BE5A29" w:rsidRPr="00C50B24" w:rsidRDefault="00BE5A29" w:rsidP="00BE5A29">
      <w:pPr>
        <w:pStyle w:val="Textpoznpodarou"/>
        <w:rPr>
          <w:rFonts w:ascii="Arial" w:hAnsi="Arial" w:cs="Arial"/>
          <w:sz w:val="16"/>
          <w:szCs w:val="16"/>
        </w:rPr>
      </w:pPr>
      <w:r w:rsidRPr="00C50B24">
        <w:rPr>
          <w:rStyle w:val="Znakapoznpodarou"/>
          <w:rFonts w:ascii="Arial" w:hAnsi="Arial" w:cs="Arial"/>
          <w:sz w:val="16"/>
          <w:szCs w:val="16"/>
        </w:rPr>
        <w:footnoteRef/>
      </w:r>
      <w:r w:rsidRPr="00C50B24">
        <w:rPr>
          <w:rFonts w:ascii="Arial" w:hAnsi="Arial" w:cs="Arial"/>
          <w:sz w:val="16"/>
          <w:szCs w:val="16"/>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000C8"/>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BA155B4"/>
    <w:multiLevelType w:val="hybridMultilevel"/>
    <w:tmpl w:val="15C0CF34"/>
    <w:lvl w:ilvl="0" w:tplc="8D4E7CA8">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C5B3AD8"/>
    <w:multiLevelType w:val="hybridMultilevel"/>
    <w:tmpl w:val="683432C0"/>
    <w:lvl w:ilvl="0" w:tplc="016E4816">
      <w:start w:val="1"/>
      <w:numFmt w:val="decimal"/>
      <w:lvlText w:val="%1)"/>
      <w:lvlJc w:val="left"/>
      <w:pPr>
        <w:tabs>
          <w:tab w:val="num" w:pos="360"/>
        </w:tabs>
        <w:ind w:left="360" w:hanging="360"/>
      </w:pPr>
      <w:rPr>
        <w:rFonts w:ascii="Times New Roman" w:hAnsi="Times New Roman" w:hint="default"/>
        <w:b w:val="0"/>
        <w:i w:val="0"/>
        <w:sz w:val="24"/>
      </w:rPr>
    </w:lvl>
    <w:lvl w:ilvl="1" w:tplc="81F8669C">
      <w:start w:val="16"/>
      <w:numFmt w:val="bullet"/>
      <w:lvlText w:val="-"/>
      <w:lvlJc w:val="left"/>
      <w:pPr>
        <w:tabs>
          <w:tab w:val="num" w:pos="1477"/>
        </w:tabs>
        <w:ind w:left="1477" w:hanging="397"/>
      </w:pPr>
      <w:rPr>
        <w:rFonts w:ascii="Times New Roman" w:eastAsia="Times New Roman" w:hAnsi="Times New Roman" w:cs="Times New Roman" w:hint="default"/>
      </w:rPr>
    </w:lvl>
    <w:lvl w:ilvl="2" w:tplc="271CC23A">
      <w:start w:val="12"/>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3671CC"/>
    <w:multiLevelType w:val="hybridMultilevel"/>
    <w:tmpl w:val="431A9906"/>
    <w:lvl w:ilvl="0" w:tplc="016E4816">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7141002"/>
    <w:multiLevelType w:val="hybridMultilevel"/>
    <w:tmpl w:val="788E4A9E"/>
    <w:lvl w:ilvl="0" w:tplc="292CC95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 w15:restartNumberingAfterBreak="0">
    <w:nsid w:val="18105D68"/>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E7A603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ECB0640"/>
    <w:multiLevelType w:val="hybridMultilevel"/>
    <w:tmpl w:val="18DCF280"/>
    <w:lvl w:ilvl="0" w:tplc="AE3498E6">
      <w:start w:val="1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EF7144C"/>
    <w:multiLevelType w:val="hybridMultilevel"/>
    <w:tmpl w:val="72886B80"/>
    <w:lvl w:ilvl="0" w:tplc="474CB89E">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F1C27D5"/>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6BE000A"/>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C1D0887"/>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D375F3A"/>
    <w:multiLevelType w:val="hybridMultilevel"/>
    <w:tmpl w:val="DBACD912"/>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36FA9E5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6"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D150A48"/>
    <w:multiLevelType w:val="hybridMultilevel"/>
    <w:tmpl w:val="AAFAADCC"/>
    <w:lvl w:ilvl="0" w:tplc="4E5C7026">
      <w:start w:val="1"/>
      <w:numFmt w:val="decimal"/>
      <w:lvlText w:val="%1)"/>
      <w:lvlJc w:val="left"/>
      <w:pPr>
        <w:tabs>
          <w:tab w:val="num" w:pos="360"/>
        </w:tabs>
        <w:ind w:left="360" w:hanging="360"/>
      </w:pPr>
      <w:rPr>
        <w:rFonts w:ascii="Arial" w:hAnsi="Arial" w:hint="default"/>
        <w:b w:val="0"/>
        <w:i w:val="0"/>
        <w:sz w:val="20"/>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92A0445"/>
    <w:multiLevelType w:val="hybridMultilevel"/>
    <w:tmpl w:val="F2F8D0EE"/>
    <w:lvl w:ilvl="0" w:tplc="016E4816">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C227E3C"/>
    <w:multiLevelType w:val="hybridMultilevel"/>
    <w:tmpl w:val="1B4A3FE4"/>
    <w:lvl w:ilvl="0" w:tplc="9D1CCC1A">
      <w:start w:val="1"/>
      <w:numFmt w:val="decimal"/>
      <w:lvlText w:val="%1)"/>
      <w:lvlJc w:val="left"/>
      <w:pPr>
        <w:tabs>
          <w:tab w:val="num" w:pos="360"/>
        </w:tabs>
        <w:ind w:left="360" w:hanging="360"/>
      </w:pPr>
      <w:rPr>
        <w:rFonts w:ascii="Arial" w:hAnsi="Arial" w:cs="Arial" w:hint="default"/>
        <w:b w:val="0"/>
        <w:i w:val="0"/>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CC8651B"/>
    <w:multiLevelType w:val="hybridMultilevel"/>
    <w:tmpl w:val="5B2C2EA6"/>
    <w:lvl w:ilvl="0" w:tplc="55F4F1A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2" w15:restartNumberingAfterBreak="0">
    <w:nsid w:val="4F2047D6"/>
    <w:multiLevelType w:val="hybridMultilevel"/>
    <w:tmpl w:val="116846E0"/>
    <w:lvl w:ilvl="0" w:tplc="FFFFFFFF">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4F204E9B"/>
    <w:multiLevelType w:val="hybridMultilevel"/>
    <w:tmpl w:val="B4000CE2"/>
    <w:lvl w:ilvl="0" w:tplc="6862D704">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FC46B14"/>
    <w:multiLevelType w:val="multilevel"/>
    <w:tmpl w:val="19FC2430"/>
    <w:lvl w:ilvl="0">
      <w:start w:val="1"/>
      <w:numFmt w:val="decimal"/>
      <w:lvlText w:val="%1."/>
      <w:lvlJc w:val="left"/>
      <w:pPr>
        <w:ind w:left="360" w:hanging="360"/>
      </w:pPr>
      <w:rPr>
        <w:rFonts w:ascii="Times New Roman" w:hAnsi="Times New Roman" w:cs="Times New Roman" w:hint="default"/>
        <w:b w:val="0"/>
        <w:i w:val="0"/>
        <w:sz w:val="24"/>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ind w:left="1260" w:hanging="360"/>
      </w:pPr>
      <w:rPr>
        <w:rFonts w:ascii="Arial" w:hAnsi="Arial" w:hint="default"/>
        <w:b w:val="0"/>
        <w:i w:val="0"/>
        <w:sz w:val="20"/>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5489572D"/>
    <w:multiLevelType w:val="hybridMultilevel"/>
    <w:tmpl w:val="B9CE86D2"/>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21626F"/>
    <w:multiLevelType w:val="hybridMultilevel"/>
    <w:tmpl w:val="AAE2205E"/>
    <w:lvl w:ilvl="0" w:tplc="016E4816">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A12542"/>
    <w:multiLevelType w:val="hybridMultilevel"/>
    <w:tmpl w:val="DE642876"/>
    <w:lvl w:ilvl="0" w:tplc="6862D704">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34463F1"/>
    <w:multiLevelType w:val="hybridMultilevel"/>
    <w:tmpl w:val="B13864E0"/>
    <w:lvl w:ilvl="0" w:tplc="C9D0C82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5412D5C"/>
    <w:multiLevelType w:val="hybridMultilevel"/>
    <w:tmpl w:val="BBFE9FE2"/>
    <w:lvl w:ilvl="0" w:tplc="061CB072">
      <w:start w:val="1"/>
      <w:numFmt w:val="lowerLetter"/>
      <w:lvlText w:val="%1)"/>
      <w:lvlJc w:val="left"/>
      <w:pPr>
        <w:tabs>
          <w:tab w:val="num" w:pos="964"/>
        </w:tabs>
        <w:ind w:left="964" w:hanging="397"/>
      </w:pPr>
      <w:rPr>
        <w:rFonts w:ascii="Calibri" w:hAnsi="Calibri"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30" w15:restartNumberingAfterBreak="0">
    <w:nsid w:val="6589139B"/>
    <w:multiLevelType w:val="hybridMultilevel"/>
    <w:tmpl w:val="5F6E7526"/>
    <w:lvl w:ilvl="0" w:tplc="0C2663EA">
      <w:start w:val="1"/>
      <w:numFmt w:val="lowerLetter"/>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31" w15:restartNumberingAfterBreak="0">
    <w:nsid w:val="68025A51"/>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A9B16B6"/>
    <w:multiLevelType w:val="hybridMultilevel"/>
    <w:tmpl w:val="725EEF66"/>
    <w:lvl w:ilvl="0" w:tplc="016E4816">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E905AEB"/>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F6D78BB"/>
    <w:multiLevelType w:val="singleLevel"/>
    <w:tmpl w:val="4E5C7026"/>
    <w:lvl w:ilvl="0">
      <w:start w:val="1"/>
      <w:numFmt w:val="decimal"/>
      <w:lvlText w:val="%1)"/>
      <w:lvlJc w:val="left"/>
      <w:pPr>
        <w:tabs>
          <w:tab w:val="num" w:pos="360"/>
        </w:tabs>
        <w:ind w:left="360" w:hanging="360"/>
      </w:pPr>
      <w:rPr>
        <w:rFonts w:ascii="Arial" w:hAnsi="Arial" w:hint="default"/>
        <w:b w:val="0"/>
        <w:i w:val="0"/>
        <w:sz w:val="20"/>
      </w:rPr>
    </w:lvl>
  </w:abstractNum>
  <w:abstractNum w:abstractNumId="35"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6" w15:restartNumberingAfterBreak="0">
    <w:nsid w:val="76D93D72"/>
    <w:multiLevelType w:val="hybridMultilevel"/>
    <w:tmpl w:val="855A53FA"/>
    <w:lvl w:ilvl="0" w:tplc="016E4816">
      <w:start w:val="1"/>
      <w:numFmt w:val="decimal"/>
      <w:lvlText w:val="%1)"/>
      <w:lvlJc w:val="left"/>
      <w:pPr>
        <w:tabs>
          <w:tab w:val="num" w:pos="360"/>
        </w:tabs>
        <w:ind w:left="360" w:hanging="360"/>
      </w:pPr>
      <w:rPr>
        <w:rFonts w:ascii="Times New Roman" w:hAnsi="Times New Roman" w:hint="default"/>
        <w:b w:val="0"/>
        <w:i w:val="0"/>
        <w:sz w:val="24"/>
      </w:rPr>
    </w:lvl>
    <w:lvl w:ilvl="1" w:tplc="190AE66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BA82105"/>
    <w:multiLevelType w:val="hybridMultilevel"/>
    <w:tmpl w:val="D8444B66"/>
    <w:lvl w:ilvl="0" w:tplc="1AB26D74">
      <w:start w:val="1"/>
      <w:numFmt w:val="lowerLetter"/>
      <w:lvlText w:val="%1)"/>
      <w:lvlJc w:val="left"/>
      <w:pPr>
        <w:tabs>
          <w:tab w:val="num" w:pos="964"/>
        </w:tabs>
        <w:ind w:left="964" w:hanging="397"/>
      </w:pPr>
      <w:rPr>
        <w:rFonts w:hint="default"/>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38"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982193545">
    <w:abstractNumId w:val="16"/>
    <w:lvlOverride w:ilvl="0">
      <w:startOverride w:val="1"/>
    </w:lvlOverride>
  </w:num>
  <w:num w:numId="2" w16cid:durableId="2060205287">
    <w:abstractNumId w:val="34"/>
  </w:num>
  <w:num w:numId="3" w16cid:durableId="1624537729">
    <w:abstractNumId w:val="35"/>
  </w:num>
  <w:num w:numId="4" w16cid:durableId="1665669859">
    <w:abstractNumId w:val="38"/>
  </w:num>
  <w:num w:numId="5" w16cid:durableId="967080763">
    <w:abstractNumId w:val="14"/>
  </w:num>
  <w:num w:numId="6" w16cid:durableId="2085838414">
    <w:abstractNumId w:val="37"/>
  </w:num>
  <w:num w:numId="7" w16cid:durableId="1589270523">
    <w:abstractNumId w:val="15"/>
  </w:num>
  <w:num w:numId="8" w16cid:durableId="1699357645">
    <w:abstractNumId w:val="26"/>
  </w:num>
  <w:num w:numId="9" w16cid:durableId="186023231">
    <w:abstractNumId w:val="32"/>
  </w:num>
  <w:num w:numId="10" w16cid:durableId="1770080085">
    <w:abstractNumId w:val="17"/>
  </w:num>
  <w:num w:numId="11" w16cid:durableId="1290281049">
    <w:abstractNumId w:val="3"/>
  </w:num>
  <w:num w:numId="12" w16cid:durableId="1030647063">
    <w:abstractNumId w:val="36"/>
  </w:num>
  <w:num w:numId="13" w16cid:durableId="1466241545">
    <w:abstractNumId w:val="2"/>
  </w:num>
  <w:num w:numId="14" w16cid:durableId="16781883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5390148">
    <w:abstractNumId w:val="13"/>
  </w:num>
  <w:num w:numId="16" w16cid:durableId="2027900196">
    <w:abstractNumId w:val="11"/>
  </w:num>
  <w:num w:numId="17" w16cid:durableId="1807429063">
    <w:abstractNumId w:val="19"/>
  </w:num>
  <w:num w:numId="18" w16cid:durableId="20278825">
    <w:abstractNumId w:val="16"/>
  </w:num>
  <w:num w:numId="19" w16cid:durableId="958416686">
    <w:abstractNumId w:val="33"/>
  </w:num>
  <w:num w:numId="20" w16cid:durableId="1344280537">
    <w:abstractNumId w:val="22"/>
  </w:num>
  <w:num w:numId="21" w16cid:durableId="156895907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1164408">
    <w:abstractNumId w:val="1"/>
  </w:num>
  <w:num w:numId="23" w16cid:durableId="718893602">
    <w:abstractNumId w:val="31"/>
  </w:num>
  <w:num w:numId="24" w16cid:durableId="377710078">
    <w:abstractNumId w:val="0"/>
  </w:num>
  <w:num w:numId="25" w16cid:durableId="680277736">
    <w:abstractNumId w:val="6"/>
  </w:num>
  <w:num w:numId="26" w16cid:durableId="868761770">
    <w:abstractNumId w:val="12"/>
  </w:num>
  <w:num w:numId="27" w16cid:durableId="841818690">
    <w:abstractNumId w:val="8"/>
  </w:num>
  <w:num w:numId="28" w16cid:durableId="106968057">
    <w:abstractNumId w:val="30"/>
  </w:num>
  <w:num w:numId="29" w16cid:durableId="1546599420">
    <w:abstractNumId w:val="29"/>
  </w:num>
  <w:num w:numId="30" w16cid:durableId="720904026">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1441324">
    <w:abstractNumId w:val="4"/>
  </w:num>
  <w:num w:numId="32" w16cid:durableId="351035764">
    <w:abstractNumId w:val="24"/>
  </w:num>
  <w:num w:numId="33" w16cid:durableId="8626698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9062202">
    <w:abstractNumId w:val="5"/>
  </w:num>
  <w:num w:numId="35" w16cid:durableId="15343410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7674074">
    <w:abstractNumId w:val="7"/>
  </w:num>
  <w:num w:numId="37" w16cid:durableId="1829713817">
    <w:abstractNumId w:val="27"/>
  </w:num>
  <w:num w:numId="38" w16cid:durableId="1333141193">
    <w:abstractNumId w:val="23"/>
  </w:num>
  <w:num w:numId="39" w16cid:durableId="1309899209">
    <w:abstractNumId w:val="28"/>
  </w:num>
  <w:num w:numId="40" w16cid:durableId="1071461131">
    <w:abstractNumId w:val="10"/>
  </w:num>
  <w:num w:numId="41" w16cid:durableId="2084570958">
    <w:abstractNumId w:val="25"/>
  </w:num>
  <w:num w:numId="42" w16cid:durableId="929893149">
    <w:abstractNumId w:val="18"/>
  </w:num>
  <w:num w:numId="43" w16cid:durableId="18881745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2C78"/>
    <w:rsid w:val="00000C56"/>
    <w:rsid w:val="00036BB1"/>
    <w:rsid w:val="0009438B"/>
    <w:rsid w:val="000E44EB"/>
    <w:rsid w:val="00103A62"/>
    <w:rsid w:val="001351C3"/>
    <w:rsid w:val="00136103"/>
    <w:rsid w:val="001537DA"/>
    <w:rsid w:val="00190ADE"/>
    <w:rsid w:val="00194D4C"/>
    <w:rsid w:val="001B039F"/>
    <w:rsid w:val="001B2160"/>
    <w:rsid w:val="001B6113"/>
    <w:rsid w:val="001C15BA"/>
    <w:rsid w:val="001C7039"/>
    <w:rsid w:val="001C75DC"/>
    <w:rsid w:val="001E3506"/>
    <w:rsid w:val="00217FD9"/>
    <w:rsid w:val="00254472"/>
    <w:rsid w:val="0027736C"/>
    <w:rsid w:val="00282F9B"/>
    <w:rsid w:val="00296A98"/>
    <w:rsid w:val="002A6909"/>
    <w:rsid w:val="002B5992"/>
    <w:rsid w:val="0030113D"/>
    <w:rsid w:val="00371755"/>
    <w:rsid w:val="003A388A"/>
    <w:rsid w:val="00405E16"/>
    <w:rsid w:val="00406488"/>
    <w:rsid w:val="0045424D"/>
    <w:rsid w:val="004B5022"/>
    <w:rsid w:val="004C6ABF"/>
    <w:rsid w:val="00522240"/>
    <w:rsid w:val="00553E27"/>
    <w:rsid w:val="005A7205"/>
    <w:rsid w:val="005B0DE5"/>
    <w:rsid w:val="005B444F"/>
    <w:rsid w:val="00612C78"/>
    <w:rsid w:val="00683880"/>
    <w:rsid w:val="006955C3"/>
    <w:rsid w:val="006A5E8C"/>
    <w:rsid w:val="006F09ED"/>
    <w:rsid w:val="007044C3"/>
    <w:rsid w:val="007526EE"/>
    <w:rsid w:val="00791702"/>
    <w:rsid w:val="0079543D"/>
    <w:rsid w:val="00797C39"/>
    <w:rsid w:val="007A34DA"/>
    <w:rsid w:val="007B08C3"/>
    <w:rsid w:val="007C2114"/>
    <w:rsid w:val="007C5E1E"/>
    <w:rsid w:val="0081415A"/>
    <w:rsid w:val="00827D0E"/>
    <w:rsid w:val="00874350"/>
    <w:rsid w:val="00880495"/>
    <w:rsid w:val="008E3F56"/>
    <w:rsid w:val="00980791"/>
    <w:rsid w:val="00A02981"/>
    <w:rsid w:val="00A305A7"/>
    <w:rsid w:val="00A96CF1"/>
    <w:rsid w:val="00AC5746"/>
    <w:rsid w:val="00AF1918"/>
    <w:rsid w:val="00AF62FF"/>
    <w:rsid w:val="00B259FE"/>
    <w:rsid w:val="00B578E7"/>
    <w:rsid w:val="00B80AF5"/>
    <w:rsid w:val="00B91D80"/>
    <w:rsid w:val="00BE5A29"/>
    <w:rsid w:val="00BF355F"/>
    <w:rsid w:val="00C251E0"/>
    <w:rsid w:val="00C403E2"/>
    <w:rsid w:val="00C551BB"/>
    <w:rsid w:val="00CC4863"/>
    <w:rsid w:val="00CE390D"/>
    <w:rsid w:val="00CE3A8A"/>
    <w:rsid w:val="00CF0C21"/>
    <w:rsid w:val="00D14C41"/>
    <w:rsid w:val="00D431AD"/>
    <w:rsid w:val="00D905CE"/>
    <w:rsid w:val="00D91F38"/>
    <w:rsid w:val="00DB30B0"/>
    <w:rsid w:val="00E0351D"/>
    <w:rsid w:val="00E27C72"/>
    <w:rsid w:val="00E30274"/>
    <w:rsid w:val="00E441FF"/>
    <w:rsid w:val="00E63CC7"/>
    <w:rsid w:val="00E66DED"/>
    <w:rsid w:val="00E9133E"/>
    <w:rsid w:val="00EA3EDE"/>
    <w:rsid w:val="00EB3F0B"/>
    <w:rsid w:val="00EE4022"/>
    <w:rsid w:val="00F06E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F621"/>
  <w15:docId w15:val="{626BC040-2CDF-414F-8E7C-6DEAD13A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6CF1"/>
    <w:pPr>
      <w:spacing w:after="3" w:line="262" w:lineRule="auto"/>
      <w:ind w:left="11" w:right="2" w:hanging="10"/>
      <w:jc w:val="both"/>
    </w:pPr>
    <w:rPr>
      <w:rFonts w:ascii="Arial" w:eastAsia="Arial" w:hAnsi="Arial" w:cs="Arial"/>
      <w:color w:val="000000"/>
      <w:lang w:eastAsia="cs-CZ"/>
    </w:rPr>
  </w:style>
  <w:style w:type="paragraph" w:styleId="Nadpis1">
    <w:name w:val="heading 1"/>
    <w:basedOn w:val="Normln"/>
    <w:next w:val="Normln"/>
    <w:link w:val="Nadpis1Char"/>
    <w:qFormat/>
    <w:rsid w:val="00BE5A29"/>
    <w:pPr>
      <w:keepNext/>
      <w:spacing w:after="0" w:line="240" w:lineRule="auto"/>
      <w:ind w:left="0" w:right="0" w:firstLine="0"/>
      <w:jc w:val="left"/>
      <w:outlineLvl w:val="0"/>
    </w:pPr>
    <w:rPr>
      <w:rFonts w:ascii="Times New Roman" w:eastAsia="Times New Roman" w:hAnsi="Times New Roman" w:cs="Times New Roman"/>
      <w:b/>
      <w:color w:val="auto"/>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12C7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2C78"/>
    <w:rPr>
      <w:rFonts w:ascii="Tahoma" w:hAnsi="Tahoma" w:cs="Tahoma"/>
      <w:sz w:val="16"/>
      <w:szCs w:val="16"/>
    </w:rPr>
  </w:style>
  <w:style w:type="character" w:styleId="Hypertextovodkaz">
    <w:name w:val="Hyperlink"/>
    <w:rsid w:val="00A96CF1"/>
    <w:rPr>
      <w:color w:val="0000FF"/>
      <w:u w:val="single"/>
    </w:rPr>
  </w:style>
  <w:style w:type="paragraph" w:styleId="Zkladntext">
    <w:name w:val="Body Text"/>
    <w:basedOn w:val="Normln"/>
    <w:link w:val="ZkladntextChar"/>
    <w:rsid w:val="00A96CF1"/>
    <w:pPr>
      <w:widowControl w:val="0"/>
      <w:spacing w:after="0" w:line="240" w:lineRule="auto"/>
      <w:ind w:left="0" w:right="0" w:firstLine="0"/>
    </w:pPr>
    <w:rPr>
      <w:rFonts w:ascii="Times New Roman" w:eastAsia="Times New Roman" w:hAnsi="Times New Roman" w:cs="Times New Roman"/>
      <w:color w:val="auto"/>
      <w:sz w:val="24"/>
      <w:szCs w:val="20"/>
    </w:rPr>
  </w:style>
  <w:style w:type="character" w:customStyle="1" w:styleId="ZkladntextChar">
    <w:name w:val="Základní text Char"/>
    <w:basedOn w:val="Standardnpsmoodstavce"/>
    <w:link w:val="Zkladntext"/>
    <w:rsid w:val="00A96CF1"/>
    <w:rPr>
      <w:rFonts w:ascii="Times New Roman" w:eastAsia="Times New Roman" w:hAnsi="Times New Roman" w:cs="Times New Roman"/>
      <w:sz w:val="24"/>
      <w:szCs w:val="20"/>
      <w:lang w:eastAsia="cs-CZ"/>
    </w:rPr>
  </w:style>
  <w:style w:type="paragraph" w:customStyle="1" w:styleId="ZkladntextIMP">
    <w:name w:val="Základní text_IMP"/>
    <w:basedOn w:val="Normln"/>
    <w:rsid w:val="00A96CF1"/>
    <w:pPr>
      <w:suppressAutoHyphens/>
      <w:overflowPunct w:val="0"/>
      <w:autoSpaceDE w:val="0"/>
      <w:autoSpaceDN w:val="0"/>
      <w:adjustRightInd w:val="0"/>
      <w:spacing w:after="0" w:line="276" w:lineRule="auto"/>
      <w:ind w:left="0" w:right="0" w:firstLine="0"/>
      <w:jc w:val="left"/>
      <w:textAlignment w:val="baseline"/>
    </w:pPr>
    <w:rPr>
      <w:rFonts w:ascii="Times New Roman" w:eastAsia="Times New Roman" w:hAnsi="Times New Roman" w:cs="Times New Roman"/>
      <w:color w:val="auto"/>
      <w:sz w:val="24"/>
      <w:szCs w:val="20"/>
    </w:rPr>
  </w:style>
  <w:style w:type="paragraph" w:customStyle="1" w:styleId="NormlnIMP">
    <w:name w:val="Normální_IMP"/>
    <w:basedOn w:val="Normln"/>
    <w:rsid w:val="00A96CF1"/>
    <w:pPr>
      <w:suppressAutoHyphens/>
      <w:overflowPunct w:val="0"/>
      <w:autoSpaceDE w:val="0"/>
      <w:autoSpaceDN w:val="0"/>
      <w:adjustRightInd w:val="0"/>
      <w:spacing w:after="0" w:line="230" w:lineRule="auto"/>
      <w:ind w:left="0" w:right="0" w:firstLine="0"/>
      <w:textAlignment w:val="baseline"/>
    </w:pPr>
    <w:rPr>
      <w:rFonts w:ascii="Times New Roman" w:eastAsia="Times New Roman" w:hAnsi="Times New Roman" w:cs="Times New Roman"/>
      <w:color w:val="auto"/>
      <w:sz w:val="24"/>
      <w:szCs w:val="20"/>
    </w:rPr>
  </w:style>
  <w:style w:type="paragraph" w:customStyle="1" w:styleId="Seznamoslovan">
    <w:name w:val="Seznam očíslovaný~"/>
    <w:basedOn w:val="ZkladntextIMP"/>
    <w:rsid w:val="00A96CF1"/>
    <w:pPr>
      <w:numPr>
        <w:numId w:val="1"/>
      </w:numPr>
      <w:spacing w:line="230" w:lineRule="auto"/>
      <w:jc w:val="both"/>
    </w:pPr>
  </w:style>
  <w:style w:type="paragraph" w:styleId="Textpoznpodarou">
    <w:name w:val="footnote text"/>
    <w:basedOn w:val="Normln"/>
    <w:link w:val="TextpoznpodarouChar"/>
    <w:uiPriority w:val="99"/>
    <w:rsid w:val="00A96CF1"/>
    <w:pPr>
      <w:overflowPunct w:val="0"/>
      <w:autoSpaceDE w:val="0"/>
      <w:autoSpaceDN w:val="0"/>
      <w:adjustRightInd w:val="0"/>
      <w:spacing w:after="0" w:line="240" w:lineRule="auto"/>
      <w:ind w:left="0" w:right="0" w:firstLine="0"/>
      <w:jc w:val="left"/>
      <w:textAlignment w:val="baseline"/>
    </w:pPr>
    <w:rPr>
      <w:rFonts w:ascii="Times New Roman" w:eastAsia="Times New Roman" w:hAnsi="Times New Roman" w:cs="Times New Roman"/>
      <w:color w:val="auto"/>
      <w:sz w:val="20"/>
      <w:szCs w:val="20"/>
    </w:rPr>
  </w:style>
  <w:style w:type="character" w:customStyle="1" w:styleId="TextpoznpodarouChar">
    <w:name w:val="Text pozn. pod čarou Char"/>
    <w:basedOn w:val="Standardnpsmoodstavce"/>
    <w:link w:val="Textpoznpodarou"/>
    <w:uiPriority w:val="99"/>
    <w:rsid w:val="00A96CF1"/>
    <w:rPr>
      <w:rFonts w:ascii="Times New Roman" w:eastAsia="Times New Roman" w:hAnsi="Times New Roman" w:cs="Times New Roman"/>
      <w:sz w:val="20"/>
      <w:szCs w:val="20"/>
      <w:lang w:eastAsia="cs-CZ"/>
    </w:rPr>
  </w:style>
  <w:style w:type="character" w:styleId="Znakapoznpodarou">
    <w:name w:val="footnote reference"/>
    <w:rsid w:val="00A96CF1"/>
    <w:rPr>
      <w:vertAlign w:val="superscript"/>
    </w:rPr>
  </w:style>
  <w:style w:type="paragraph" w:customStyle="1" w:styleId="Seznamoslovan0">
    <w:name w:val="Seznam očíslovaný"/>
    <w:basedOn w:val="ZkladntextIMP"/>
    <w:rsid w:val="00A96CF1"/>
    <w:pPr>
      <w:spacing w:line="230" w:lineRule="auto"/>
    </w:pPr>
  </w:style>
  <w:style w:type="paragraph" w:customStyle="1" w:styleId="Textbody">
    <w:name w:val="Text body"/>
    <w:basedOn w:val="Normln"/>
    <w:rsid w:val="00CC4863"/>
    <w:pPr>
      <w:widowControl w:val="0"/>
      <w:suppressAutoHyphens/>
      <w:autoSpaceDN w:val="0"/>
      <w:spacing w:after="120" w:line="240" w:lineRule="auto"/>
      <w:ind w:left="0" w:right="0" w:firstLine="0"/>
      <w:jc w:val="left"/>
      <w:textAlignment w:val="baseline"/>
    </w:pPr>
    <w:rPr>
      <w:rFonts w:ascii="Times New Roman" w:eastAsia="SimSun" w:hAnsi="Times New Roman"/>
      <w:color w:val="auto"/>
      <w:kern w:val="3"/>
      <w:sz w:val="24"/>
      <w:szCs w:val="24"/>
      <w:lang w:eastAsia="zh-CN" w:bidi="hi-IN"/>
    </w:rPr>
  </w:style>
  <w:style w:type="paragraph" w:styleId="Odstavecseseznamem">
    <w:name w:val="List Paragraph"/>
    <w:basedOn w:val="Normln"/>
    <w:uiPriority w:val="34"/>
    <w:qFormat/>
    <w:rsid w:val="005B0DE5"/>
    <w:pPr>
      <w:ind w:left="720"/>
      <w:contextualSpacing/>
    </w:pPr>
  </w:style>
  <w:style w:type="character" w:customStyle="1" w:styleId="Nevyeenzmnka1">
    <w:name w:val="Nevyřešená zmínka1"/>
    <w:basedOn w:val="Standardnpsmoodstavce"/>
    <w:uiPriority w:val="99"/>
    <w:semiHidden/>
    <w:unhideWhenUsed/>
    <w:rsid w:val="00C251E0"/>
    <w:rPr>
      <w:color w:val="605E5C"/>
      <w:shd w:val="clear" w:color="auto" w:fill="E1DFDD"/>
    </w:rPr>
  </w:style>
  <w:style w:type="character" w:customStyle="1" w:styleId="Nadpis1Char">
    <w:name w:val="Nadpis 1 Char"/>
    <w:basedOn w:val="Standardnpsmoodstavce"/>
    <w:link w:val="Nadpis1"/>
    <w:rsid w:val="00BE5A29"/>
    <w:rPr>
      <w:rFonts w:ascii="Times New Roman" w:eastAsia="Times New Roman" w:hAnsi="Times New Roman" w:cs="Times New Roman"/>
      <w:b/>
      <w:sz w:val="32"/>
      <w:szCs w:val="20"/>
      <w:lang w:eastAsia="cs-CZ"/>
    </w:rPr>
  </w:style>
  <w:style w:type="paragraph" w:styleId="Bezmezer">
    <w:name w:val="No Spacing"/>
    <w:uiPriority w:val="1"/>
    <w:qFormat/>
    <w:rsid w:val="00BE5A29"/>
    <w:pPr>
      <w:spacing w:after="0" w:line="240" w:lineRule="auto"/>
    </w:pPr>
    <w:rPr>
      <w:rFonts w:ascii="Calibri" w:eastAsia="Calibri" w:hAnsi="Calibri" w:cs="Times New Roman"/>
    </w:rPr>
  </w:style>
  <w:style w:type="paragraph" w:customStyle="1" w:styleId="Zkladntext21">
    <w:name w:val="Základní text 21"/>
    <w:basedOn w:val="Normln"/>
    <w:rsid w:val="00BE5A29"/>
    <w:pPr>
      <w:overflowPunct w:val="0"/>
      <w:autoSpaceDE w:val="0"/>
      <w:autoSpaceDN w:val="0"/>
      <w:adjustRightInd w:val="0"/>
      <w:spacing w:after="0" w:line="240" w:lineRule="auto"/>
      <w:ind w:left="0" w:right="0" w:firstLine="0"/>
      <w:jc w:val="left"/>
    </w:pPr>
    <w:rPr>
      <w:rFonts w:eastAsia="Times New Roman" w:cs="Times New Roman"/>
      <w:b/>
      <w:color w:val="auto"/>
      <w:sz w:val="24"/>
      <w:szCs w:val="20"/>
    </w:rPr>
  </w:style>
  <w:style w:type="paragraph" w:styleId="Zkladntext3">
    <w:name w:val="Body Text 3"/>
    <w:basedOn w:val="Normln"/>
    <w:link w:val="Zkladntext3Char"/>
    <w:uiPriority w:val="99"/>
    <w:semiHidden/>
    <w:unhideWhenUsed/>
    <w:rsid w:val="00BE5A29"/>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í text 3 Char"/>
    <w:basedOn w:val="Standardnpsmoodstavce"/>
    <w:link w:val="Zkladntext3"/>
    <w:uiPriority w:val="99"/>
    <w:semiHidden/>
    <w:rsid w:val="00BE5A29"/>
    <w:rPr>
      <w:sz w:val="16"/>
      <w:szCs w:val="16"/>
    </w:rPr>
  </w:style>
  <w:style w:type="paragraph" w:customStyle="1" w:styleId="Zkladntextodsazen21">
    <w:name w:val="Základní text odsazený 21"/>
    <w:basedOn w:val="Normln"/>
    <w:rsid w:val="006F09ED"/>
    <w:pPr>
      <w:tabs>
        <w:tab w:val="left" w:pos="6270"/>
      </w:tabs>
      <w:overflowPunct w:val="0"/>
      <w:autoSpaceDE w:val="0"/>
      <w:autoSpaceDN w:val="0"/>
      <w:adjustRightInd w:val="0"/>
      <w:spacing w:after="0" w:line="240" w:lineRule="auto"/>
      <w:ind w:left="360" w:right="0" w:firstLine="0"/>
      <w:jc w:val="left"/>
    </w:pPr>
    <w:rPr>
      <w:rFonts w:eastAsia="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890995">
      <w:bodyDiv w:val="1"/>
      <w:marLeft w:val="0"/>
      <w:marRight w:val="0"/>
      <w:marTop w:val="0"/>
      <w:marBottom w:val="0"/>
      <w:divBdr>
        <w:top w:val="none" w:sz="0" w:space="0" w:color="auto"/>
        <w:left w:val="none" w:sz="0" w:space="0" w:color="auto"/>
        <w:bottom w:val="none" w:sz="0" w:space="0" w:color="auto"/>
        <w:right w:val="none" w:sz="0" w:space="0" w:color="auto"/>
      </w:divBdr>
      <w:divsChild>
        <w:div w:id="2002275341">
          <w:marLeft w:val="0"/>
          <w:marRight w:val="0"/>
          <w:marTop w:val="0"/>
          <w:marBottom w:val="0"/>
          <w:divBdr>
            <w:top w:val="none" w:sz="0" w:space="0" w:color="auto"/>
            <w:left w:val="none" w:sz="0" w:space="0" w:color="auto"/>
            <w:bottom w:val="none" w:sz="0" w:space="0" w:color="auto"/>
            <w:right w:val="none" w:sz="0" w:space="0" w:color="auto"/>
          </w:divBdr>
          <w:divsChild>
            <w:div w:id="1793135480">
              <w:marLeft w:val="0"/>
              <w:marRight w:val="0"/>
              <w:marTop w:val="0"/>
              <w:marBottom w:val="0"/>
              <w:divBdr>
                <w:top w:val="none" w:sz="0" w:space="0" w:color="auto"/>
                <w:left w:val="none" w:sz="0" w:space="0" w:color="auto"/>
                <w:bottom w:val="none" w:sz="0" w:space="0" w:color="auto"/>
                <w:right w:val="none" w:sz="0" w:space="0" w:color="auto"/>
              </w:divBdr>
              <w:divsChild>
                <w:div w:id="542984063">
                  <w:marLeft w:val="0"/>
                  <w:marRight w:val="0"/>
                  <w:marTop w:val="0"/>
                  <w:marBottom w:val="0"/>
                  <w:divBdr>
                    <w:top w:val="none" w:sz="0" w:space="0" w:color="auto"/>
                    <w:left w:val="none" w:sz="0" w:space="0" w:color="auto"/>
                    <w:bottom w:val="none" w:sz="0" w:space="0" w:color="auto"/>
                    <w:right w:val="none" w:sz="0" w:space="0" w:color="auto"/>
                  </w:divBdr>
                  <w:divsChild>
                    <w:div w:id="1569729907">
                      <w:marLeft w:val="0"/>
                      <w:marRight w:val="0"/>
                      <w:marTop w:val="0"/>
                      <w:marBottom w:val="0"/>
                      <w:divBdr>
                        <w:top w:val="none" w:sz="0" w:space="0" w:color="auto"/>
                        <w:left w:val="none" w:sz="0" w:space="0" w:color="auto"/>
                        <w:bottom w:val="none" w:sz="0" w:space="0" w:color="auto"/>
                        <w:right w:val="none" w:sz="0" w:space="0" w:color="auto"/>
                      </w:divBdr>
                      <w:divsChild>
                        <w:div w:id="661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rekos.psp.cz/data/images/42066/800x500/411_velke-vselisyz.jpg"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obec@velkevselisy.cz" TargetMode="External"/><Relationship Id="rId4" Type="http://schemas.openxmlformats.org/officeDocument/2006/relationships/webSettings" Target="webSettings.xml"/><Relationship Id="rId9" Type="http://schemas.openxmlformats.org/officeDocument/2006/relationships/image" Target="http://rekos.psp.cz/data/images/42066/200x200/411_velke-vselisyz.jpg"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856</Words>
  <Characters>5056</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Jarda</dc:creator>
  <cp:lastModifiedBy>Tereza Němečková</cp:lastModifiedBy>
  <cp:revision>15</cp:revision>
  <cp:lastPrinted>2024-12-04T08:35:00Z</cp:lastPrinted>
  <dcterms:created xsi:type="dcterms:W3CDTF">2024-11-15T09:57:00Z</dcterms:created>
  <dcterms:modified xsi:type="dcterms:W3CDTF">2024-12-15T17:41:00Z</dcterms:modified>
</cp:coreProperties>
</file>