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E6AAC5" w14:textId="01448FAF" w:rsidR="00232EBD" w:rsidRDefault="00232EBD" w:rsidP="00232EBD">
      <w:pPr>
        <w:pStyle w:val="Zkladntext1"/>
        <w:spacing w:line="324" w:lineRule="auto"/>
        <w:jc w:val="center"/>
        <w:rPr>
          <w:rStyle w:val="Zkladntext"/>
          <w:rFonts w:eastAsiaTheme="majorEastAsia"/>
          <w:b/>
          <w:bCs/>
          <w:sz w:val="22"/>
          <w:szCs w:val="22"/>
        </w:rPr>
      </w:pPr>
      <w:r>
        <w:rPr>
          <w:rStyle w:val="Zkladntext"/>
          <w:rFonts w:eastAsiaTheme="majorEastAsia"/>
          <w:b/>
          <w:bCs/>
          <w:sz w:val="22"/>
          <w:szCs w:val="22"/>
        </w:rPr>
        <w:t>Město Kosmonosy</w:t>
      </w:r>
    </w:p>
    <w:p w14:paraId="4E722362" w14:textId="28570EFC" w:rsidR="00232EBD" w:rsidRDefault="00232EBD" w:rsidP="00232EBD">
      <w:pPr>
        <w:pStyle w:val="Zkladntext1"/>
        <w:spacing w:line="324" w:lineRule="auto"/>
        <w:jc w:val="center"/>
        <w:rPr>
          <w:sz w:val="22"/>
          <w:szCs w:val="22"/>
        </w:rPr>
      </w:pPr>
      <w:r>
        <w:rPr>
          <w:rStyle w:val="Zkladntext"/>
          <w:rFonts w:eastAsiaTheme="majorEastAsia"/>
          <w:b/>
          <w:bCs/>
          <w:sz w:val="22"/>
          <w:szCs w:val="22"/>
        </w:rPr>
        <w:t>Obecně závazná vyhláška č. 3/2020 kterou se mění obecně závazná vyhláška ě.5/2019</w:t>
      </w:r>
      <w:r>
        <w:rPr>
          <w:rStyle w:val="Zkladntext"/>
          <w:rFonts w:eastAsiaTheme="majorEastAsia"/>
          <w:b/>
          <w:bCs/>
          <w:sz w:val="22"/>
          <w:szCs w:val="22"/>
        </w:rPr>
        <w:br/>
        <w:t>o místním poplatku ze psů</w:t>
      </w:r>
    </w:p>
    <w:p w14:paraId="0BC44D8E" w14:textId="77777777" w:rsidR="00232EBD" w:rsidRDefault="00232EBD" w:rsidP="00232EBD">
      <w:pPr>
        <w:pStyle w:val="Zkladntext1"/>
        <w:spacing w:after="460" w:line="276" w:lineRule="auto"/>
        <w:jc w:val="both"/>
      </w:pPr>
      <w:r>
        <w:rPr>
          <w:rStyle w:val="Zkladntext"/>
          <w:rFonts w:eastAsiaTheme="majorEastAsia"/>
        </w:rPr>
        <w:t>Zastupitelstvo města Kosmonosy se na svém zasedání dne 29.4.2020 usnesením č. 19/2020 usneslo vydat na základě § 14 odst. 2 zákona č. 565/1990 Sb., o místních poplatcích, ve znění pozdějších předpisů, a v souladu s § 10 písm. d) a § 84 odst. 2 písm. h) zákona č. 128/2000 Sb., o obcích (obecní zřízení), ve znění pozdějších předpisů, tuto obecně závaznou vyhlášku (dále jen „vyhláška“):</w:t>
      </w:r>
    </w:p>
    <w:p w14:paraId="04E00A18" w14:textId="77777777" w:rsidR="00232EBD" w:rsidRDefault="00232EBD" w:rsidP="00232EBD">
      <w:pPr>
        <w:pStyle w:val="Zkladntext1"/>
        <w:spacing w:after="60" w:line="240" w:lineRule="auto"/>
        <w:jc w:val="center"/>
        <w:rPr>
          <w:sz w:val="22"/>
          <w:szCs w:val="22"/>
        </w:rPr>
      </w:pPr>
      <w:r>
        <w:rPr>
          <w:rStyle w:val="Zkladntext"/>
          <w:rFonts w:eastAsiaTheme="majorEastAsia"/>
          <w:b/>
          <w:bCs/>
          <w:sz w:val="22"/>
          <w:szCs w:val="22"/>
        </w:rPr>
        <w:t>Cl. 1</w:t>
      </w:r>
    </w:p>
    <w:p w14:paraId="21EFF577" w14:textId="77777777" w:rsidR="00232EBD" w:rsidRDefault="00232EBD" w:rsidP="00232EBD">
      <w:pPr>
        <w:pStyle w:val="Zkladntext1"/>
        <w:spacing w:after="460" w:line="240" w:lineRule="auto"/>
        <w:ind w:left="680" w:hanging="680"/>
      </w:pPr>
      <w:r>
        <w:rPr>
          <w:rStyle w:val="Zkladntext"/>
          <w:rFonts w:eastAsiaTheme="majorEastAsia"/>
        </w:rPr>
        <w:t>Obecně závazná vyhláška č. 5/2019 o místním poplatku ze psů se mění a doplňuje takto: Text článku 5. odstavce (I) se vypouští a nahrazuje novým v tomto znění:</w:t>
      </w:r>
    </w:p>
    <w:p w14:paraId="0DA8994B" w14:textId="77777777" w:rsidR="00232EBD" w:rsidRDefault="00232EBD" w:rsidP="00232EBD">
      <w:pPr>
        <w:pStyle w:val="Zkladntext1"/>
        <w:spacing w:after="240" w:line="240" w:lineRule="auto"/>
      </w:pPr>
      <w:r>
        <w:rPr>
          <w:rStyle w:val="Zkladntext"/>
          <w:rFonts w:eastAsiaTheme="majorEastAsia"/>
        </w:rPr>
        <w:t>(1) Poplatek je splatný nejpozději do 30.6. příslušného kalendářního roku.</w:t>
      </w:r>
    </w:p>
    <w:p w14:paraId="180D9B87" w14:textId="77777777" w:rsidR="00232EBD" w:rsidRDefault="00232EBD" w:rsidP="00232EBD">
      <w:pPr>
        <w:pStyle w:val="Zkladntext1"/>
        <w:spacing w:after="240" w:line="240" w:lineRule="auto"/>
        <w:jc w:val="center"/>
      </w:pPr>
      <w:r>
        <w:rPr>
          <w:rStyle w:val="Zkladntext"/>
          <w:rFonts w:eastAsiaTheme="majorEastAsia"/>
          <w:b/>
          <w:bCs/>
        </w:rPr>
        <w:t>Článek 2.</w:t>
      </w:r>
    </w:p>
    <w:p w14:paraId="5D14563E" w14:textId="77777777" w:rsidR="00232EBD" w:rsidRDefault="00232EBD" w:rsidP="00232EBD">
      <w:pPr>
        <w:pStyle w:val="Zkladntext1"/>
        <w:spacing w:after="240" w:line="240" w:lineRule="auto"/>
      </w:pPr>
      <w:r>
        <w:rPr>
          <w:rStyle w:val="Zkladntext"/>
          <w:rFonts w:eastAsiaTheme="majorEastAsia"/>
        </w:rPr>
        <w:t>Ostatní ustanovení Obecně závazné vyhlášky č. 5/2019 o místním poplatku ze psů se nemění.</w:t>
      </w:r>
    </w:p>
    <w:p w14:paraId="703D7E4F" w14:textId="77777777" w:rsidR="00232EBD" w:rsidRDefault="00232EBD" w:rsidP="00232EBD">
      <w:pPr>
        <w:pStyle w:val="Zkladntext1"/>
        <w:spacing w:after="240" w:line="240" w:lineRule="auto"/>
        <w:jc w:val="center"/>
      </w:pPr>
      <w:r>
        <w:rPr>
          <w:rStyle w:val="Zkladntext"/>
          <w:rFonts w:eastAsiaTheme="majorEastAsia"/>
          <w:b/>
          <w:bCs/>
        </w:rPr>
        <w:t>Článek 3.</w:t>
      </w:r>
    </w:p>
    <w:p w14:paraId="02238B39" w14:textId="77777777" w:rsidR="00232EBD" w:rsidRDefault="00232EBD" w:rsidP="00232EBD">
      <w:pPr>
        <w:pStyle w:val="Zkladntext1"/>
        <w:spacing w:after="1220" w:line="240" w:lineRule="auto"/>
      </w:pPr>
      <w:r>
        <w:rPr>
          <w:rStyle w:val="Zkladntext"/>
          <w:rFonts w:eastAsiaTheme="majorEastAsia"/>
        </w:rPr>
        <w:t>Tato obecně závazná vyhláška nabývá účinnosti dnem vyhlášení.</w:t>
      </w:r>
    </w:p>
    <w:p w14:paraId="28A0BA30" w14:textId="77777777" w:rsidR="00232EBD" w:rsidRDefault="00232EBD" w:rsidP="00232EBD">
      <w:pPr>
        <w:pStyle w:val="Zkladntext1"/>
        <w:spacing w:after="0" w:line="276" w:lineRule="auto"/>
        <w:jc w:val="center"/>
        <w:rPr>
          <w:rStyle w:val="Zkladntext"/>
          <w:rFonts w:eastAsiaTheme="majorEastAsia"/>
        </w:rPr>
      </w:pPr>
    </w:p>
    <w:p w14:paraId="39138AEC" w14:textId="77777777" w:rsidR="00232EBD" w:rsidRPr="00EA7562" w:rsidRDefault="00232EBD" w:rsidP="00232EBD">
      <w:pPr>
        <w:pStyle w:val="Zkladntext1"/>
        <w:spacing w:after="0" w:line="276" w:lineRule="auto"/>
        <w:ind w:firstLine="708"/>
        <w:rPr>
          <w:rStyle w:val="Zkladntext"/>
          <w:rFonts w:eastAsiaTheme="majorEastAsia"/>
        </w:rPr>
      </w:pPr>
      <w:r w:rsidRPr="00EA7562">
        <w:rPr>
          <w:rStyle w:val="Zkladntext"/>
          <w:rFonts w:eastAsiaTheme="majorEastAsia"/>
        </w:rPr>
        <w:t xml:space="preserve">Mgr. Petr Boubín </w:t>
      </w:r>
      <w:r>
        <w:rPr>
          <w:rStyle w:val="Zkladntext"/>
          <w:rFonts w:eastAsiaTheme="majorEastAsia"/>
        </w:rPr>
        <w:t xml:space="preserve">v. r. </w:t>
      </w:r>
      <w:r w:rsidRPr="00EA7562">
        <w:rPr>
          <w:rStyle w:val="Zkladntext"/>
          <w:rFonts w:eastAsiaTheme="majorEastAsia"/>
        </w:rPr>
        <w:tab/>
      </w:r>
      <w:r w:rsidRPr="00EA7562">
        <w:rPr>
          <w:rStyle w:val="Zkladntext"/>
          <w:rFonts w:eastAsiaTheme="majorEastAsia"/>
        </w:rPr>
        <w:tab/>
      </w:r>
      <w:r w:rsidRPr="00EA7562">
        <w:rPr>
          <w:rStyle w:val="Zkladntext"/>
          <w:rFonts w:eastAsiaTheme="majorEastAsia"/>
        </w:rPr>
        <w:tab/>
      </w:r>
      <w:r w:rsidRPr="00EA7562">
        <w:rPr>
          <w:rStyle w:val="Zkladntext"/>
          <w:rFonts w:eastAsiaTheme="majorEastAsia"/>
        </w:rPr>
        <w:tab/>
        <w:t>PharmDr. Eduard Masarčík</w:t>
      </w:r>
      <w:r>
        <w:rPr>
          <w:rStyle w:val="Zkladntext"/>
          <w:rFonts w:eastAsiaTheme="majorEastAsia"/>
        </w:rPr>
        <w:t xml:space="preserve"> v. r. </w:t>
      </w:r>
    </w:p>
    <w:p w14:paraId="3DC55527" w14:textId="77777777" w:rsidR="00232EBD" w:rsidRPr="00EA7562" w:rsidRDefault="00232EBD" w:rsidP="00232EBD">
      <w:pPr>
        <w:pStyle w:val="Zkladntext1"/>
        <w:spacing w:after="0" w:line="276" w:lineRule="auto"/>
        <w:rPr>
          <w:rStyle w:val="Zkladntext"/>
          <w:rFonts w:eastAsiaTheme="majorEastAsia"/>
        </w:rPr>
        <w:sectPr w:rsidR="00232EBD" w:rsidRPr="00EA7562" w:rsidSect="00232EBD">
          <w:headerReference w:type="default" r:id="rId4"/>
          <w:pgSz w:w="11900" w:h="16840"/>
          <w:pgMar w:top="1635" w:right="1308" w:bottom="3545" w:left="1164" w:header="0" w:footer="3117" w:gutter="0"/>
          <w:pgNumType w:start="1"/>
          <w:cols w:space="720"/>
          <w:noEndnote/>
          <w:docGrid w:linePitch="360"/>
        </w:sectPr>
      </w:pPr>
      <w:r>
        <w:rPr>
          <w:rStyle w:val="Zkladntext"/>
          <w:rFonts w:eastAsiaTheme="majorEastAsia"/>
        </w:rPr>
        <w:t xml:space="preserve">     </w:t>
      </w:r>
      <w:r>
        <w:rPr>
          <w:rStyle w:val="Zkladntext"/>
          <w:rFonts w:eastAsiaTheme="majorEastAsia"/>
        </w:rPr>
        <w:tab/>
        <w:t xml:space="preserve">    </w:t>
      </w:r>
      <w:r w:rsidRPr="00EA7562">
        <w:rPr>
          <w:rStyle w:val="Zkladntext"/>
          <w:rFonts w:eastAsiaTheme="majorEastAsia"/>
        </w:rPr>
        <w:t xml:space="preserve">místostarosta </w:t>
      </w:r>
      <w:r w:rsidRPr="00EA7562">
        <w:rPr>
          <w:rStyle w:val="Zkladntext"/>
          <w:rFonts w:eastAsiaTheme="majorEastAsia"/>
        </w:rPr>
        <w:tab/>
      </w:r>
      <w:r w:rsidRPr="00EA7562">
        <w:rPr>
          <w:rStyle w:val="Zkladntext"/>
          <w:rFonts w:eastAsiaTheme="majorEastAsia"/>
        </w:rPr>
        <w:tab/>
      </w:r>
      <w:r w:rsidRPr="00EA7562">
        <w:rPr>
          <w:rStyle w:val="Zkladntext"/>
          <w:rFonts w:eastAsiaTheme="majorEastAsia"/>
        </w:rPr>
        <w:tab/>
      </w:r>
      <w:r w:rsidRPr="00EA7562">
        <w:rPr>
          <w:rStyle w:val="Zkladntext"/>
          <w:rFonts w:eastAsiaTheme="majorEastAsia"/>
        </w:rPr>
        <w:tab/>
      </w:r>
      <w:r w:rsidRPr="00EA7562">
        <w:rPr>
          <w:rStyle w:val="Zkladntext"/>
          <w:rFonts w:eastAsiaTheme="majorEastAsia"/>
        </w:rPr>
        <w:tab/>
      </w:r>
      <w:proofErr w:type="gramStart"/>
      <w:r w:rsidRPr="00EA7562">
        <w:rPr>
          <w:rStyle w:val="Zkladntext"/>
          <w:rFonts w:eastAsiaTheme="majorEastAsia"/>
        </w:rPr>
        <w:tab/>
      </w:r>
      <w:r>
        <w:rPr>
          <w:rStyle w:val="Zkladntext"/>
          <w:rFonts w:eastAsiaTheme="majorEastAsia"/>
        </w:rPr>
        <w:t xml:space="preserve">  </w:t>
      </w:r>
      <w:r w:rsidRPr="00EA7562">
        <w:rPr>
          <w:rStyle w:val="Zkladntext"/>
          <w:rFonts w:eastAsiaTheme="majorEastAsia"/>
        </w:rPr>
        <w:t>starosta</w:t>
      </w:r>
      <w:proofErr w:type="gramEnd"/>
      <w:r w:rsidRPr="00EA7562">
        <w:rPr>
          <w:rStyle w:val="Zkladntext"/>
          <w:rFonts w:eastAsiaTheme="majorEastAsia"/>
        </w:rPr>
        <w:br/>
      </w:r>
    </w:p>
    <w:p w14:paraId="323B18F1" w14:textId="77777777" w:rsidR="00D00856" w:rsidRDefault="00D00856"/>
    <w:sectPr w:rsidR="00D00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55782" w14:textId="77777777" w:rsidR="00232EBD" w:rsidRDefault="00232EBD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0306A9E" wp14:editId="5C76EE7D">
              <wp:simplePos x="0" y="0"/>
              <wp:positionH relativeFrom="page">
                <wp:posOffset>6533515</wp:posOffset>
              </wp:positionH>
              <wp:positionV relativeFrom="page">
                <wp:posOffset>264160</wp:posOffset>
              </wp:positionV>
              <wp:extent cx="213360" cy="13398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36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66095B4" w14:textId="77777777" w:rsidR="00232EBD" w:rsidRDefault="00232EBD">
                          <w:pPr>
                            <w:pStyle w:val="Zhlavnebozpat20"/>
                          </w:pPr>
                          <w:r>
                            <w:rPr>
                              <w:rStyle w:val="Zhlavnebozpat2"/>
                              <w:rFonts w:eastAsiaTheme="majorEastAsia"/>
                              <w:i/>
                              <w:iCs/>
                              <w:color w:val="667EA4"/>
                            </w:rPr>
                            <w:t>^-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06A9E" id="_x0000_t202" coordsize="21600,21600" o:spt="202" path="m,l,21600r21600,l21600,xe">
              <v:stroke joinstyle="miter"/>
              <v:path gradientshapeok="t" o:connecttype="rect"/>
            </v:shapetype>
            <v:shape id="Shape 7" o:spid="_x0000_s1026" type="#_x0000_t202" style="position:absolute;margin-left:514.45pt;margin-top:20.8pt;width:16.8pt;height:10.5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" filled="f" stroked="f">
              <v:textbox style="mso-fit-shape-to-text:t" inset="0,0,0,0">
                <w:txbxContent>
                  <w:p w14:paraId="566095B4" w14:textId="77777777" w:rsidR="00232EBD" w:rsidRDefault="00232EBD">
                    <w:pPr>
                      <w:pStyle w:val="Zhlavnebozpat20"/>
                    </w:pPr>
                    <w:r>
                      <w:rPr>
                        <w:rStyle w:val="Zhlavnebozpat2"/>
                        <w:rFonts w:eastAsiaTheme="majorEastAsia"/>
                        <w:i/>
                        <w:iCs/>
                        <w:color w:val="667EA4"/>
                      </w:rPr>
                      <w:t>^-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EBD"/>
    <w:rsid w:val="00160DDD"/>
    <w:rsid w:val="001E0B04"/>
    <w:rsid w:val="00232EBD"/>
    <w:rsid w:val="003C15F9"/>
    <w:rsid w:val="008950AB"/>
    <w:rsid w:val="00D0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3CBF2"/>
  <w15:chartTrackingRefBased/>
  <w15:docId w15:val="{45CA8AF1-D484-4AC5-848E-5972A6BC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32EB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eastAsia="cs-CZ" w:bidi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32EBD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32EBD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32EBD"/>
    <w:pPr>
      <w:keepNext/>
      <w:keepLines/>
      <w:widowControl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32EBD"/>
    <w:pPr>
      <w:keepNext/>
      <w:keepLines/>
      <w:widowControl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32EBD"/>
    <w:pPr>
      <w:keepNext/>
      <w:keepLines/>
      <w:widowControl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32EBD"/>
    <w:pPr>
      <w:keepNext/>
      <w:keepLines/>
      <w:widowControl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32EBD"/>
    <w:pPr>
      <w:keepNext/>
      <w:keepLines/>
      <w:widowControl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32EBD"/>
    <w:pPr>
      <w:keepNext/>
      <w:keepLines/>
      <w:widowControl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32EBD"/>
    <w:pPr>
      <w:keepNext/>
      <w:keepLines/>
      <w:widowControl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2E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32E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32E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32EB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32EB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32EB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32EB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32EB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32EB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32EBD"/>
    <w:pPr>
      <w:widowControl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232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32EBD"/>
    <w:pPr>
      <w:widowControl/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232E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32EBD"/>
    <w:pPr>
      <w:widowControl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232EB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32EBD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232EB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32EBD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32EB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32EBD"/>
    <w:rPr>
      <w:b/>
      <w:bCs/>
      <w:smallCaps/>
      <w:color w:val="0F4761" w:themeColor="accent1" w:themeShade="BF"/>
      <w:spacing w:val="5"/>
    </w:rPr>
  </w:style>
  <w:style w:type="character" w:customStyle="1" w:styleId="Zkladntext">
    <w:name w:val="Základní text_"/>
    <w:basedOn w:val="Standardnpsmoodstavce"/>
    <w:link w:val="Zkladntext1"/>
    <w:rsid w:val="00232EBD"/>
    <w:rPr>
      <w:rFonts w:ascii="Times New Roman" w:eastAsia="Times New Roman" w:hAnsi="Times New Roman" w:cs="Times New Roman"/>
      <w:color w:val="2A2A2A"/>
      <w:sz w:val="20"/>
      <w:szCs w:val="20"/>
    </w:rPr>
  </w:style>
  <w:style w:type="character" w:customStyle="1" w:styleId="Zhlavnebozpat2">
    <w:name w:val="Záhlaví nebo zápatí (2)_"/>
    <w:basedOn w:val="Standardnpsmoodstavce"/>
    <w:link w:val="Zhlavnebozpat20"/>
    <w:rsid w:val="00232EBD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rsid w:val="00232EBD"/>
    <w:pPr>
      <w:spacing w:after="340" w:line="247" w:lineRule="auto"/>
    </w:pPr>
    <w:rPr>
      <w:rFonts w:ascii="Times New Roman" w:eastAsia="Times New Roman" w:hAnsi="Times New Roman" w:cs="Times New Roman"/>
      <w:color w:val="2A2A2A"/>
      <w:kern w:val="2"/>
      <w:sz w:val="20"/>
      <w:szCs w:val="20"/>
      <w:lang w:eastAsia="en-US" w:bidi="ar-SA"/>
      <w14:ligatures w14:val="standardContextual"/>
    </w:rPr>
  </w:style>
  <w:style w:type="paragraph" w:customStyle="1" w:styleId="Zhlavnebozpat20">
    <w:name w:val="Záhlaví nebo zápatí (2)"/>
    <w:basedOn w:val="Normln"/>
    <w:link w:val="Zhlavnebozpat2"/>
    <w:rsid w:val="00232EBD"/>
    <w:rPr>
      <w:rFonts w:ascii="Times New Roman" w:eastAsia="Times New Roman" w:hAnsi="Times New Roman" w:cs="Times New Roman"/>
      <w:color w:val="auto"/>
      <w:kern w:val="2"/>
      <w:sz w:val="20"/>
      <w:szCs w:val="2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Fridrichová Tereza</dc:creator>
  <cp:keywords/>
  <dc:description/>
  <cp:lastModifiedBy>Fridrichová Tereza</cp:lastModifiedBy>
  <cp:revision>1</cp:revision>
  <dcterms:created xsi:type="dcterms:W3CDTF">2024-12-04T14:18:00Z</dcterms:created>
  <dcterms:modified xsi:type="dcterms:W3CDTF">2024-12-04T14:19:00Z</dcterms:modified>
</cp:coreProperties>
</file>