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AB74B" w14:textId="67F4D526" w:rsidR="007E1DB2" w:rsidRPr="00095548" w:rsidRDefault="00AE5A49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45E669B6" wp14:editId="7B3629F7">
            <wp:extent cx="685800" cy="695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6BE21" w14:textId="3B1125CD" w:rsidR="00560DED" w:rsidRPr="00BA126B" w:rsidRDefault="00BA126B" w:rsidP="00BA126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Zastupitelstvo obce Podmokly</w:t>
      </w:r>
    </w:p>
    <w:p w14:paraId="1C694F82" w14:textId="719E4EB5" w:rsidR="0024722A" w:rsidRPr="00FB6AE5" w:rsidRDefault="00D51D24" w:rsidP="00203B6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A126B">
        <w:rPr>
          <w:rFonts w:ascii="Arial" w:hAnsi="Arial" w:cs="Arial"/>
          <w:b/>
        </w:rPr>
        <w:t xml:space="preserve">Podmokly </w:t>
      </w:r>
      <w:r w:rsidRPr="002E0EAD">
        <w:rPr>
          <w:rFonts w:ascii="Arial" w:hAnsi="Arial" w:cs="Arial"/>
          <w:b/>
        </w:rPr>
        <w:t>č.</w:t>
      </w:r>
      <w:r w:rsidR="00B90D20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203B6F">
        <w:rPr>
          <w:rFonts w:ascii="Arial" w:hAnsi="Arial" w:cs="Arial"/>
          <w:b/>
        </w:rPr>
        <w:t>2</w:t>
      </w:r>
      <w:r w:rsidR="00B90D20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0F1BFCC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BC39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F1F9BC" w14:textId="0229A6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03B6F">
        <w:rPr>
          <w:rFonts w:ascii="Arial" w:hAnsi="Arial" w:cs="Arial"/>
          <w:sz w:val="22"/>
          <w:szCs w:val="22"/>
        </w:rPr>
        <w:t>Podmokly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90D20">
        <w:rPr>
          <w:rFonts w:ascii="Arial" w:hAnsi="Arial" w:cs="Arial"/>
          <w:sz w:val="22"/>
          <w:szCs w:val="22"/>
        </w:rPr>
        <w:t>18.11.2024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23C57">
        <w:rPr>
          <w:rFonts w:ascii="Arial" w:hAnsi="Arial" w:cs="Arial"/>
          <w:sz w:val="22"/>
          <w:szCs w:val="22"/>
        </w:rPr>
        <w:t>37/24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065D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36B2D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7871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FB54AA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FDF648" w14:textId="7D59127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03B6F">
        <w:rPr>
          <w:rFonts w:ascii="Arial" w:hAnsi="Arial" w:cs="Arial"/>
          <w:sz w:val="22"/>
          <w:szCs w:val="22"/>
        </w:rPr>
        <w:t>Podmokly.</w:t>
      </w:r>
    </w:p>
    <w:p w14:paraId="3EBA11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33A144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27D3C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F590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7A2651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DA87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305513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08D52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E76D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5150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7E482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9A3170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B6272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707E5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4FA12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8AEC691" w14:textId="0637EBC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E82AB5">
        <w:rPr>
          <w:rFonts w:ascii="Arial" w:hAnsi="Arial" w:cs="Arial"/>
          <w:bCs/>
          <w:i/>
          <w:color w:val="000000"/>
        </w:rPr>
        <w:t xml:space="preserve"> nápojových kartonů</w:t>
      </w:r>
      <w:r w:rsidR="00B90D20">
        <w:rPr>
          <w:rFonts w:ascii="Arial" w:hAnsi="Arial" w:cs="Arial"/>
          <w:bCs/>
          <w:i/>
          <w:color w:val="000000"/>
        </w:rPr>
        <w:t xml:space="preserve"> a kovů</w:t>
      </w:r>
    </w:p>
    <w:p w14:paraId="540468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82D40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B0B5C5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E2820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A2E2C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1AD15C" w14:textId="0B938D80" w:rsidR="00B90D20" w:rsidRDefault="00B90D2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565E6D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D6A12A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959D2DA" w14:textId="7B5D981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90D20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90D20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5FAE01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74C089" w14:textId="106E0A8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82AB5">
        <w:rPr>
          <w:rFonts w:ascii="Arial" w:hAnsi="Arial" w:cs="Arial"/>
          <w:sz w:val="22"/>
          <w:szCs w:val="22"/>
        </w:rPr>
        <w:t>(např. koberce, matrace, nábytek</w:t>
      </w:r>
      <w:r w:rsidR="00E82AB5">
        <w:rPr>
          <w:rFonts w:ascii="Arial" w:hAnsi="Arial" w:cs="Arial"/>
          <w:sz w:val="22"/>
          <w:szCs w:val="22"/>
        </w:rPr>
        <w:t>).</w:t>
      </w:r>
    </w:p>
    <w:p w14:paraId="0E0AEEE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47B26E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39014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6AAA60" w14:textId="44294133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B90D20">
        <w:rPr>
          <w:rFonts w:ascii="Arial" w:hAnsi="Arial" w:cs="Arial"/>
          <w:b/>
          <w:bCs/>
          <w:sz w:val="22"/>
          <w:szCs w:val="22"/>
          <w:u w:val="none"/>
        </w:rPr>
        <w:t>, textilu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C16F64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26120D" w14:textId="6BC645CA" w:rsidR="005E61A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5E61A5">
        <w:rPr>
          <w:rFonts w:ascii="Arial" w:hAnsi="Arial" w:cs="Arial"/>
          <w:sz w:val="22"/>
          <w:szCs w:val="22"/>
        </w:rPr>
        <w:t>, nápojové kartony</w:t>
      </w:r>
      <w:r w:rsidR="00B90D20">
        <w:rPr>
          <w:rFonts w:ascii="Arial" w:hAnsi="Arial" w:cs="Arial"/>
          <w:sz w:val="22"/>
          <w:szCs w:val="22"/>
        </w:rPr>
        <w:t xml:space="preserve"> i kovy</w:t>
      </w:r>
      <w:r w:rsidR="005E61A5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</w:t>
      </w:r>
      <w:r w:rsidR="005E61A5">
        <w:rPr>
          <w:rFonts w:ascii="Arial" w:hAnsi="Arial" w:cs="Arial"/>
          <w:sz w:val="22"/>
          <w:szCs w:val="22"/>
        </w:rPr>
        <w:t xml:space="preserve">soustřeďují do zvláštních sběrných nádob, kterými jsou </w:t>
      </w:r>
      <w:r w:rsidR="005E61A5">
        <w:rPr>
          <w:rFonts w:ascii="Arial" w:hAnsi="Arial" w:cs="Arial"/>
          <w:b/>
          <w:bCs/>
          <w:sz w:val="22"/>
          <w:szCs w:val="22"/>
        </w:rPr>
        <w:t>zvony.</w:t>
      </w:r>
    </w:p>
    <w:p w14:paraId="0D8AE0B2" w14:textId="65F9D21F" w:rsidR="005E61A5" w:rsidRDefault="005E61A5" w:rsidP="005E61A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7608F" w:rsidRPr="005E61A5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>,</w:t>
      </w:r>
      <w:r w:rsidRPr="005E61A5">
        <w:rPr>
          <w:rFonts w:ascii="Arial" w:hAnsi="Arial" w:cs="Arial"/>
          <w:sz w:val="22"/>
          <w:szCs w:val="22"/>
        </w:rPr>
        <w:t xml:space="preserve"> biologické odpady</w:t>
      </w:r>
      <w:r>
        <w:rPr>
          <w:rFonts w:ascii="Arial" w:hAnsi="Arial" w:cs="Arial"/>
          <w:sz w:val="22"/>
          <w:szCs w:val="22"/>
        </w:rPr>
        <w:t xml:space="preserve"> se ukládají do velkoobjemového </w:t>
      </w:r>
      <w:r w:rsidRPr="005E61A5">
        <w:rPr>
          <w:rFonts w:ascii="Arial" w:hAnsi="Arial" w:cs="Arial"/>
          <w:b/>
          <w:bCs/>
          <w:sz w:val="22"/>
          <w:szCs w:val="22"/>
        </w:rPr>
        <w:t>kontejneru</w:t>
      </w:r>
      <w:r>
        <w:rPr>
          <w:rFonts w:ascii="Arial" w:hAnsi="Arial" w:cs="Arial"/>
          <w:sz w:val="22"/>
          <w:szCs w:val="22"/>
        </w:rPr>
        <w:t>.</w:t>
      </w:r>
      <w:r w:rsidR="00E5725E" w:rsidRPr="005E61A5">
        <w:rPr>
          <w:rFonts w:ascii="Arial" w:hAnsi="Arial" w:cs="Arial"/>
          <w:sz w:val="22"/>
          <w:szCs w:val="22"/>
        </w:rPr>
        <w:t xml:space="preserve"> </w:t>
      </w:r>
    </w:p>
    <w:p w14:paraId="07F1B2C5" w14:textId="4F020D49" w:rsidR="002A3581" w:rsidRDefault="005E61A5" w:rsidP="005E61A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81515" w:rsidRPr="005E61A5">
        <w:rPr>
          <w:rFonts w:ascii="Arial" w:hAnsi="Arial" w:cs="Arial"/>
          <w:sz w:val="22"/>
          <w:szCs w:val="22"/>
        </w:rPr>
        <w:t>edlé oleje a tuky</w:t>
      </w:r>
      <w:r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sz w:val="22"/>
          <w:szCs w:val="22"/>
        </w:rPr>
        <w:t>plastová popelnice.</w:t>
      </w:r>
      <w:r w:rsidR="0024722A" w:rsidRPr="005E61A5">
        <w:rPr>
          <w:rFonts w:ascii="Arial" w:hAnsi="Arial" w:cs="Arial"/>
          <w:sz w:val="22"/>
          <w:szCs w:val="22"/>
        </w:rPr>
        <w:t xml:space="preserve"> </w:t>
      </w:r>
    </w:p>
    <w:p w14:paraId="5F469ACB" w14:textId="2B5CB394" w:rsidR="00B90D20" w:rsidRPr="00B90D20" w:rsidRDefault="00B90D20" w:rsidP="005E61A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– </w:t>
      </w:r>
      <w:r>
        <w:rPr>
          <w:rFonts w:ascii="Arial" w:hAnsi="Arial" w:cs="Arial"/>
          <w:b/>
          <w:bCs/>
          <w:sz w:val="22"/>
          <w:szCs w:val="22"/>
        </w:rPr>
        <w:t>šedivý kovový kontejner.</w:t>
      </w:r>
    </w:p>
    <w:p w14:paraId="5E63E7E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62A7474" w14:textId="77777777" w:rsidR="00B90D2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5E61A5">
        <w:rPr>
          <w:rFonts w:ascii="Arial" w:hAnsi="Arial" w:cs="Arial"/>
          <w:sz w:val="22"/>
          <w:szCs w:val="22"/>
        </w:rPr>
        <w:t>stanovišti</w:t>
      </w:r>
      <w:r w:rsidRPr="00857DA0">
        <w:rPr>
          <w:rFonts w:ascii="Arial" w:hAnsi="Arial" w:cs="Arial"/>
          <w:sz w:val="22"/>
          <w:szCs w:val="22"/>
        </w:rPr>
        <w:t xml:space="preserve">: </w:t>
      </w:r>
      <w:r w:rsidR="00AC54A7">
        <w:rPr>
          <w:rFonts w:ascii="Arial" w:hAnsi="Arial" w:cs="Arial"/>
          <w:sz w:val="22"/>
          <w:szCs w:val="22"/>
        </w:rPr>
        <w:t>papír, plasty</w:t>
      </w:r>
      <w:r w:rsidR="00B90D20">
        <w:rPr>
          <w:rFonts w:ascii="Arial" w:hAnsi="Arial" w:cs="Arial"/>
          <w:sz w:val="22"/>
          <w:szCs w:val="22"/>
        </w:rPr>
        <w:t>, kovy</w:t>
      </w:r>
      <w:r w:rsidR="00AC54A7">
        <w:rPr>
          <w:rFonts w:ascii="Arial" w:hAnsi="Arial" w:cs="Arial"/>
          <w:sz w:val="22"/>
          <w:szCs w:val="22"/>
        </w:rPr>
        <w:t xml:space="preserve">, sklo, nápojové </w:t>
      </w:r>
    </w:p>
    <w:p w14:paraId="121D6918" w14:textId="77777777" w:rsidR="00B90D20" w:rsidRDefault="00B90D20" w:rsidP="00AC54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C54A7">
        <w:rPr>
          <w:rFonts w:ascii="Arial" w:hAnsi="Arial" w:cs="Arial"/>
          <w:sz w:val="22"/>
          <w:szCs w:val="22"/>
        </w:rPr>
        <w:t>kartony, jedlé oleje a tuky-</w:t>
      </w:r>
      <w:r w:rsidR="005E61A5">
        <w:rPr>
          <w:rFonts w:ascii="Arial" w:hAnsi="Arial" w:cs="Arial"/>
          <w:sz w:val="22"/>
          <w:szCs w:val="22"/>
        </w:rPr>
        <w:t>na veřejném prostranství parcelní číslo</w:t>
      </w:r>
      <w:r w:rsidR="00AC54A7">
        <w:rPr>
          <w:rFonts w:ascii="Arial" w:hAnsi="Arial" w:cs="Arial"/>
          <w:sz w:val="22"/>
          <w:szCs w:val="22"/>
        </w:rPr>
        <w:t xml:space="preserve"> 1040/2, umístění je dále </w:t>
      </w:r>
    </w:p>
    <w:p w14:paraId="39C4C643" w14:textId="5B0C6B2E" w:rsidR="002A3581" w:rsidRDefault="00B90D20" w:rsidP="00AC54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C54A7">
        <w:rPr>
          <w:rFonts w:ascii="Arial" w:hAnsi="Arial" w:cs="Arial"/>
          <w:sz w:val="22"/>
          <w:szCs w:val="22"/>
        </w:rPr>
        <w:t>dle</w:t>
      </w:r>
      <w:r>
        <w:rPr>
          <w:rFonts w:ascii="Arial" w:hAnsi="Arial" w:cs="Arial"/>
          <w:sz w:val="22"/>
          <w:szCs w:val="22"/>
        </w:rPr>
        <w:t xml:space="preserve"> </w:t>
      </w:r>
      <w:r w:rsidR="00AC54A7">
        <w:rPr>
          <w:rFonts w:ascii="Arial" w:hAnsi="Arial" w:cs="Arial"/>
          <w:sz w:val="22"/>
          <w:szCs w:val="22"/>
        </w:rPr>
        <w:t>situačního plánku, jež je přílohou.</w:t>
      </w:r>
    </w:p>
    <w:p w14:paraId="0563CD9E" w14:textId="0678B5AE" w:rsidR="00B36FFE" w:rsidRDefault="00AC54A7" w:rsidP="00AC54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Kovy</w:t>
      </w:r>
      <w:r w:rsidR="00B90D20">
        <w:rPr>
          <w:rFonts w:ascii="Arial" w:hAnsi="Arial" w:cs="Arial"/>
          <w:sz w:val="22"/>
          <w:szCs w:val="22"/>
        </w:rPr>
        <w:t xml:space="preserve"> </w:t>
      </w:r>
      <w:r w:rsidR="00B36FFE">
        <w:rPr>
          <w:rFonts w:ascii="Arial" w:hAnsi="Arial" w:cs="Arial"/>
          <w:sz w:val="22"/>
          <w:szCs w:val="22"/>
        </w:rPr>
        <w:t xml:space="preserve">- na vyhrazeném místě vedle Obecního úřadu, parc.číslo 248/2, umístění je dále dle </w:t>
      </w:r>
    </w:p>
    <w:p w14:paraId="6400D777" w14:textId="6B54209A" w:rsidR="00AC54A7" w:rsidRDefault="00B36FFE" w:rsidP="00AC54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situačního plánku, jež je přílohou.</w:t>
      </w:r>
    </w:p>
    <w:p w14:paraId="5544F56F" w14:textId="6F0D6EEB" w:rsidR="00B36FFE" w:rsidRDefault="00AC54A7" w:rsidP="00AC54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Biologické odpady – na vyhrazeném místě vedle Obecního úřadu,</w:t>
      </w:r>
      <w:r w:rsidR="00B36FFE">
        <w:rPr>
          <w:rFonts w:ascii="Arial" w:hAnsi="Arial" w:cs="Arial"/>
          <w:sz w:val="22"/>
          <w:szCs w:val="22"/>
        </w:rPr>
        <w:t xml:space="preserve"> parc.číslo st.199/1,        </w:t>
      </w:r>
    </w:p>
    <w:p w14:paraId="78FF1D32" w14:textId="4290FF0F" w:rsidR="00AC54A7" w:rsidRDefault="00B36FFE" w:rsidP="00AC54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umístění je dále dle situačního plánku, jež je přílohou.</w:t>
      </w:r>
    </w:p>
    <w:p w14:paraId="789D8A5F" w14:textId="000F050A" w:rsidR="00B90D20" w:rsidRDefault="00B90D20" w:rsidP="00AC54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Textil – na vyhrazeném místě před Obecním úřadem.</w:t>
      </w:r>
    </w:p>
    <w:p w14:paraId="42AFFA2E" w14:textId="0D1DF89B" w:rsidR="0024722A" w:rsidRPr="005E61A5" w:rsidRDefault="005E61A5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    </w:t>
      </w:r>
    </w:p>
    <w:p w14:paraId="741D991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86F42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A514C1F" w14:textId="1F84F39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90D20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6BE1ED78" w14:textId="58DF206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36FF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5FF4E0" w14:textId="06B90E7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B36FFE">
        <w:rPr>
          <w:rFonts w:ascii="Arial" w:hAnsi="Arial" w:cs="Arial"/>
          <w:bCs/>
          <w:i/>
          <w:color w:val="000000"/>
        </w:rPr>
        <w:t>, nápojové kartony</w:t>
      </w:r>
      <w:r w:rsidR="00B90D20">
        <w:rPr>
          <w:rFonts w:ascii="Arial" w:hAnsi="Arial" w:cs="Arial"/>
          <w:bCs/>
          <w:i/>
          <w:color w:val="000000"/>
        </w:rPr>
        <w:t>, kovy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B36FFE">
        <w:rPr>
          <w:rFonts w:ascii="Arial" w:hAnsi="Arial" w:cs="Arial"/>
          <w:bCs/>
          <w:i/>
          <w:color w:val="000000"/>
        </w:rPr>
        <w:t xml:space="preserve"> žlutá,</w:t>
      </w:r>
    </w:p>
    <w:p w14:paraId="5D421EF3" w14:textId="42A7877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36FF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AA277E" w14:textId="061C4A0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54C94">
        <w:rPr>
          <w:rFonts w:ascii="Arial" w:hAnsi="Arial" w:cs="Arial"/>
          <w:bCs/>
          <w:i/>
          <w:color w:val="000000"/>
        </w:rPr>
        <w:t xml:space="preserve">oranžová, </w:t>
      </w:r>
      <w:r w:rsidR="002A3581" w:rsidRPr="00B36FFE">
        <w:rPr>
          <w:rFonts w:ascii="Arial" w:hAnsi="Arial" w:cs="Arial"/>
          <w:bCs/>
          <w:i/>
        </w:rPr>
        <w:t>velkoobjemový kontejner s nápisem KOVY</w:t>
      </w:r>
      <w:r w:rsidR="00B36FFE">
        <w:rPr>
          <w:rFonts w:ascii="Arial" w:hAnsi="Arial" w:cs="Arial"/>
          <w:bCs/>
          <w:i/>
          <w:color w:val="00B0F0"/>
        </w:rPr>
        <w:t>,</w:t>
      </w:r>
    </w:p>
    <w:p w14:paraId="36B9F719" w14:textId="5DFA081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36FFE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845B7A">
        <w:rPr>
          <w:rFonts w:ascii="Arial" w:hAnsi="Arial" w:cs="Arial"/>
          <w:i/>
          <w:iCs/>
          <w:sz w:val="22"/>
          <w:szCs w:val="22"/>
        </w:rPr>
        <w:t xml:space="preserve"> s</w:t>
      </w:r>
      <w:r w:rsidR="00D54C94">
        <w:rPr>
          <w:rFonts w:ascii="Arial" w:hAnsi="Arial" w:cs="Arial"/>
          <w:i/>
          <w:iCs/>
          <w:sz w:val="22"/>
          <w:szCs w:val="22"/>
        </w:rPr>
        <w:t> </w:t>
      </w:r>
      <w:r w:rsidR="00845B7A">
        <w:rPr>
          <w:rFonts w:ascii="Arial" w:hAnsi="Arial" w:cs="Arial"/>
          <w:i/>
          <w:iCs/>
          <w:sz w:val="22"/>
          <w:szCs w:val="22"/>
        </w:rPr>
        <w:t>popisem</w:t>
      </w:r>
      <w:r w:rsidR="00D54C94">
        <w:rPr>
          <w:rFonts w:ascii="Arial" w:hAnsi="Arial" w:cs="Arial"/>
          <w:i/>
          <w:iCs/>
          <w:sz w:val="22"/>
          <w:szCs w:val="22"/>
        </w:rPr>
        <w:t>,</w:t>
      </w:r>
    </w:p>
    <w:p w14:paraId="6CA14780" w14:textId="755E5DCF" w:rsidR="00D54C94" w:rsidRDefault="00D54C9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šedá s popisem.</w:t>
      </w:r>
    </w:p>
    <w:p w14:paraId="71B2871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F5514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3BD50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693FC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C03F8F" w14:textId="77777777" w:rsidR="003A0DB1" w:rsidRPr="003A0DB1" w:rsidRDefault="003A0DB1" w:rsidP="003A0DB1">
      <w:pPr>
        <w:pStyle w:val="Default"/>
        <w:ind w:left="360"/>
      </w:pPr>
    </w:p>
    <w:p w14:paraId="52F3C0AF" w14:textId="77777777" w:rsidR="003A0DB1" w:rsidRDefault="003A0DB1" w:rsidP="003A0DB1">
      <w:pPr>
        <w:pStyle w:val="Default"/>
        <w:ind w:left="360"/>
      </w:pPr>
    </w:p>
    <w:p w14:paraId="6C33DFE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2265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9FE0E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845E67" w14:textId="5E201BB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</w:t>
      </w:r>
      <w:r w:rsidR="00845B7A">
        <w:rPr>
          <w:rFonts w:ascii="Arial" w:hAnsi="Arial" w:cs="Arial"/>
          <w:sz w:val="22"/>
          <w:szCs w:val="22"/>
        </w:rPr>
        <w:t>kontejnerů na přistavených nákladních automobilech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87455788"/>
      <w:r w:rsidR="00A8253F">
        <w:rPr>
          <w:rFonts w:ascii="Arial" w:hAnsi="Arial" w:cs="Arial"/>
          <w:sz w:val="22"/>
          <w:szCs w:val="22"/>
        </w:rPr>
        <w:t>na úřední i el.</w:t>
      </w:r>
      <w:r w:rsidR="00D54C94">
        <w:rPr>
          <w:rFonts w:ascii="Arial" w:hAnsi="Arial" w:cs="Arial"/>
          <w:sz w:val="22"/>
          <w:szCs w:val="22"/>
        </w:rPr>
        <w:t xml:space="preserve"> </w:t>
      </w:r>
      <w:r w:rsidR="00A8253F">
        <w:rPr>
          <w:rFonts w:ascii="Arial" w:hAnsi="Arial" w:cs="Arial"/>
          <w:sz w:val="22"/>
          <w:szCs w:val="22"/>
        </w:rPr>
        <w:t xml:space="preserve">desce </w:t>
      </w:r>
      <w:r w:rsidR="00380DF0">
        <w:rPr>
          <w:rFonts w:ascii="Arial" w:hAnsi="Arial" w:cs="Arial"/>
          <w:sz w:val="22"/>
          <w:szCs w:val="22"/>
        </w:rPr>
        <w:t>O</w:t>
      </w:r>
      <w:r w:rsidR="00A8253F">
        <w:rPr>
          <w:rFonts w:ascii="Arial" w:hAnsi="Arial" w:cs="Arial"/>
          <w:sz w:val="22"/>
          <w:szCs w:val="22"/>
        </w:rPr>
        <w:t>becního úřadu, v místním rozhlase, na internetu, SMS infokanálem.</w:t>
      </w:r>
    </w:p>
    <w:bookmarkEnd w:id="0"/>
    <w:p w14:paraId="242676C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0E4C3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5BCD983" w14:textId="62F74D0D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4453DB11" w14:textId="77777777" w:rsidR="00A8253F" w:rsidRDefault="00A8253F" w:rsidP="00765052">
      <w:pPr>
        <w:rPr>
          <w:rFonts w:ascii="Arial" w:hAnsi="Arial" w:cs="Arial"/>
          <w:b/>
          <w:sz w:val="22"/>
          <w:szCs w:val="22"/>
        </w:rPr>
      </w:pPr>
    </w:p>
    <w:p w14:paraId="58F14F3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795FB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7594AF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65C498" w14:textId="1353AC44" w:rsidR="00560DED" w:rsidRPr="00FB230F" w:rsidRDefault="006101FB" w:rsidP="00FB230F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8253F">
        <w:rPr>
          <w:rFonts w:ascii="Arial" w:hAnsi="Arial" w:cs="Arial"/>
          <w:sz w:val="22"/>
          <w:szCs w:val="22"/>
        </w:rPr>
        <w:t>S</w:t>
      </w:r>
      <w:r w:rsidR="000F645D" w:rsidRPr="00A8253F">
        <w:rPr>
          <w:rFonts w:ascii="Arial" w:hAnsi="Arial" w:cs="Arial"/>
          <w:sz w:val="22"/>
          <w:szCs w:val="22"/>
        </w:rPr>
        <w:t xml:space="preserve">voz objemného odpadu je zajišťován </w:t>
      </w:r>
      <w:r w:rsidR="00A8253F" w:rsidRPr="00A8253F">
        <w:rPr>
          <w:rFonts w:ascii="Arial" w:hAnsi="Arial" w:cs="Arial"/>
          <w:sz w:val="22"/>
          <w:szCs w:val="22"/>
        </w:rPr>
        <w:t>dvakrát ročně</w:t>
      </w:r>
      <w:r w:rsidR="000F645D" w:rsidRPr="00A8253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8253F">
        <w:rPr>
          <w:rFonts w:ascii="Arial" w:hAnsi="Arial" w:cs="Arial"/>
          <w:sz w:val="22"/>
          <w:szCs w:val="22"/>
        </w:rPr>
        <w:t>svozu</w:t>
      </w:r>
      <w:r w:rsidR="000F645D" w:rsidRPr="00A8253F">
        <w:rPr>
          <w:rFonts w:ascii="Arial" w:hAnsi="Arial" w:cs="Arial"/>
          <w:sz w:val="22"/>
          <w:szCs w:val="22"/>
        </w:rPr>
        <w:t xml:space="preserve"> jsou zveřejňovány </w:t>
      </w:r>
      <w:r w:rsidR="00FB230F" w:rsidRPr="00FB230F">
        <w:rPr>
          <w:rFonts w:ascii="Arial" w:hAnsi="Arial" w:cs="Arial"/>
          <w:sz w:val="22"/>
          <w:szCs w:val="22"/>
        </w:rPr>
        <w:t>na úřední i el.</w:t>
      </w:r>
      <w:r w:rsidR="00D54C94">
        <w:rPr>
          <w:rFonts w:ascii="Arial" w:hAnsi="Arial" w:cs="Arial"/>
          <w:sz w:val="22"/>
          <w:szCs w:val="22"/>
        </w:rPr>
        <w:t xml:space="preserve"> </w:t>
      </w:r>
      <w:r w:rsidR="00FB230F" w:rsidRPr="00FB230F">
        <w:rPr>
          <w:rFonts w:ascii="Arial" w:hAnsi="Arial" w:cs="Arial"/>
          <w:sz w:val="22"/>
          <w:szCs w:val="22"/>
        </w:rPr>
        <w:t xml:space="preserve">desce </w:t>
      </w:r>
      <w:r w:rsidR="00380DF0">
        <w:rPr>
          <w:rFonts w:ascii="Arial" w:hAnsi="Arial" w:cs="Arial"/>
          <w:sz w:val="22"/>
          <w:szCs w:val="22"/>
        </w:rPr>
        <w:t>O</w:t>
      </w:r>
      <w:r w:rsidR="00FB230F" w:rsidRPr="00FB230F">
        <w:rPr>
          <w:rFonts w:ascii="Arial" w:hAnsi="Arial" w:cs="Arial"/>
          <w:sz w:val="22"/>
          <w:szCs w:val="22"/>
        </w:rPr>
        <w:t>becního úřadu, v místním rozhlase, na internetu, SMS infokanálem.</w:t>
      </w:r>
    </w:p>
    <w:p w14:paraId="2C9740A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98A97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AA807E" w14:textId="641C3B0C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A1236C5" w14:textId="77777777" w:rsidR="00675378" w:rsidRDefault="00675378" w:rsidP="00A773EE">
      <w:pPr>
        <w:rPr>
          <w:rFonts w:ascii="Arial" w:hAnsi="Arial" w:cs="Arial"/>
          <w:b/>
          <w:sz w:val="22"/>
          <w:szCs w:val="22"/>
        </w:rPr>
      </w:pPr>
    </w:p>
    <w:p w14:paraId="60102D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9E20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5D05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A34654" w14:textId="7DE6AD2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B230F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CDEF4B" w14:textId="76BFACC1" w:rsidR="0025354B" w:rsidRPr="00FB230F" w:rsidRDefault="00845B7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B230F">
        <w:rPr>
          <w:rFonts w:ascii="Arial" w:hAnsi="Arial" w:cs="Arial"/>
          <w:bCs/>
          <w:i/>
          <w:sz w:val="22"/>
          <w:szCs w:val="22"/>
        </w:rPr>
        <w:t>P</w:t>
      </w:r>
      <w:r w:rsidR="005F0210" w:rsidRPr="00FB230F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o objemu 120</w:t>
      </w:r>
      <w:r w:rsidR="00D54C94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 a 240 l.</w:t>
      </w:r>
    </w:p>
    <w:p w14:paraId="54D2586F" w14:textId="77777777" w:rsidR="00FB23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B230F">
        <w:rPr>
          <w:rFonts w:ascii="Arial" w:hAnsi="Arial" w:cs="Arial"/>
          <w:i/>
          <w:sz w:val="22"/>
          <w:szCs w:val="22"/>
        </w:rPr>
        <w:t>odpadkové koše</w:t>
      </w:r>
      <w:r w:rsidR="0025354B" w:rsidRPr="00FB230F">
        <w:rPr>
          <w:rFonts w:ascii="Arial" w:hAnsi="Arial" w:cs="Arial"/>
          <w:i/>
          <w:sz w:val="22"/>
          <w:szCs w:val="22"/>
        </w:rPr>
        <w:t>,</w:t>
      </w:r>
      <w:r w:rsidR="0025354B" w:rsidRPr="00FB230F">
        <w:rPr>
          <w:rFonts w:ascii="Arial" w:hAnsi="Arial" w:cs="Arial"/>
          <w:sz w:val="22"/>
          <w:szCs w:val="22"/>
        </w:rPr>
        <w:t xml:space="preserve"> </w:t>
      </w:r>
      <w:r w:rsidR="0025354B" w:rsidRPr="00FB230F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</w:p>
    <w:p w14:paraId="4F497934" w14:textId="43B70A06" w:rsidR="00CF5BE8" w:rsidRPr="00FB230F" w:rsidRDefault="00FB230F" w:rsidP="00FB230F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FB230F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50BB956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A340AED" w14:textId="17CBDD44" w:rsidR="00723437" w:rsidRDefault="00723437" w:rsidP="00723437">
      <w:pPr>
        <w:jc w:val="both"/>
        <w:rPr>
          <w:rFonts w:ascii="Arial" w:hAnsi="Arial" w:cs="Arial"/>
          <w:iCs/>
          <w:sz w:val="22"/>
          <w:szCs w:val="22"/>
        </w:rPr>
      </w:pPr>
    </w:p>
    <w:p w14:paraId="02F427F0" w14:textId="77777777" w:rsidR="00675378" w:rsidRDefault="00675378" w:rsidP="00723437">
      <w:pPr>
        <w:jc w:val="both"/>
        <w:rPr>
          <w:rFonts w:ascii="Arial" w:hAnsi="Arial" w:cs="Arial"/>
          <w:iCs/>
          <w:sz w:val="22"/>
          <w:szCs w:val="22"/>
        </w:rPr>
      </w:pPr>
    </w:p>
    <w:p w14:paraId="746CF160" w14:textId="18E936E8" w:rsidR="00A81D11" w:rsidRDefault="000D514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Čl.7</w:t>
      </w:r>
    </w:p>
    <w:p w14:paraId="45EC1322" w14:textId="6AA86922" w:rsidR="000D5143" w:rsidRDefault="000D5143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60BB6DB1" w14:textId="77777777" w:rsidR="000D5143" w:rsidRDefault="000D5143" w:rsidP="000D5143">
      <w:pPr>
        <w:rPr>
          <w:rFonts w:ascii="Arial" w:hAnsi="Arial" w:cs="Arial"/>
          <w:bCs/>
          <w:sz w:val="22"/>
          <w:szCs w:val="22"/>
        </w:rPr>
      </w:pPr>
      <w:r w:rsidRPr="000D5143">
        <w:rPr>
          <w:rFonts w:ascii="Arial" w:hAnsi="Arial" w:cs="Arial"/>
          <w:bCs/>
          <w:sz w:val="22"/>
          <w:szCs w:val="22"/>
        </w:rPr>
        <w:t xml:space="preserve">1)  Obec </w:t>
      </w:r>
      <w:r>
        <w:rPr>
          <w:rFonts w:ascii="Arial" w:hAnsi="Arial" w:cs="Arial"/>
          <w:bCs/>
          <w:sz w:val="22"/>
          <w:szCs w:val="22"/>
        </w:rPr>
        <w:t xml:space="preserve">v rámci předcházení vzniku odpadu za účelem jejich opětovného použití nakládá  </w:t>
      </w:r>
    </w:p>
    <w:p w14:paraId="59D63F47" w14:textId="4FEBA64A" w:rsidR="000D5143" w:rsidRDefault="000D5143" w:rsidP="000D514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 těmito movitými věcmi:</w:t>
      </w:r>
    </w:p>
    <w:p w14:paraId="003287DA" w14:textId="1A7AA7B7" w:rsidR="000D5143" w:rsidRDefault="000D5143" w:rsidP="000D5143">
      <w:pPr>
        <w:pStyle w:val="Odstavecseseznamem"/>
        <w:rPr>
          <w:rFonts w:ascii="Arial" w:hAnsi="Arial" w:cs="Arial"/>
          <w:bCs/>
        </w:rPr>
      </w:pPr>
      <w:r w:rsidRPr="000D5143">
        <w:rPr>
          <w:rFonts w:ascii="Arial" w:hAnsi="Arial" w:cs="Arial"/>
          <w:bCs/>
        </w:rPr>
        <w:t xml:space="preserve">a) </w:t>
      </w:r>
      <w:r>
        <w:rPr>
          <w:rFonts w:ascii="Arial" w:hAnsi="Arial" w:cs="Arial"/>
          <w:bCs/>
        </w:rPr>
        <w:t>tonery do tiskáren</w:t>
      </w:r>
    </w:p>
    <w:p w14:paraId="1455EDA6" w14:textId="77777777" w:rsidR="000D5143" w:rsidRDefault="000D5143" w:rsidP="000D5143">
      <w:pPr>
        <w:rPr>
          <w:rFonts w:ascii="Arial" w:hAnsi="Arial" w:cs="Arial"/>
          <w:bCs/>
          <w:sz w:val="22"/>
          <w:szCs w:val="22"/>
        </w:rPr>
      </w:pPr>
      <w:r w:rsidRPr="000D5143">
        <w:rPr>
          <w:rFonts w:ascii="Arial" w:hAnsi="Arial" w:cs="Arial"/>
          <w:bCs/>
          <w:sz w:val="22"/>
          <w:szCs w:val="22"/>
        </w:rPr>
        <w:t>2) Movité věci</w:t>
      </w:r>
      <w:r>
        <w:rPr>
          <w:rFonts w:ascii="Arial" w:hAnsi="Arial" w:cs="Arial"/>
          <w:bCs/>
          <w:sz w:val="22"/>
          <w:szCs w:val="22"/>
        </w:rPr>
        <w:t xml:space="preserve"> uvedené v odst.1 lze předávat do sběrného boxu umístěného v budově </w:t>
      </w:r>
    </w:p>
    <w:p w14:paraId="4A09E173" w14:textId="77777777" w:rsidR="00380DF0" w:rsidRDefault="000D5143" w:rsidP="000D514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380DF0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 xml:space="preserve">becního úřadu v Podmoklech č.p.156. Movitá věc musí být předána v takovém stavu, </w:t>
      </w:r>
    </w:p>
    <w:p w14:paraId="22E7A7B7" w14:textId="5B61C357" w:rsidR="000D5143" w:rsidRPr="000D5143" w:rsidRDefault="00380DF0" w:rsidP="000D514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0D5143">
        <w:rPr>
          <w:rFonts w:ascii="Arial" w:hAnsi="Arial" w:cs="Arial"/>
          <w:bCs/>
          <w:sz w:val="22"/>
          <w:szCs w:val="22"/>
        </w:rPr>
        <w:t>aby bylo možné její opětovné použití.</w:t>
      </w:r>
    </w:p>
    <w:p w14:paraId="355415D9" w14:textId="6BACD86F" w:rsidR="000D5143" w:rsidRDefault="000D5143">
      <w:pPr>
        <w:jc w:val="center"/>
        <w:rPr>
          <w:rFonts w:ascii="Arial" w:hAnsi="Arial" w:cs="Arial"/>
          <w:b/>
          <w:sz w:val="22"/>
          <w:szCs w:val="22"/>
        </w:rPr>
      </w:pPr>
    </w:p>
    <w:p w14:paraId="60F807A5" w14:textId="77777777" w:rsidR="00675378" w:rsidRDefault="00675378">
      <w:pPr>
        <w:jc w:val="center"/>
        <w:rPr>
          <w:rFonts w:ascii="Arial" w:hAnsi="Arial" w:cs="Arial"/>
          <w:b/>
          <w:sz w:val="22"/>
          <w:szCs w:val="22"/>
        </w:rPr>
      </w:pPr>
    </w:p>
    <w:p w14:paraId="3FEF9F7A" w14:textId="5B0A8633" w:rsidR="00F4174E" w:rsidRDefault="00F417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Čl.8</w:t>
      </w:r>
    </w:p>
    <w:p w14:paraId="0BD82807" w14:textId="77777777" w:rsidR="00F4174E" w:rsidRDefault="00F417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14:paraId="3DCB3E20" w14:textId="7E8456DA" w:rsidR="00F4174E" w:rsidRDefault="00F4174E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3604DFE2" w14:textId="748A855B" w:rsidR="00F4174E" w:rsidRDefault="00F4174E" w:rsidP="00F4174E">
      <w:pPr>
        <w:rPr>
          <w:rFonts w:ascii="Arial" w:hAnsi="Arial" w:cs="Arial"/>
          <w:bCs/>
          <w:sz w:val="22"/>
          <w:szCs w:val="22"/>
        </w:rPr>
      </w:pPr>
      <w:r w:rsidRPr="00F4174E">
        <w:rPr>
          <w:rFonts w:ascii="Arial" w:hAnsi="Arial" w:cs="Arial"/>
          <w:bCs/>
          <w:sz w:val="22"/>
          <w:szCs w:val="22"/>
        </w:rPr>
        <w:t>1) O</w:t>
      </w:r>
      <w:r>
        <w:rPr>
          <w:rFonts w:ascii="Arial" w:hAnsi="Arial" w:cs="Arial"/>
          <w:bCs/>
          <w:sz w:val="22"/>
          <w:szCs w:val="22"/>
        </w:rPr>
        <w:t>bec v rámci služby pro výrobce nakládá s těmito výrobky s ukončenou životností:</w:t>
      </w:r>
    </w:p>
    <w:p w14:paraId="012AF979" w14:textId="2F7F74FF" w:rsidR="00F4174E" w:rsidRDefault="00F4174E" w:rsidP="00F4174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a) elektrozařízení</w:t>
      </w:r>
    </w:p>
    <w:p w14:paraId="47B82C3C" w14:textId="080A33DD" w:rsidR="001843A3" w:rsidRDefault="001843A3" w:rsidP="00F4174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b) světelné zdroje</w:t>
      </w:r>
    </w:p>
    <w:p w14:paraId="461D6E6E" w14:textId="526D7881" w:rsidR="00D54C94" w:rsidRDefault="00D54C94" w:rsidP="00F4174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c) baterie</w:t>
      </w:r>
    </w:p>
    <w:p w14:paraId="0F499743" w14:textId="77777777" w:rsidR="001843A3" w:rsidRPr="001843A3" w:rsidRDefault="001843A3" w:rsidP="001843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Pr="001843A3">
        <w:rPr>
          <w:rFonts w:ascii="Arial" w:hAnsi="Arial" w:cs="Arial"/>
          <w:bCs/>
          <w:sz w:val="22"/>
          <w:szCs w:val="22"/>
        </w:rPr>
        <w:t>Obec má v rámci služby pro výrobce uzavřeny smlouvy s provozovateli kolektivního</w:t>
      </w:r>
    </w:p>
    <w:p w14:paraId="0A745AB6" w14:textId="6B2A389B" w:rsidR="001843A3" w:rsidRDefault="001843A3" w:rsidP="001843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1843A3">
        <w:rPr>
          <w:rFonts w:ascii="Arial" w:hAnsi="Arial" w:cs="Arial"/>
          <w:bCs/>
          <w:sz w:val="22"/>
          <w:szCs w:val="22"/>
        </w:rPr>
        <w:t>systému.</w:t>
      </w:r>
    </w:p>
    <w:p w14:paraId="7A3B17FC" w14:textId="77777777" w:rsidR="001843A3" w:rsidRDefault="001843A3" w:rsidP="00F4174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F4174E">
        <w:rPr>
          <w:rFonts w:ascii="Arial" w:hAnsi="Arial" w:cs="Arial"/>
          <w:bCs/>
          <w:sz w:val="22"/>
          <w:szCs w:val="22"/>
        </w:rPr>
        <w:t xml:space="preserve">) Výrobky s ukončenou životností uvedené v odst.1 lze předávat do sběrného boxu 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4898BABC" w14:textId="6A4D3030" w:rsidR="00F4174E" w:rsidRPr="00F4174E" w:rsidRDefault="001843A3" w:rsidP="00F4174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F4174E">
        <w:rPr>
          <w:rFonts w:ascii="Arial" w:hAnsi="Arial" w:cs="Arial"/>
          <w:bCs/>
          <w:sz w:val="22"/>
          <w:szCs w:val="22"/>
        </w:rPr>
        <w:t>umístěného v budově obecního úřadu v Podmoklech č.p.156.</w:t>
      </w:r>
    </w:p>
    <w:p w14:paraId="51A2D79B" w14:textId="77777777" w:rsidR="000D5143" w:rsidRDefault="000D5143">
      <w:pPr>
        <w:jc w:val="center"/>
        <w:rPr>
          <w:rFonts w:ascii="Arial" w:hAnsi="Arial" w:cs="Arial"/>
          <w:b/>
          <w:sz w:val="22"/>
          <w:szCs w:val="22"/>
        </w:rPr>
      </w:pPr>
    </w:p>
    <w:p w14:paraId="10536D18" w14:textId="264A364F" w:rsidR="000D5143" w:rsidRDefault="000D5143">
      <w:pPr>
        <w:jc w:val="center"/>
        <w:rPr>
          <w:rFonts w:ascii="Arial" w:hAnsi="Arial" w:cs="Arial"/>
          <w:b/>
          <w:sz w:val="22"/>
          <w:szCs w:val="22"/>
        </w:rPr>
      </w:pPr>
    </w:p>
    <w:p w14:paraId="081247B9" w14:textId="77777777" w:rsidR="00675378" w:rsidRDefault="00675378">
      <w:pPr>
        <w:jc w:val="center"/>
        <w:rPr>
          <w:rFonts w:ascii="Arial" w:hAnsi="Arial" w:cs="Arial"/>
          <w:b/>
          <w:sz w:val="22"/>
          <w:szCs w:val="22"/>
        </w:rPr>
      </w:pPr>
    </w:p>
    <w:p w14:paraId="1274EA03" w14:textId="69AEC48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4174E">
        <w:rPr>
          <w:rFonts w:ascii="Arial" w:hAnsi="Arial" w:cs="Arial"/>
          <w:b/>
          <w:sz w:val="22"/>
          <w:szCs w:val="22"/>
        </w:rPr>
        <w:t>9</w:t>
      </w:r>
    </w:p>
    <w:p w14:paraId="2A422B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Závěrečná ustanovení</w:t>
      </w:r>
    </w:p>
    <w:p w14:paraId="478E0F2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E8FF59" w14:textId="28524011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6D268B">
        <w:rPr>
          <w:rFonts w:ascii="Arial" w:hAnsi="Arial" w:cs="Arial"/>
          <w:sz w:val="22"/>
          <w:szCs w:val="22"/>
        </w:rPr>
        <w:t>Podmokly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D54C94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6D268B">
        <w:rPr>
          <w:rFonts w:ascii="Arial" w:hAnsi="Arial" w:cs="Arial"/>
          <w:sz w:val="22"/>
          <w:szCs w:val="22"/>
        </w:rPr>
        <w:t>202</w:t>
      </w:r>
      <w:r w:rsidR="00D54C94">
        <w:rPr>
          <w:rFonts w:ascii="Arial" w:hAnsi="Arial" w:cs="Arial"/>
          <w:sz w:val="22"/>
          <w:szCs w:val="22"/>
        </w:rPr>
        <w:t>1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6D268B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Podmokl</w:t>
      </w:r>
      <w:r w:rsidR="00AE5A49">
        <w:rPr>
          <w:rFonts w:ascii="Arial" w:hAnsi="Arial" w:cs="Arial"/>
          <w:sz w:val="22"/>
          <w:szCs w:val="22"/>
        </w:rPr>
        <w:t>y ze dne 2</w:t>
      </w:r>
      <w:r w:rsidR="00D54C94">
        <w:rPr>
          <w:rFonts w:ascii="Arial" w:hAnsi="Arial" w:cs="Arial"/>
          <w:sz w:val="22"/>
          <w:szCs w:val="22"/>
        </w:rPr>
        <w:t>0</w:t>
      </w:r>
      <w:r w:rsidR="00AE5A49">
        <w:rPr>
          <w:rFonts w:ascii="Arial" w:hAnsi="Arial" w:cs="Arial"/>
          <w:sz w:val="22"/>
          <w:szCs w:val="22"/>
        </w:rPr>
        <w:t>.12.202</w:t>
      </w:r>
      <w:r w:rsidR="00D54C94">
        <w:rPr>
          <w:rFonts w:ascii="Arial" w:hAnsi="Arial" w:cs="Arial"/>
          <w:sz w:val="22"/>
          <w:szCs w:val="22"/>
        </w:rPr>
        <w:t>1</w:t>
      </w:r>
      <w:r w:rsidR="00AE5A49">
        <w:rPr>
          <w:rFonts w:ascii="Arial" w:hAnsi="Arial" w:cs="Arial"/>
          <w:sz w:val="22"/>
          <w:szCs w:val="22"/>
        </w:rPr>
        <w:t>.</w:t>
      </w:r>
    </w:p>
    <w:p w14:paraId="1898D68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6B6AD6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5EE7380" w14:textId="5958E7BD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268B">
        <w:rPr>
          <w:rFonts w:ascii="Arial" w:hAnsi="Arial" w:cs="Arial"/>
          <w:sz w:val="22"/>
          <w:szCs w:val="22"/>
        </w:rPr>
        <w:t>1.1.202</w:t>
      </w:r>
      <w:r w:rsidR="00D54C94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67D1D495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7D54539" w14:textId="6897AE5D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BCD8787" w14:textId="6691F81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6D268B">
        <w:rPr>
          <w:rFonts w:ascii="Arial" w:hAnsi="Arial" w:cs="Arial"/>
          <w:bCs/>
          <w:sz w:val="22"/>
          <w:szCs w:val="22"/>
        </w:rPr>
        <w:t>……………………..</w:t>
      </w:r>
    </w:p>
    <w:p w14:paraId="26D52E92" w14:textId="1563CEF4" w:rsidR="0024722A" w:rsidRPr="00FB6AE5" w:rsidRDefault="00D54C9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Jan Zuska</w:t>
      </w:r>
      <w:r w:rsidR="0075722F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D268B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      Ing. Jiří Pour</w:t>
      </w:r>
      <w:r w:rsidR="0075722F">
        <w:rPr>
          <w:rFonts w:ascii="Arial" w:hAnsi="Arial" w:cs="Arial"/>
          <w:bCs/>
          <w:sz w:val="22"/>
          <w:szCs w:val="22"/>
        </w:rPr>
        <w:t xml:space="preserve"> v.r.</w:t>
      </w:r>
    </w:p>
    <w:p w14:paraId="5B68596D" w14:textId="76A97B38" w:rsidR="0024722A" w:rsidRPr="00FB6AE5" w:rsidRDefault="00D54C9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6D268B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D3B81E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865065A" w14:textId="77777777" w:rsidR="00AE5A49" w:rsidRDefault="00AE5A49">
      <w:pPr>
        <w:rPr>
          <w:rFonts w:ascii="Arial" w:hAnsi="Arial" w:cs="Arial"/>
          <w:sz w:val="22"/>
          <w:szCs w:val="22"/>
        </w:rPr>
      </w:pPr>
    </w:p>
    <w:p w14:paraId="7E008972" w14:textId="77777777" w:rsidR="00AE5A49" w:rsidRDefault="00AE5A49">
      <w:pPr>
        <w:rPr>
          <w:rFonts w:ascii="Arial" w:hAnsi="Arial" w:cs="Arial"/>
          <w:sz w:val="22"/>
          <w:szCs w:val="22"/>
        </w:rPr>
      </w:pPr>
    </w:p>
    <w:p w14:paraId="20164916" w14:textId="11FE9BEC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6FB078C9" w14:textId="60169EDE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5ED9A18F" w14:textId="5E17CEE7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6FB862AD" w14:textId="0FAE694F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310AA2E3" w14:textId="0017B83C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3CB775A7" w14:textId="686C37A1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1A9F00B8" w14:textId="60EB5587" w:rsidR="00BA126B" w:rsidRDefault="00BA126B" w:rsidP="00036778">
      <w:pPr>
        <w:rPr>
          <w:rFonts w:ascii="Arial" w:hAnsi="Arial" w:cs="Arial"/>
          <w:sz w:val="22"/>
          <w:szCs w:val="22"/>
        </w:rPr>
      </w:pPr>
    </w:p>
    <w:p w14:paraId="3F3D0F35" w14:textId="77777777" w:rsidR="00BA126B" w:rsidRDefault="00BA126B" w:rsidP="00036778">
      <w:pPr>
        <w:rPr>
          <w:rFonts w:ascii="Arial" w:hAnsi="Arial" w:cs="Arial"/>
          <w:sz w:val="22"/>
          <w:szCs w:val="22"/>
        </w:rPr>
      </w:pPr>
    </w:p>
    <w:p w14:paraId="7E1E9A73" w14:textId="6993CBB4" w:rsidR="00A01D64" w:rsidRDefault="00A01D64" w:rsidP="00036778">
      <w:pPr>
        <w:rPr>
          <w:rFonts w:ascii="Arial" w:hAnsi="Arial" w:cs="Arial"/>
          <w:sz w:val="22"/>
          <w:szCs w:val="22"/>
        </w:rPr>
      </w:pPr>
      <w:r w:rsidRPr="00A01D64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E2F688C" wp14:editId="4DBD1322">
            <wp:extent cx="5759450" cy="832993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2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A95C0" w14:textId="5722F835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7398F260" w14:textId="5BECD83F" w:rsidR="00A01D64" w:rsidRPr="00CB5754" w:rsidRDefault="00E22422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830E066" wp14:editId="089C699B">
            <wp:extent cx="5759450" cy="834898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34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D64" w:rsidRPr="00CB5754" w:rsidSect="00012F79">
      <w:headerReference w:type="default" r:id="rId11"/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25471" w14:textId="77777777" w:rsidR="00F40EE7" w:rsidRDefault="00F40EE7">
      <w:r>
        <w:separator/>
      </w:r>
    </w:p>
  </w:endnote>
  <w:endnote w:type="continuationSeparator" w:id="0">
    <w:p w14:paraId="727FEE7C" w14:textId="77777777" w:rsidR="00F40EE7" w:rsidRDefault="00F4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1E0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FC0486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1D03E" w14:textId="77777777" w:rsidR="00F40EE7" w:rsidRDefault="00F40EE7">
      <w:r>
        <w:separator/>
      </w:r>
    </w:p>
  </w:footnote>
  <w:footnote w:type="continuationSeparator" w:id="0">
    <w:p w14:paraId="5961B59B" w14:textId="77777777" w:rsidR="00F40EE7" w:rsidRDefault="00F40EE7">
      <w:r>
        <w:continuationSeparator/>
      </w:r>
    </w:p>
  </w:footnote>
  <w:footnote w:id="1">
    <w:p w14:paraId="2509806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909BE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B131" w14:textId="14AAA84B" w:rsidR="00203B6F" w:rsidRPr="00203B6F" w:rsidRDefault="00203B6F" w:rsidP="00203B6F">
    <w:pPr>
      <w:pStyle w:val="Zhlav"/>
      <w:pBdr>
        <w:bottom w:val="single" w:sz="4" w:space="1" w:color="auto"/>
      </w:pBdr>
      <w:jc w:val="center"/>
      <w:rPr>
        <w:rFonts w:asciiTheme="majorHAnsi" w:hAnsiTheme="majorHAnsi" w:cstheme="majorHAnsi"/>
        <w:sz w:val="32"/>
        <w:szCs w:val="32"/>
      </w:rPr>
    </w:pPr>
    <w:r>
      <w:rPr>
        <w:rFonts w:asciiTheme="majorHAnsi" w:hAnsiTheme="majorHAnsi" w:cstheme="majorHAnsi"/>
        <w:sz w:val="32"/>
        <w:szCs w:val="32"/>
      </w:rPr>
      <w:t>Obec Podmokly, Podmokly 156, 338 08 Zbiroh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6A48EA10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A3565"/>
    <w:multiLevelType w:val="hybridMultilevel"/>
    <w:tmpl w:val="CD3E4B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95A1412"/>
    <w:multiLevelType w:val="hybridMultilevel"/>
    <w:tmpl w:val="740445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73713B"/>
    <w:multiLevelType w:val="hybridMultilevel"/>
    <w:tmpl w:val="DE367D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421F7F"/>
    <w:multiLevelType w:val="hybridMultilevel"/>
    <w:tmpl w:val="658C3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02490">
    <w:abstractNumId w:val="7"/>
  </w:num>
  <w:num w:numId="2" w16cid:durableId="1213272796">
    <w:abstractNumId w:val="33"/>
  </w:num>
  <w:num w:numId="3" w16cid:durableId="1451819675">
    <w:abstractNumId w:val="4"/>
  </w:num>
  <w:num w:numId="4" w16cid:durableId="1287546150">
    <w:abstractNumId w:val="24"/>
  </w:num>
  <w:num w:numId="5" w16cid:durableId="405996449">
    <w:abstractNumId w:val="21"/>
  </w:num>
  <w:num w:numId="6" w16cid:durableId="1237785371">
    <w:abstractNumId w:val="28"/>
  </w:num>
  <w:num w:numId="7" w16cid:durableId="1515340538">
    <w:abstractNumId w:val="8"/>
  </w:num>
  <w:num w:numId="8" w16cid:durableId="473111111">
    <w:abstractNumId w:val="1"/>
  </w:num>
  <w:num w:numId="9" w16cid:durableId="1068072303">
    <w:abstractNumId w:val="27"/>
  </w:num>
  <w:num w:numId="10" w16cid:durableId="747263546">
    <w:abstractNumId w:val="23"/>
  </w:num>
  <w:num w:numId="11" w16cid:durableId="697437914">
    <w:abstractNumId w:val="22"/>
  </w:num>
  <w:num w:numId="12" w16cid:durableId="288975228">
    <w:abstractNumId w:val="10"/>
  </w:num>
  <w:num w:numId="13" w16cid:durableId="1771051326">
    <w:abstractNumId w:val="25"/>
  </w:num>
  <w:num w:numId="14" w16cid:durableId="1456170600">
    <w:abstractNumId w:val="32"/>
  </w:num>
  <w:num w:numId="15" w16cid:durableId="1019821715">
    <w:abstractNumId w:val="13"/>
  </w:num>
  <w:num w:numId="16" w16cid:durableId="1771243165">
    <w:abstractNumId w:val="30"/>
  </w:num>
  <w:num w:numId="17" w16cid:durableId="242107461">
    <w:abstractNumId w:val="5"/>
  </w:num>
  <w:num w:numId="18" w16cid:durableId="1339969190">
    <w:abstractNumId w:val="0"/>
  </w:num>
  <w:num w:numId="19" w16cid:durableId="1965890490">
    <w:abstractNumId w:val="17"/>
  </w:num>
  <w:num w:numId="20" w16cid:durableId="311259449">
    <w:abstractNumId w:val="26"/>
  </w:num>
  <w:num w:numId="21" w16cid:durableId="1796172426">
    <w:abstractNumId w:val="18"/>
  </w:num>
  <w:num w:numId="22" w16cid:durableId="2040663061">
    <w:abstractNumId w:val="19"/>
  </w:num>
  <w:num w:numId="23" w16cid:durableId="1077627809">
    <w:abstractNumId w:val="12"/>
  </w:num>
  <w:num w:numId="24" w16cid:durableId="2045522021">
    <w:abstractNumId w:val="6"/>
  </w:num>
  <w:num w:numId="25" w16cid:durableId="228922110">
    <w:abstractNumId w:val="2"/>
  </w:num>
  <w:num w:numId="26" w16cid:durableId="877283230">
    <w:abstractNumId w:val="16"/>
  </w:num>
  <w:num w:numId="27" w16cid:durableId="1738815904">
    <w:abstractNumId w:val="3"/>
  </w:num>
  <w:num w:numId="28" w16cid:durableId="2142730015">
    <w:abstractNumId w:val="14"/>
  </w:num>
  <w:num w:numId="29" w16cid:durableId="1229340360">
    <w:abstractNumId w:val="9"/>
  </w:num>
  <w:num w:numId="30" w16cid:durableId="778186819">
    <w:abstractNumId w:val="11"/>
  </w:num>
  <w:num w:numId="31" w16cid:durableId="1389761164">
    <w:abstractNumId w:val="29"/>
  </w:num>
  <w:num w:numId="32" w16cid:durableId="203254104">
    <w:abstractNumId w:val="15"/>
  </w:num>
  <w:num w:numId="33" w16cid:durableId="780077587">
    <w:abstractNumId w:val="20"/>
  </w:num>
  <w:num w:numId="34" w16cid:durableId="195780255">
    <w:abstractNumId w:val="34"/>
  </w:num>
  <w:num w:numId="35" w16cid:durableId="8645650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4E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0B6B"/>
    <w:rsid w:val="000B104F"/>
    <w:rsid w:val="000B560B"/>
    <w:rsid w:val="000D0024"/>
    <w:rsid w:val="000D356A"/>
    <w:rsid w:val="000D40B5"/>
    <w:rsid w:val="000D5143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3A3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3B6F"/>
    <w:rsid w:val="00206275"/>
    <w:rsid w:val="00211D36"/>
    <w:rsid w:val="002217C9"/>
    <w:rsid w:val="00223F72"/>
    <w:rsid w:val="0023178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6552"/>
    <w:rsid w:val="00306FA2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0DF0"/>
    <w:rsid w:val="003934B6"/>
    <w:rsid w:val="003A0DB1"/>
    <w:rsid w:val="003A7FC0"/>
    <w:rsid w:val="003C2CE9"/>
    <w:rsid w:val="003D6965"/>
    <w:rsid w:val="003E2A3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27F6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1A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378"/>
    <w:rsid w:val="00675B4F"/>
    <w:rsid w:val="006814CB"/>
    <w:rsid w:val="006866EF"/>
    <w:rsid w:val="00692B36"/>
    <w:rsid w:val="00693339"/>
    <w:rsid w:val="00696155"/>
    <w:rsid w:val="006B58B2"/>
    <w:rsid w:val="006B6EE4"/>
    <w:rsid w:val="006D268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437"/>
    <w:rsid w:val="00723DF9"/>
    <w:rsid w:val="0072693E"/>
    <w:rsid w:val="00732470"/>
    <w:rsid w:val="0073528A"/>
    <w:rsid w:val="00745703"/>
    <w:rsid w:val="0075722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A7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C5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B7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D6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C7D"/>
    <w:rsid w:val="00A773EE"/>
    <w:rsid w:val="00A81D11"/>
    <w:rsid w:val="00A8253F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4A7"/>
    <w:rsid w:val="00AD035D"/>
    <w:rsid w:val="00AD0D21"/>
    <w:rsid w:val="00AE2DEE"/>
    <w:rsid w:val="00AE5A49"/>
    <w:rsid w:val="00AE5EEF"/>
    <w:rsid w:val="00AF49AB"/>
    <w:rsid w:val="00AF72CD"/>
    <w:rsid w:val="00B11B51"/>
    <w:rsid w:val="00B321B9"/>
    <w:rsid w:val="00B3452E"/>
    <w:rsid w:val="00B36FFE"/>
    <w:rsid w:val="00B42462"/>
    <w:rsid w:val="00B556A5"/>
    <w:rsid w:val="00B7787C"/>
    <w:rsid w:val="00B90D20"/>
    <w:rsid w:val="00B947F5"/>
    <w:rsid w:val="00BA126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4C9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242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B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EE7"/>
    <w:rsid w:val="00F4174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30F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46FB9"/>
  <w15:chartTrackingRefBased/>
  <w15:docId w15:val="{D698BE29-EEFE-434A-BAA3-8831DDAE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920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systému shromažďování, sběru, přepravy, třídění, využívání a odstraňování komuná</dc:title>
  <dc:subject/>
  <dc:creator>DA210036</dc:creator>
  <cp:keywords/>
  <cp:lastModifiedBy>Kateřina Zusková</cp:lastModifiedBy>
  <cp:revision>3</cp:revision>
  <cp:lastPrinted>2020-12-03T09:05:00Z</cp:lastPrinted>
  <dcterms:created xsi:type="dcterms:W3CDTF">2024-11-13T10:58:00Z</dcterms:created>
  <dcterms:modified xsi:type="dcterms:W3CDTF">2024-11-19T13:41:00Z</dcterms:modified>
</cp:coreProperties>
</file>