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CC1B" w14:textId="77777777" w:rsidR="000D7127" w:rsidRDefault="000D7127" w:rsidP="000D7127">
      <w:pPr>
        <w:keepNext/>
        <w:spacing w:line="276" w:lineRule="auto"/>
        <w:jc w:val="left"/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C49B1EF" wp14:editId="7CBDE7D4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962025" cy="954596"/>
            <wp:effectExtent l="0" t="0" r="0" b="0"/>
            <wp:wrapTight wrapText="bothSides">
              <wp:wrapPolygon edited="0">
                <wp:start x="0" y="0"/>
                <wp:lineTo x="0" y="6898"/>
                <wp:lineTo x="855" y="14659"/>
                <wp:lineTo x="5560" y="20695"/>
                <wp:lineTo x="7271" y="21126"/>
                <wp:lineTo x="14543" y="21126"/>
                <wp:lineTo x="16253" y="20695"/>
                <wp:lineTo x="20958" y="14659"/>
                <wp:lineTo x="20958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2025" cy="954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F40FC5B" w14:textId="77777777" w:rsidR="000D7127" w:rsidRDefault="000D7127" w:rsidP="000D7127">
      <w:pPr>
        <w:keepNext/>
        <w:spacing w:line="276" w:lineRule="auto"/>
        <w:jc w:val="left"/>
        <w:rPr>
          <w:noProof/>
        </w:rPr>
      </w:pPr>
    </w:p>
    <w:p w14:paraId="53400876" w14:textId="08430C71" w:rsidR="000D7127" w:rsidRPr="000D7127" w:rsidRDefault="000D7127" w:rsidP="000D7127">
      <w:pPr>
        <w:keepNext/>
        <w:spacing w:line="276" w:lineRule="auto"/>
        <w:ind w:left="2832" w:firstLine="708"/>
        <w:jc w:val="left"/>
        <w:rPr>
          <w:noProof/>
        </w:rPr>
      </w:pPr>
      <w:r w:rsidRPr="000D7127">
        <w:rPr>
          <w:rFonts w:ascii="Arial" w:hAnsi="Arial" w:cs="Arial"/>
          <w:b/>
          <w:sz w:val="32"/>
          <w:szCs w:val="32"/>
        </w:rPr>
        <w:t>OBEC RADSLAVICE</w:t>
      </w:r>
    </w:p>
    <w:p w14:paraId="5A916730" w14:textId="77777777" w:rsidR="000D7127" w:rsidRDefault="000D7127" w:rsidP="000D7127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173091DA" w14:textId="77777777" w:rsidR="000D7127" w:rsidRPr="009C0ED8" w:rsidRDefault="000D7127" w:rsidP="000D712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0ED8">
        <w:rPr>
          <w:rFonts w:ascii="Arial" w:hAnsi="Arial" w:cs="Arial"/>
          <w:b/>
          <w:sz w:val="24"/>
          <w:szCs w:val="24"/>
        </w:rPr>
        <w:t>Zastupitelstvo obce</w:t>
      </w:r>
      <w:r w:rsidRPr="009C0ED8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9C0ED8">
        <w:rPr>
          <w:rFonts w:ascii="Arial" w:hAnsi="Arial" w:cs="Arial"/>
          <w:b/>
          <w:sz w:val="24"/>
          <w:szCs w:val="24"/>
        </w:rPr>
        <w:t>Radslavice</w:t>
      </w:r>
    </w:p>
    <w:p w14:paraId="3D5823E0" w14:textId="4B1DF677" w:rsidR="000D7127" w:rsidRPr="009C0ED8" w:rsidRDefault="000D7127" w:rsidP="000D712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0ED8">
        <w:rPr>
          <w:rFonts w:ascii="Arial" w:hAnsi="Arial" w:cs="Arial"/>
          <w:b/>
          <w:sz w:val="24"/>
          <w:szCs w:val="24"/>
        </w:rPr>
        <w:t>Obecně závazná vyhláška obce</w:t>
      </w:r>
      <w:r w:rsidRPr="009C0ED8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9C0ED8">
        <w:rPr>
          <w:rFonts w:ascii="Arial" w:hAnsi="Arial" w:cs="Arial"/>
          <w:b/>
          <w:sz w:val="24"/>
          <w:szCs w:val="24"/>
        </w:rPr>
        <w:t>Radslavice,</w:t>
      </w:r>
    </w:p>
    <w:p w14:paraId="5785110A" w14:textId="7A896774" w:rsidR="000D7127" w:rsidRPr="009C0ED8" w:rsidRDefault="000D7127" w:rsidP="000D712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0ED8">
        <w:rPr>
          <w:rFonts w:ascii="Arial" w:hAnsi="Arial" w:cs="Arial"/>
          <w:b/>
          <w:sz w:val="24"/>
          <w:szCs w:val="24"/>
        </w:rPr>
        <w:t>kterou se mění obecně závazná vyhláška č. 1/2019 ze dne 18.</w:t>
      </w:r>
      <w:r w:rsidR="009C0ED8" w:rsidRPr="009C0ED8">
        <w:rPr>
          <w:rFonts w:ascii="Arial" w:hAnsi="Arial" w:cs="Arial"/>
          <w:b/>
          <w:sz w:val="24"/>
          <w:szCs w:val="24"/>
        </w:rPr>
        <w:t xml:space="preserve"> </w:t>
      </w:r>
      <w:r w:rsidRPr="009C0ED8">
        <w:rPr>
          <w:rFonts w:ascii="Arial" w:hAnsi="Arial" w:cs="Arial"/>
          <w:b/>
          <w:sz w:val="24"/>
          <w:szCs w:val="24"/>
        </w:rPr>
        <w:t>12.</w:t>
      </w:r>
      <w:r w:rsidR="009C0ED8" w:rsidRPr="009C0ED8">
        <w:rPr>
          <w:rFonts w:ascii="Arial" w:hAnsi="Arial" w:cs="Arial"/>
          <w:b/>
          <w:sz w:val="24"/>
          <w:szCs w:val="24"/>
        </w:rPr>
        <w:t xml:space="preserve"> </w:t>
      </w:r>
      <w:r w:rsidRPr="009C0ED8">
        <w:rPr>
          <w:rFonts w:ascii="Arial" w:hAnsi="Arial" w:cs="Arial"/>
          <w:b/>
          <w:sz w:val="24"/>
          <w:szCs w:val="24"/>
        </w:rPr>
        <w:t>2019</w:t>
      </w:r>
    </w:p>
    <w:p w14:paraId="2359DBBE" w14:textId="77777777" w:rsidR="009C0ED8" w:rsidRPr="009C0ED8" w:rsidRDefault="009C0ED8" w:rsidP="009C0ED8">
      <w:pPr>
        <w:keepNext/>
        <w:spacing w:line="276" w:lineRule="auto"/>
        <w:jc w:val="left"/>
        <w:rPr>
          <w:rFonts w:ascii="Arial" w:hAnsi="Arial" w:cs="Arial"/>
          <w:bCs/>
          <w:sz w:val="23"/>
          <w:szCs w:val="23"/>
        </w:rPr>
      </w:pPr>
    </w:p>
    <w:p w14:paraId="2076320E" w14:textId="77777777" w:rsidR="009E166F" w:rsidRDefault="000D7127" w:rsidP="009E166F">
      <w:pPr>
        <w:keepNext/>
        <w:spacing w:after="0" w:line="276" w:lineRule="auto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>Zastupitelstvo obce Radslavice</w:t>
      </w:r>
      <w:r w:rsidR="00925384" w:rsidRPr="009C0ED8">
        <w:rPr>
          <w:rFonts w:ascii="Arial" w:hAnsi="Arial" w:cs="Arial"/>
          <w:bCs/>
          <w:sz w:val="23"/>
          <w:szCs w:val="23"/>
        </w:rPr>
        <w:t xml:space="preserve"> se na svém zasedání dne </w:t>
      </w:r>
      <w:r w:rsidR="009C0ED8" w:rsidRPr="009C0ED8">
        <w:rPr>
          <w:rFonts w:ascii="Arial" w:hAnsi="Arial" w:cs="Arial"/>
          <w:bCs/>
          <w:sz w:val="23"/>
          <w:szCs w:val="23"/>
        </w:rPr>
        <w:t>14. 12. 2022</w:t>
      </w:r>
      <w:r w:rsidR="00925384" w:rsidRPr="009C0ED8">
        <w:rPr>
          <w:rFonts w:ascii="Arial" w:hAnsi="Arial" w:cs="Arial"/>
          <w:bCs/>
          <w:sz w:val="23"/>
          <w:szCs w:val="23"/>
        </w:rPr>
        <w:t xml:space="preserve"> usnesením č.</w:t>
      </w:r>
      <w:r w:rsidR="009E166F">
        <w:rPr>
          <w:rFonts w:ascii="Arial" w:hAnsi="Arial" w:cs="Arial"/>
          <w:bCs/>
          <w:sz w:val="23"/>
          <w:szCs w:val="23"/>
        </w:rPr>
        <w:t> 4/2022</w:t>
      </w:r>
      <w:r w:rsidR="00925384" w:rsidRPr="009C0ED8">
        <w:rPr>
          <w:rFonts w:ascii="Arial" w:hAnsi="Arial" w:cs="Arial"/>
          <w:bCs/>
          <w:sz w:val="23"/>
          <w:szCs w:val="23"/>
        </w:rPr>
        <w:t xml:space="preserve"> usneslo vydat na základě § 14 zákona č. 565/</w:t>
      </w:r>
      <w:r w:rsidR="009C0ED8" w:rsidRPr="009C0ED8">
        <w:rPr>
          <w:rFonts w:ascii="Arial" w:hAnsi="Arial" w:cs="Arial"/>
          <w:bCs/>
          <w:sz w:val="23"/>
          <w:szCs w:val="23"/>
        </w:rPr>
        <w:t xml:space="preserve">1990 Sb. o místních poplatcích, </w:t>
      </w:r>
      <w:r w:rsidR="00925384" w:rsidRPr="009C0ED8">
        <w:rPr>
          <w:rFonts w:ascii="Arial" w:hAnsi="Arial" w:cs="Arial"/>
          <w:bCs/>
          <w:sz w:val="23"/>
          <w:szCs w:val="23"/>
        </w:rPr>
        <w:t>ve</w:t>
      </w:r>
      <w:r w:rsidR="006D0103" w:rsidRPr="009C0ED8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znění</w:t>
      </w:r>
      <w:r w:rsidR="009E166F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pozdějších</w:t>
      </w:r>
      <w:r w:rsidR="009E166F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předpisů</w:t>
      </w:r>
      <w:r w:rsidR="009E166F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a</w:t>
      </w:r>
      <w:r w:rsidR="006D0103" w:rsidRPr="009C0ED8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v</w:t>
      </w:r>
      <w:r w:rsidR="006D0103" w:rsidRPr="009C0ED8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souladu</w:t>
      </w:r>
      <w:r w:rsidR="006D0103" w:rsidRPr="009C0ED8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s</w:t>
      </w:r>
      <w:r w:rsidR="006D0103" w:rsidRPr="009C0ED8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§</w:t>
      </w:r>
      <w:r w:rsidR="006D0103" w:rsidRPr="009C0ED8">
        <w:rPr>
          <w:rFonts w:ascii="Arial" w:hAnsi="Arial" w:cs="Arial"/>
          <w:bCs/>
          <w:sz w:val="23"/>
          <w:szCs w:val="23"/>
        </w:rPr>
        <w:t> 10 </w:t>
      </w:r>
      <w:r w:rsidR="00925384" w:rsidRPr="009C0ED8">
        <w:rPr>
          <w:rFonts w:ascii="Arial" w:hAnsi="Arial" w:cs="Arial"/>
          <w:bCs/>
          <w:sz w:val="23"/>
          <w:szCs w:val="23"/>
        </w:rPr>
        <w:t>písm.</w:t>
      </w:r>
      <w:r w:rsidR="006D0103" w:rsidRPr="009C0ED8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d)</w:t>
      </w:r>
      <w:r w:rsidR="006D0103" w:rsidRPr="009C0ED8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a</w:t>
      </w:r>
      <w:r w:rsidR="006D0103" w:rsidRPr="009C0ED8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§</w:t>
      </w:r>
      <w:r w:rsidR="006D0103" w:rsidRPr="009C0ED8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84</w:t>
      </w:r>
      <w:r w:rsidR="006D0103" w:rsidRPr="009C0ED8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písm.</w:t>
      </w:r>
      <w:r w:rsidR="006D0103" w:rsidRPr="009C0ED8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h)</w:t>
      </w:r>
      <w:r w:rsidR="009E166F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zákona</w:t>
      </w:r>
      <w:r w:rsidR="006D0103" w:rsidRPr="009C0ED8">
        <w:rPr>
          <w:rFonts w:ascii="Arial" w:hAnsi="Arial" w:cs="Arial"/>
          <w:bCs/>
          <w:sz w:val="23"/>
          <w:szCs w:val="23"/>
        </w:rPr>
        <w:t> </w:t>
      </w:r>
      <w:r w:rsidR="00925384" w:rsidRPr="009C0ED8">
        <w:rPr>
          <w:rFonts w:ascii="Arial" w:hAnsi="Arial" w:cs="Arial"/>
          <w:bCs/>
          <w:sz w:val="23"/>
          <w:szCs w:val="23"/>
        </w:rPr>
        <w:t>č.</w:t>
      </w:r>
      <w:r w:rsidR="006D0103" w:rsidRPr="009C0ED8">
        <w:rPr>
          <w:rFonts w:ascii="Arial" w:hAnsi="Arial" w:cs="Arial"/>
          <w:bCs/>
          <w:sz w:val="23"/>
          <w:szCs w:val="23"/>
        </w:rPr>
        <w:t> </w:t>
      </w:r>
    </w:p>
    <w:p w14:paraId="10FD9615" w14:textId="6D3835D6" w:rsidR="006D0103" w:rsidRPr="009C0ED8" w:rsidRDefault="00925384" w:rsidP="009E166F">
      <w:pPr>
        <w:keepNext/>
        <w:spacing w:after="0" w:line="276" w:lineRule="auto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>128/2000 Sb.</w:t>
      </w:r>
      <w:r w:rsidR="006D0103" w:rsidRPr="009C0ED8">
        <w:rPr>
          <w:rFonts w:ascii="Arial" w:hAnsi="Arial" w:cs="Arial"/>
          <w:bCs/>
          <w:sz w:val="23"/>
          <w:szCs w:val="23"/>
        </w:rPr>
        <w:t> </w:t>
      </w:r>
      <w:r w:rsidRPr="009C0ED8">
        <w:rPr>
          <w:rFonts w:ascii="Arial" w:hAnsi="Arial" w:cs="Arial"/>
          <w:bCs/>
          <w:sz w:val="23"/>
          <w:szCs w:val="23"/>
        </w:rPr>
        <w:t xml:space="preserve">o obcích (obecní zřízení), </w:t>
      </w:r>
      <w:r w:rsidR="000654A2" w:rsidRPr="009C0ED8">
        <w:rPr>
          <w:rFonts w:ascii="Arial" w:hAnsi="Arial" w:cs="Arial"/>
          <w:bCs/>
          <w:sz w:val="23"/>
          <w:szCs w:val="23"/>
        </w:rPr>
        <w:t>ve znění pozdějších předpisů, tuto obecně závaznou vyhlášku:</w:t>
      </w:r>
    </w:p>
    <w:p w14:paraId="2478E7DA" w14:textId="77777777" w:rsidR="006D0103" w:rsidRPr="009C0ED8" w:rsidRDefault="006D0103" w:rsidP="009C0ED8">
      <w:pPr>
        <w:keepNext/>
        <w:spacing w:after="0" w:line="360" w:lineRule="auto"/>
        <w:rPr>
          <w:rFonts w:ascii="Arial" w:hAnsi="Arial" w:cs="Arial"/>
          <w:bCs/>
          <w:sz w:val="23"/>
          <w:szCs w:val="23"/>
        </w:rPr>
      </w:pPr>
    </w:p>
    <w:p w14:paraId="47B13915" w14:textId="77777777" w:rsidR="006D0103" w:rsidRPr="009C0ED8" w:rsidRDefault="000654A2" w:rsidP="009C0ED8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9C0ED8">
        <w:rPr>
          <w:rFonts w:ascii="Arial" w:hAnsi="Arial" w:cs="Arial"/>
          <w:b/>
          <w:sz w:val="23"/>
          <w:szCs w:val="23"/>
        </w:rPr>
        <w:t>Čl. 1</w:t>
      </w:r>
    </w:p>
    <w:p w14:paraId="630FF0BD" w14:textId="77777777" w:rsidR="006D0103" w:rsidRPr="009C0ED8" w:rsidRDefault="000654A2" w:rsidP="009C0ED8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9C0ED8">
        <w:rPr>
          <w:rFonts w:ascii="Arial" w:hAnsi="Arial" w:cs="Arial"/>
          <w:b/>
          <w:sz w:val="23"/>
          <w:szCs w:val="23"/>
        </w:rPr>
        <w:t>Změna vyhlášky</w:t>
      </w:r>
    </w:p>
    <w:p w14:paraId="5124D2AA" w14:textId="47A697C3" w:rsidR="006D0103" w:rsidRPr="009C0ED8" w:rsidRDefault="000654A2" w:rsidP="009E166F">
      <w:pPr>
        <w:spacing w:after="160" w:line="276" w:lineRule="auto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 xml:space="preserve">Obecně závazná vyhláška </w:t>
      </w:r>
      <w:r w:rsidR="00922DDD" w:rsidRPr="009C0ED8">
        <w:rPr>
          <w:rFonts w:ascii="Arial" w:hAnsi="Arial" w:cs="Arial"/>
          <w:bCs/>
          <w:sz w:val="23"/>
          <w:szCs w:val="23"/>
        </w:rPr>
        <w:t xml:space="preserve">obce Radslavice </w:t>
      </w:r>
      <w:r w:rsidRPr="009C0ED8">
        <w:rPr>
          <w:rFonts w:ascii="Arial" w:hAnsi="Arial" w:cs="Arial"/>
          <w:bCs/>
          <w:sz w:val="23"/>
          <w:szCs w:val="23"/>
        </w:rPr>
        <w:t>č. 1/201</w:t>
      </w:r>
      <w:r w:rsidR="00922DDD" w:rsidRPr="009C0ED8">
        <w:rPr>
          <w:rFonts w:ascii="Arial" w:hAnsi="Arial" w:cs="Arial"/>
          <w:bCs/>
          <w:sz w:val="23"/>
          <w:szCs w:val="23"/>
        </w:rPr>
        <w:t>9, o místním poplatku ze psů ze </w:t>
      </w:r>
      <w:r w:rsidRPr="009C0ED8">
        <w:rPr>
          <w:rFonts w:ascii="Arial" w:hAnsi="Arial" w:cs="Arial"/>
          <w:bCs/>
          <w:sz w:val="23"/>
          <w:szCs w:val="23"/>
        </w:rPr>
        <w:t>dne 1</w:t>
      </w:r>
      <w:r w:rsidR="00922DDD" w:rsidRPr="009C0ED8">
        <w:rPr>
          <w:rFonts w:ascii="Arial" w:hAnsi="Arial" w:cs="Arial"/>
          <w:bCs/>
          <w:sz w:val="23"/>
          <w:szCs w:val="23"/>
        </w:rPr>
        <w:t>8</w:t>
      </w:r>
      <w:r w:rsidRPr="009C0ED8">
        <w:rPr>
          <w:rFonts w:ascii="Arial" w:hAnsi="Arial" w:cs="Arial"/>
          <w:bCs/>
          <w:sz w:val="23"/>
          <w:szCs w:val="23"/>
        </w:rPr>
        <w:t>.</w:t>
      </w:r>
      <w:r w:rsidR="009C0ED8" w:rsidRPr="009C0ED8">
        <w:rPr>
          <w:rFonts w:ascii="Arial" w:hAnsi="Arial" w:cs="Arial"/>
          <w:bCs/>
          <w:sz w:val="23"/>
          <w:szCs w:val="23"/>
        </w:rPr>
        <w:t xml:space="preserve"> </w:t>
      </w:r>
      <w:r w:rsidRPr="009C0ED8">
        <w:rPr>
          <w:rFonts w:ascii="Arial" w:hAnsi="Arial" w:cs="Arial"/>
          <w:bCs/>
          <w:sz w:val="23"/>
          <w:szCs w:val="23"/>
        </w:rPr>
        <w:t>12.</w:t>
      </w:r>
      <w:r w:rsidR="009C0ED8" w:rsidRPr="009C0ED8">
        <w:rPr>
          <w:rFonts w:ascii="Arial" w:hAnsi="Arial" w:cs="Arial"/>
          <w:bCs/>
          <w:sz w:val="23"/>
          <w:szCs w:val="23"/>
        </w:rPr>
        <w:t xml:space="preserve"> </w:t>
      </w:r>
      <w:r w:rsidRPr="009C0ED8">
        <w:rPr>
          <w:rFonts w:ascii="Arial" w:hAnsi="Arial" w:cs="Arial"/>
          <w:bCs/>
          <w:sz w:val="23"/>
          <w:szCs w:val="23"/>
        </w:rPr>
        <w:t>2019 se mění takto:</w:t>
      </w:r>
    </w:p>
    <w:p w14:paraId="75E6FC07" w14:textId="65033709" w:rsidR="006D0103" w:rsidRPr="009C0ED8" w:rsidRDefault="000654A2" w:rsidP="009C0ED8">
      <w:pPr>
        <w:spacing w:after="160" w:line="259" w:lineRule="auto"/>
        <w:jc w:val="center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 xml:space="preserve">V článku 5. odst. 1) se věta </w:t>
      </w:r>
      <w:r w:rsidR="002D01E5" w:rsidRPr="009C0ED8">
        <w:rPr>
          <w:rFonts w:ascii="Arial" w:hAnsi="Arial" w:cs="Arial"/>
          <w:bCs/>
          <w:sz w:val="23"/>
          <w:szCs w:val="23"/>
        </w:rPr>
        <w:t>nahrazuje větou</w:t>
      </w:r>
      <w:r w:rsidRPr="009C0ED8">
        <w:rPr>
          <w:rFonts w:ascii="Arial" w:hAnsi="Arial" w:cs="Arial"/>
          <w:bCs/>
          <w:sz w:val="23"/>
          <w:szCs w:val="23"/>
        </w:rPr>
        <w:t>:</w:t>
      </w:r>
    </w:p>
    <w:p w14:paraId="5BED752A" w14:textId="3A22C857" w:rsidR="009C0ED8" w:rsidRDefault="00922DDD" w:rsidP="009C0ED8">
      <w:pPr>
        <w:spacing w:after="160" w:line="259" w:lineRule="auto"/>
        <w:jc w:val="center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>„(</w:t>
      </w:r>
      <w:r w:rsidR="000654A2" w:rsidRPr="009C0ED8">
        <w:rPr>
          <w:rFonts w:ascii="Arial" w:hAnsi="Arial" w:cs="Arial"/>
          <w:bCs/>
          <w:sz w:val="23"/>
          <w:szCs w:val="23"/>
        </w:rPr>
        <w:t>1) Poplatek je splatný nejpozději do 30.</w:t>
      </w:r>
      <w:r w:rsidR="009C0ED8" w:rsidRPr="009C0ED8">
        <w:rPr>
          <w:rFonts w:ascii="Arial" w:hAnsi="Arial" w:cs="Arial"/>
          <w:bCs/>
          <w:sz w:val="23"/>
          <w:szCs w:val="23"/>
        </w:rPr>
        <w:t xml:space="preserve"> </w:t>
      </w:r>
      <w:r w:rsidR="000654A2" w:rsidRPr="009C0ED8">
        <w:rPr>
          <w:rFonts w:ascii="Arial" w:hAnsi="Arial" w:cs="Arial"/>
          <w:bCs/>
          <w:sz w:val="23"/>
          <w:szCs w:val="23"/>
        </w:rPr>
        <w:t>6. příslušného kalendářního roku.</w:t>
      </w:r>
      <w:r w:rsidRPr="009C0ED8">
        <w:rPr>
          <w:rFonts w:ascii="Arial" w:hAnsi="Arial" w:cs="Arial"/>
          <w:bCs/>
          <w:sz w:val="23"/>
          <w:szCs w:val="23"/>
        </w:rPr>
        <w:t>“</w:t>
      </w:r>
    </w:p>
    <w:p w14:paraId="636C756A" w14:textId="77777777" w:rsidR="009C0ED8" w:rsidRPr="009C0ED8" w:rsidRDefault="009C0ED8" w:rsidP="009C0ED8">
      <w:pPr>
        <w:spacing w:after="160" w:line="259" w:lineRule="auto"/>
        <w:jc w:val="center"/>
        <w:rPr>
          <w:rFonts w:ascii="Arial" w:hAnsi="Arial" w:cs="Arial"/>
          <w:bCs/>
          <w:sz w:val="23"/>
          <w:szCs w:val="23"/>
        </w:rPr>
      </w:pPr>
    </w:p>
    <w:p w14:paraId="4B7EB261" w14:textId="77777777" w:rsidR="009C0ED8" w:rsidRPr="009C0ED8" w:rsidRDefault="000654A2" w:rsidP="009C0ED8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9C0ED8">
        <w:rPr>
          <w:rFonts w:ascii="Arial" w:hAnsi="Arial" w:cs="Arial"/>
          <w:b/>
          <w:sz w:val="23"/>
          <w:szCs w:val="23"/>
        </w:rPr>
        <w:t xml:space="preserve">Čl. 2 </w:t>
      </w:r>
    </w:p>
    <w:p w14:paraId="23BCBAD4" w14:textId="77777777" w:rsidR="009C0ED8" w:rsidRPr="009C0ED8" w:rsidRDefault="000654A2" w:rsidP="009C0ED8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9C0ED8">
        <w:rPr>
          <w:rFonts w:ascii="Arial" w:hAnsi="Arial" w:cs="Arial"/>
          <w:b/>
          <w:sz w:val="23"/>
          <w:szCs w:val="23"/>
        </w:rPr>
        <w:t>Účinnost</w:t>
      </w:r>
    </w:p>
    <w:p w14:paraId="211B015F" w14:textId="1A581343" w:rsidR="000654A2" w:rsidRPr="009C0ED8" w:rsidRDefault="000654A2" w:rsidP="009C0ED8">
      <w:pPr>
        <w:spacing w:after="160" w:line="259" w:lineRule="auto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>Tato obecně závazná vyhláška nabývá účinnosti dnem 1.</w:t>
      </w:r>
      <w:r w:rsidR="009C0ED8" w:rsidRPr="009C0ED8">
        <w:rPr>
          <w:rFonts w:ascii="Arial" w:hAnsi="Arial" w:cs="Arial"/>
          <w:bCs/>
          <w:sz w:val="23"/>
          <w:szCs w:val="23"/>
        </w:rPr>
        <w:t xml:space="preserve"> </w:t>
      </w:r>
      <w:r w:rsidRPr="009C0ED8">
        <w:rPr>
          <w:rFonts w:ascii="Arial" w:hAnsi="Arial" w:cs="Arial"/>
          <w:bCs/>
          <w:sz w:val="23"/>
          <w:szCs w:val="23"/>
        </w:rPr>
        <w:t>1.</w:t>
      </w:r>
      <w:r w:rsidR="009C0ED8" w:rsidRPr="009C0ED8">
        <w:rPr>
          <w:rFonts w:ascii="Arial" w:hAnsi="Arial" w:cs="Arial"/>
          <w:bCs/>
          <w:sz w:val="23"/>
          <w:szCs w:val="23"/>
        </w:rPr>
        <w:t xml:space="preserve"> </w:t>
      </w:r>
      <w:r w:rsidRPr="009C0ED8">
        <w:rPr>
          <w:rFonts w:ascii="Arial" w:hAnsi="Arial" w:cs="Arial"/>
          <w:bCs/>
          <w:sz w:val="23"/>
          <w:szCs w:val="23"/>
        </w:rPr>
        <w:t>2023</w:t>
      </w:r>
    </w:p>
    <w:p w14:paraId="3B0738D4" w14:textId="3FE7A651" w:rsidR="009C0ED8" w:rsidRPr="009C0ED8" w:rsidRDefault="009C0ED8" w:rsidP="006D0103">
      <w:pPr>
        <w:keepNext/>
        <w:spacing w:line="276" w:lineRule="auto"/>
        <w:rPr>
          <w:rFonts w:ascii="Arial" w:hAnsi="Arial" w:cs="Arial"/>
          <w:bCs/>
          <w:sz w:val="23"/>
          <w:szCs w:val="23"/>
        </w:rPr>
      </w:pPr>
    </w:p>
    <w:p w14:paraId="34E43503" w14:textId="31D287C9" w:rsidR="009C0ED8" w:rsidRPr="009C0ED8" w:rsidRDefault="009C0ED8" w:rsidP="006D0103">
      <w:pPr>
        <w:keepNext/>
        <w:spacing w:line="276" w:lineRule="auto"/>
        <w:rPr>
          <w:rFonts w:ascii="Arial" w:hAnsi="Arial" w:cs="Arial"/>
          <w:bCs/>
          <w:sz w:val="23"/>
          <w:szCs w:val="23"/>
        </w:rPr>
      </w:pPr>
    </w:p>
    <w:p w14:paraId="74AFFFBC" w14:textId="77777777" w:rsidR="009C0ED8" w:rsidRPr="009C0ED8" w:rsidRDefault="009C0ED8" w:rsidP="006D0103">
      <w:pPr>
        <w:keepNext/>
        <w:spacing w:line="276" w:lineRule="auto"/>
        <w:rPr>
          <w:rFonts w:ascii="Arial" w:hAnsi="Arial" w:cs="Arial"/>
          <w:bCs/>
          <w:sz w:val="23"/>
          <w:szCs w:val="23"/>
        </w:rPr>
      </w:pPr>
    </w:p>
    <w:p w14:paraId="070CDF77" w14:textId="5CAB3FB4" w:rsidR="006D0103" w:rsidRPr="009C0ED8" w:rsidRDefault="009C0ED8" w:rsidP="009E166F">
      <w:pPr>
        <w:keepNext/>
        <w:spacing w:line="276" w:lineRule="auto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ab/>
      </w:r>
      <w:r w:rsidRPr="009C0ED8">
        <w:rPr>
          <w:rFonts w:ascii="Arial" w:hAnsi="Arial" w:cs="Arial"/>
          <w:bCs/>
          <w:sz w:val="23"/>
          <w:szCs w:val="23"/>
        </w:rPr>
        <w:tab/>
      </w:r>
      <w:r w:rsidRPr="009C0ED8">
        <w:rPr>
          <w:rFonts w:ascii="Arial" w:hAnsi="Arial" w:cs="Arial"/>
          <w:bCs/>
          <w:sz w:val="23"/>
          <w:szCs w:val="23"/>
        </w:rPr>
        <w:tab/>
      </w:r>
      <w:r w:rsidR="002D01E5" w:rsidRPr="009C0ED8">
        <w:rPr>
          <w:rFonts w:ascii="Arial" w:hAnsi="Arial" w:cs="Arial"/>
          <w:bCs/>
          <w:sz w:val="23"/>
          <w:szCs w:val="23"/>
        </w:rPr>
        <w:tab/>
      </w:r>
    </w:p>
    <w:p w14:paraId="13E59C58" w14:textId="7E927ADA" w:rsidR="006D0103" w:rsidRPr="009C0ED8" w:rsidRDefault="002D01E5" w:rsidP="006D0103">
      <w:pPr>
        <w:keepNext/>
        <w:spacing w:line="276" w:lineRule="auto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 xml:space="preserve">Bc. </w:t>
      </w:r>
      <w:r w:rsidR="009C0ED8">
        <w:rPr>
          <w:rFonts w:ascii="Arial" w:hAnsi="Arial" w:cs="Arial"/>
          <w:bCs/>
          <w:sz w:val="23"/>
          <w:szCs w:val="23"/>
        </w:rPr>
        <w:t xml:space="preserve">Alžběta Zahradníčková, </w:t>
      </w:r>
      <w:proofErr w:type="spellStart"/>
      <w:r w:rsidR="009C0ED8">
        <w:rPr>
          <w:rFonts w:ascii="Arial" w:hAnsi="Arial" w:cs="Arial"/>
          <w:bCs/>
          <w:sz w:val="23"/>
          <w:szCs w:val="23"/>
        </w:rPr>
        <w:t>DiS</w:t>
      </w:r>
      <w:proofErr w:type="spellEnd"/>
      <w:r w:rsidR="009E166F">
        <w:rPr>
          <w:rFonts w:ascii="Arial" w:hAnsi="Arial" w:cs="Arial"/>
          <w:bCs/>
          <w:sz w:val="23"/>
          <w:szCs w:val="23"/>
        </w:rPr>
        <w:t>. v.r.</w:t>
      </w:r>
      <w:r w:rsidR="009C0ED8">
        <w:rPr>
          <w:rFonts w:ascii="Arial" w:hAnsi="Arial" w:cs="Arial"/>
          <w:bCs/>
          <w:sz w:val="23"/>
          <w:szCs w:val="23"/>
        </w:rPr>
        <w:tab/>
      </w:r>
      <w:r w:rsidR="009C0ED8">
        <w:rPr>
          <w:rFonts w:ascii="Arial" w:hAnsi="Arial" w:cs="Arial"/>
          <w:bCs/>
          <w:sz w:val="23"/>
          <w:szCs w:val="23"/>
        </w:rPr>
        <w:tab/>
        <w:t xml:space="preserve">  </w:t>
      </w:r>
      <w:r w:rsidR="009E166F">
        <w:rPr>
          <w:rFonts w:ascii="Arial" w:hAnsi="Arial" w:cs="Arial"/>
          <w:bCs/>
          <w:sz w:val="23"/>
          <w:szCs w:val="23"/>
        </w:rPr>
        <w:t xml:space="preserve">         </w:t>
      </w:r>
      <w:r w:rsidRPr="009C0ED8">
        <w:rPr>
          <w:rFonts w:ascii="Arial" w:hAnsi="Arial" w:cs="Arial"/>
          <w:bCs/>
          <w:sz w:val="23"/>
          <w:szCs w:val="23"/>
        </w:rPr>
        <w:t>Mgr. Jana Szkutová</w:t>
      </w:r>
      <w:r w:rsidR="006D0103" w:rsidRPr="009C0ED8">
        <w:rPr>
          <w:rFonts w:ascii="Arial" w:hAnsi="Arial" w:cs="Arial"/>
          <w:bCs/>
          <w:sz w:val="23"/>
          <w:szCs w:val="23"/>
        </w:rPr>
        <w:t xml:space="preserve"> </w:t>
      </w:r>
      <w:r w:rsidR="009E166F">
        <w:rPr>
          <w:rFonts w:ascii="Arial" w:hAnsi="Arial" w:cs="Arial"/>
          <w:bCs/>
          <w:sz w:val="23"/>
          <w:szCs w:val="23"/>
        </w:rPr>
        <w:t>v. r.</w:t>
      </w:r>
    </w:p>
    <w:p w14:paraId="6AAB93B7" w14:textId="73E35E92" w:rsidR="006D0103" w:rsidRPr="009C0ED8" w:rsidRDefault="006D0103" w:rsidP="002D01E5">
      <w:pPr>
        <w:keepNext/>
        <w:spacing w:line="276" w:lineRule="auto"/>
        <w:ind w:firstLine="708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>místostarost</w:t>
      </w:r>
      <w:r w:rsidR="002D01E5" w:rsidRPr="009C0ED8">
        <w:rPr>
          <w:rFonts w:ascii="Arial" w:hAnsi="Arial" w:cs="Arial"/>
          <w:bCs/>
          <w:sz w:val="23"/>
          <w:szCs w:val="23"/>
        </w:rPr>
        <w:t>k</w:t>
      </w:r>
      <w:r w:rsidRPr="009C0ED8">
        <w:rPr>
          <w:rFonts w:ascii="Arial" w:hAnsi="Arial" w:cs="Arial"/>
          <w:bCs/>
          <w:sz w:val="23"/>
          <w:szCs w:val="23"/>
        </w:rPr>
        <w:t xml:space="preserve">a </w:t>
      </w:r>
      <w:r w:rsidR="009C0ED8">
        <w:rPr>
          <w:rFonts w:ascii="Arial" w:hAnsi="Arial" w:cs="Arial"/>
          <w:bCs/>
          <w:sz w:val="23"/>
          <w:szCs w:val="23"/>
        </w:rPr>
        <w:tab/>
      </w:r>
      <w:r w:rsidR="009C0ED8">
        <w:rPr>
          <w:rFonts w:ascii="Arial" w:hAnsi="Arial" w:cs="Arial"/>
          <w:bCs/>
          <w:sz w:val="23"/>
          <w:szCs w:val="23"/>
        </w:rPr>
        <w:tab/>
      </w:r>
      <w:r w:rsidR="009C0ED8">
        <w:rPr>
          <w:rFonts w:ascii="Arial" w:hAnsi="Arial" w:cs="Arial"/>
          <w:bCs/>
          <w:sz w:val="23"/>
          <w:szCs w:val="23"/>
        </w:rPr>
        <w:tab/>
      </w:r>
      <w:r w:rsidR="009C0ED8">
        <w:rPr>
          <w:rFonts w:ascii="Arial" w:hAnsi="Arial" w:cs="Arial"/>
          <w:bCs/>
          <w:sz w:val="23"/>
          <w:szCs w:val="23"/>
        </w:rPr>
        <w:tab/>
      </w:r>
      <w:r w:rsidR="009C0ED8">
        <w:rPr>
          <w:rFonts w:ascii="Arial" w:hAnsi="Arial" w:cs="Arial"/>
          <w:bCs/>
          <w:sz w:val="23"/>
          <w:szCs w:val="23"/>
        </w:rPr>
        <w:tab/>
      </w:r>
      <w:r w:rsidR="009C0ED8">
        <w:rPr>
          <w:rFonts w:ascii="Arial" w:hAnsi="Arial" w:cs="Arial"/>
          <w:bCs/>
          <w:sz w:val="23"/>
          <w:szCs w:val="23"/>
        </w:rPr>
        <w:tab/>
      </w:r>
      <w:r w:rsidRPr="009C0ED8">
        <w:rPr>
          <w:rFonts w:ascii="Arial" w:hAnsi="Arial" w:cs="Arial"/>
          <w:bCs/>
          <w:sz w:val="23"/>
          <w:szCs w:val="23"/>
        </w:rPr>
        <w:t>starost</w:t>
      </w:r>
      <w:r w:rsidR="002D01E5" w:rsidRPr="009C0ED8">
        <w:rPr>
          <w:rFonts w:ascii="Arial" w:hAnsi="Arial" w:cs="Arial"/>
          <w:bCs/>
          <w:sz w:val="23"/>
          <w:szCs w:val="23"/>
        </w:rPr>
        <w:t>k</w:t>
      </w:r>
      <w:r w:rsidRPr="009C0ED8">
        <w:rPr>
          <w:rFonts w:ascii="Arial" w:hAnsi="Arial" w:cs="Arial"/>
          <w:bCs/>
          <w:sz w:val="23"/>
          <w:szCs w:val="23"/>
        </w:rPr>
        <w:t>a</w:t>
      </w:r>
    </w:p>
    <w:p w14:paraId="202CDA2C" w14:textId="77777777" w:rsidR="000654A2" w:rsidRPr="000D7127" w:rsidRDefault="000654A2" w:rsidP="000D7127">
      <w:pPr>
        <w:keepNext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</w:p>
    <w:p w14:paraId="1DECD793" w14:textId="0C8BD8F6" w:rsidR="000546A6" w:rsidRPr="000D7127" w:rsidRDefault="000546A6" w:rsidP="000D7127"/>
    <w:sectPr w:rsidR="000546A6" w:rsidRPr="000D7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27"/>
    <w:rsid w:val="000546A6"/>
    <w:rsid w:val="000654A2"/>
    <w:rsid w:val="000D7127"/>
    <w:rsid w:val="002D01E5"/>
    <w:rsid w:val="002E7AC3"/>
    <w:rsid w:val="006D0103"/>
    <w:rsid w:val="007C7489"/>
    <w:rsid w:val="00922DDD"/>
    <w:rsid w:val="00925384"/>
    <w:rsid w:val="009C0ED8"/>
    <w:rsid w:val="009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CA47"/>
  <w15:chartTrackingRefBased/>
  <w15:docId w15:val="{C2D7BDE7-D469-470E-BC44-6E222B76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127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link w:val="Zkladntext21"/>
    <w:uiPriority w:val="99"/>
    <w:locked/>
    <w:rsid w:val="006D0103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6D0103"/>
    <w:pPr>
      <w:widowControl w:val="0"/>
      <w:shd w:val="clear" w:color="auto" w:fill="FFFFFF"/>
      <w:spacing w:before="480" w:after="0" w:line="240" w:lineRule="exact"/>
      <w:ind w:hanging="500"/>
      <w:jc w:val="left"/>
    </w:pPr>
    <w:rPr>
      <w:rFonts w:ascii="Segoe UI" w:hAnsi="Segoe UI" w:cs="Segoe UI"/>
      <w:sz w:val="19"/>
      <w:szCs w:val="19"/>
    </w:rPr>
  </w:style>
  <w:style w:type="character" w:customStyle="1" w:styleId="Zkladntext10">
    <w:name w:val="Základní text (10)_"/>
    <w:link w:val="Zkladntext101"/>
    <w:uiPriority w:val="99"/>
    <w:locked/>
    <w:rsid w:val="006D0103"/>
    <w:rPr>
      <w:rFonts w:ascii="Segoe UI" w:hAnsi="Segoe UI" w:cs="Segoe UI"/>
      <w:i/>
      <w:i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6D0103"/>
    <w:pPr>
      <w:widowControl w:val="0"/>
      <w:shd w:val="clear" w:color="auto" w:fill="FFFFFF"/>
      <w:spacing w:before="420" w:after="0" w:line="240" w:lineRule="exact"/>
      <w:ind w:hanging="320"/>
      <w:jc w:val="center"/>
    </w:pPr>
    <w:rPr>
      <w:rFonts w:ascii="Segoe UI" w:hAnsi="Segoe UI" w:cs="Segoe UI"/>
      <w:i/>
      <w:iCs/>
      <w:sz w:val="19"/>
      <w:szCs w:val="19"/>
    </w:rPr>
  </w:style>
  <w:style w:type="character" w:customStyle="1" w:styleId="Zkladntext100">
    <w:name w:val="Základní text (10)"/>
    <w:uiPriority w:val="99"/>
    <w:rsid w:val="006D0103"/>
  </w:style>
  <w:style w:type="character" w:customStyle="1" w:styleId="Zkladntext10Nekurzva">
    <w:name w:val="Základní text (10) + Ne kurzíva"/>
    <w:uiPriority w:val="99"/>
    <w:rsid w:val="006D0103"/>
    <w:rPr>
      <w:rFonts w:ascii="Segoe UI" w:hAnsi="Segoe UI" w:cs="Segoe UI" w:hint="default"/>
      <w:i w:val="0"/>
      <w:iCs w:val="0"/>
      <w:strike w:val="0"/>
      <w:dstrike w:val="0"/>
      <w:sz w:val="19"/>
      <w:szCs w:val="19"/>
      <w:u w:val="none"/>
      <w:effect w:val="none"/>
      <w:shd w:val="clear" w:color="auto" w:fill="FFFFF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D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Doležal</dc:creator>
  <cp:keywords/>
  <dc:description/>
  <cp:lastModifiedBy>Marek Doležal</cp:lastModifiedBy>
  <cp:revision>8</cp:revision>
  <cp:lastPrinted>2022-11-28T15:42:00Z</cp:lastPrinted>
  <dcterms:created xsi:type="dcterms:W3CDTF">2022-11-21T09:03:00Z</dcterms:created>
  <dcterms:modified xsi:type="dcterms:W3CDTF">2022-12-15T08:35:00Z</dcterms:modified>
</cp:coreProperties>
</file>