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9EE2" w14:textId="6B9AFF1E" w:rsidR="001D0621" w:rsidRDefault="001D0621" w:rsidP="001D0621">
      <w:pPr>
        <w:pStyle w:val="Nadpis1"/>
      </w:pPr>
      <w:r>
        <w:t xml:space="preserve">Obecně závazná vyhláška obce Chýnice č. </w:t>
      </w:r>
      <w:r w:rsidR="006D2348">
        <w:t>2</w:t>
      </w:r>
      <w:r>
        <w:t>/2021</w:t>
      </w:r>
    </w:p>
    <w:p w14:paraId="343A22DA" w14:textId="77777777" w:rsidR="006D2348" w:rsidRPr="006D2348" w:rsidRDefault="006D2348" w:rsidP="006D2348"/>
    <w:p w14:paraId="0DDF30BF" w14:textId="3557CFE6" w:rsidR="001D0621" w:rsidRDefault="006D2348" w:rsidP="006D2348">
      <w:pPr>
        <w:jc w:val="center"/>
        <w:rPr>
          <w:rFonts w:eastAsiaTheme="majorEastAsia" w:cstheme="minorHAnsi"/>
          <w:b/>
          <w:color w:val="2E74B5" w:themeColor="accent1" w:themeShade="BF"/>
          <w:sz w:val="32"/>
          <w:szCs w:val="32"/>
        </w:rPr>
      </w:pPr>
      <w:r w:rsidRPr="006D2348">
        <w:rPr>
          <w:rFonts w:eastAsiaTheme="majorEastAsia" w:cstheme="minorHAnsi"/>
          <w:b/>
          <w:color w:val="2E74B5" w:themeColor="accent1" w:themeShade="BF"/>
          <w:sz w:val="32"/>
          <w:szCs w:val="32"/>
        </w:rPr>
        <w:t>o stanovení pravidel pro pohyb psů na veřejném prostranstv</w:t>
      </w:r>
      <w:r>
        <w:rPr>
          <w:rFonts w:eastAsiaTheme="majorEastAsia" w:cstheme="minorHAnsi"/>
          <w:b/>
          <w:color w:val="2E74B5" w:themeColor="accent1" w:themeShade="BF"/>
          <w:sz w:val="32"/>
          <w:szCs w:val="32"/>
        </w:rPr>
        <w:t xml:space="preserve">í </w:t>
      </w:r>
      <w:r w:rsidRPr="006D2348">
        <w:rPr>
          <w:rFonts w:eastAsiaTheme="majorEastAsia" w:cstheme="minorHAnsi"/>
          <w:b/>
          <w:color w:val="2E74B5" w:themeColor="accent1" w:themeShade="BF"/>
          <w:sz w:val="32"/>
          <w:szCs w:val="32"/>
        </w:rPr>
        <w:t>na území obce Chýnice</w:t>
      </w:r>
    </w:p>
    <w:p w14:paraId="04CF8812" w14:textId="77777777" w:rsidR="006D2348" w:rsidRPr="006D2348" w:rsidRDefault="006D2348" w:rsidP="006D2348">
      <w:pPr>
        <w:jc w:val="center"/>
        <w:rPr>
          <w:rFonts w:eastAsiaTheme="majorEastAsia" w:cstheme="minorHAnsi"/>
          <w:b/>
          <w:color w:val="2E74B5" w:themeColor="accent1" w:themeShade="BF"/>
          <w:sz w:val="32"/>
          <w:szCs w:val="32"/>
        </w:rPr>
      </w:pPr>
    </w:p>
    <w:p w14:paraId="0596415B" w14:textId="1437154A" w:rsidR="001D0621" w:rsidRDefault="001D0621" w:rsidP="001D0621">
      <w:r w:rsidRPr="001D0621">
        <w:t xml:space="preserve">Zastupitelstvo obce Chýnice se na svém zasedání dne </w:t>
      </w:r>
      <w:r>
        <w:t>2</w:t>
      </w:r>
      <w:r w:rsidR="006D2348">
        <w:t>3</w:t>
      </w:r>
      <w:r>
        <w:t>.</w:t>
      </w:r>
      <w:r w:rsidR="006D2348">
        <w:t>6</w:t>
      </w:r>
      <w:r>
        <w:t>.2021</w:t>
      </w:r>
      <w:r w:rsidRPr="001D0621">
        <w:t xml:space="preserve"> usnesením č. </w:t>
      </w:r>
      <w:r w:rsidR="006D2348">
        <w:t>08</w:t>
      </w:r>
      <w:r w:rsidRPr="001D0621">
        <w:t>/</w:t>
      </w:r>
      <w:r>
        <w:t>0</w:t>
      </w:r>
      <w:r w:rsidR="006D2348">
        <w:t>2</w:t>
      </w:r>
      <w:r w:rsidRPr="001D0621">
        <w:t xml:space="preserve">/2021 usneslo vydat na základě </w:t>
      </w:r>
      <w:proofErr w:type="spellStart"/>
      <w:r w:rsidRPr="001D0621">
        <w:t>ust</w:t>
      </w:r>
      <w:proofErr w:type="spellEnd"/>
      <w:r w:rsidRPr="001D0621">
        <w:t>. § 10 písm. a) a ustanovení § 84 odst. 2 písm. h) zákona č. 128/2000 Sb., o obcích (obecní zřízení), ve znění pozdějších předpisů, tuto obecně závaznou vyhlášku (dále jen „vyhláška“):</w:t>
      </w:r>
    </w:p>
    <w:p w14:paraId="11F87966" w14:textId="77777777" w:rsidR="001D0621" w:rsidRDefault="001D0621" w:rsidP="001D0621"/>
    <w:p w14:paraId="15405863" w14:textId="0E95555D" w:rsidR="001D0621" w:rsidRDefault="001D0621" w:rsidP="001D0621">
      <w:pPr>
        <w:pStyle w:val="Nadpis2"/>
        <w:jc w:val="center"/>
      </w:pPr>
      <w:r>
        <w:t>Čl. 1</w:t>
      </w:r>
    </w:p>
    <w:p w14:paraId="62C0BFEB" w14:textId="47D026A3" w:rsidR="001D0621" w:rsidRDefault="006D2348" w:rsidP="006D2348">
      <w:pPr>
        <w:jc w:val="center"/>
        <w:rPr>
          <w:rFonts w:asciiTheme="majorHAnsi" w:eastAsiaTheme="majorEastAsia" w:hAnsiTheme="majorHAnsi" w:cstheme="majorBidi"/>
          <w:b/>
          <w:color w:val="2E74B5" w:themeColor="accent1" w:themeShade="BF"/>
          <w:sz w:val="26"/>
          <w:szCs w:val="26"/>
          <w:u w:val="single"/>
        </w:rPr>
      </w:pPr>
      <w:r w:rsidRPr="006D2348">
        <w:rPr>
          <w:rFonts w:asciiTheme="majorHAnsi" w:eastAsiaTheme="majorEastAsia" w:hAnsiTheme="majorHAnsi" w:cstheme="majorBidi"/>
          <w:b/>
          <w:color w:val="2E74B5" w:themeColor="accent1" w:themeShade="BF"/>
          <w:sz w:val="26"/>
          <w:szCs w:val="26"/>
          <w:u w:val="single"/>
        </w:rPr>
        <w:t>Pravidla pro pohyb psů na veřejném prostranství</w:t>
      </w:r>
    </w:p>
    <w:p w14:paraId="3ED2DF9E" w14:textId="0090C96C" w:rsidR="006D2348" w:rsidRDefault="006D2348" w:rsidP="001D0621">
      <w:pPr>
        <w:pStyle w:val="Odstavecseseznamem"/>
        <w:numPr>
          <w:ilvl w:val="0"/>
          <w:numId w:val="6"/>
        </w:numPr>
        <w:ind w:left="426"/>
      </w:pPr>
      <w:r w:rsidRPr="006D2348">
        <w:t>Stanovují se následující pravidla pro pohyb psů na veřejném prostranství</w:t>
      </w:r>
      <w:r>
        <w:t xml:space="preserve"> </w:t>
      </w:r>
      <w:r w:rsidRPr="006D2348">
        <w:rPr>
          <w:i/>
          <w:iCs/>
        </w:rPr>
        <w:t>(§ 34 zákona č. 128/2000 Sb., o obcích (obecní zřízení), ve znění pozdějších předpisů.)</w:t>
      </w:r>
      <w:r w:rsidRPr="006D2348">
        <w:t xml:space="preserve"> v obci Chýnice:</w:t>
      </w:r>
    </w:p>
    <w:p w14:paraId="4D8BE29D" w14:textId="77777777" w:rsidR="006D2348" w:rsidRDefault="006D2348" w:rsidP="006D2348">
      <w:pPr>
        <w:ind w:left="-2"/>
      </w:pPr>
    </w:p>
    <w:p w14:paraId="3B11E733" w14:textId="56FEBA69" w:rsidR="006D2348" w:rsidRDefault="006D2348" w:rsidP="006D2348">
      <w:pPr>
        <w:pStyle w:val="Odstavecseseznamem"/>
        <w:numPr>
          <w:ilvl w:val="1"/>
          <w:numId w:val="6"/>
        </w:numPr>
        <w:ind w:left="851"/>
      </w:pPr>
      <w:r>
        <w:t>na veřejných prostranstvích obce, vyznačených na mapě v příloze č. 1</w:t>
      </w:r>
      <w:r w:rsidR="00987554">
        <w:t xml:space="preserve"> oranžově</w:t>
      </w:r>
      <w:r>
        <w:t>. k této vyhlášce, je možný pohyb psů pouze na vodítku, pes nesmí na těchto místech sám volně pobíhat, nesmí ani jinak ohrožovat nebo obtěžovat občany.</w:t>
      </w:r>
    </w:p>
    <w:p w14:paraId="38DF6060" w14:textId="77777777" w:rsidR="006D2348" w:rsidRDefault="006D2348" w:rsidP="006D2348">
      <w:pPr>
        <w:pStyle w:val="Odstavecseseznamem"/>
        <w:ind w:left="851"/>
      </w:pPr>
    </w:p>
    <w:p w14:paraId="6C811C56" w14:textId="7126D43F" w:rsidR="006D2348" w:rsidRDefault="006D2348" w:rsidP="006D2348">
      <w:pPr>
        <w:pStyle w:val="Odstavecseseznamem"/>
        <w:numPr>
          <w:ilvl w:val="1"/>
          <w:numId w:val="6"/>
        </w:numPr>
        <w:ind w:left="851"/>
      </w:pPr>
      <w:r>
        <w:t xml:space="preserve">na veřejných prostranstvích obce, na kterých se nachází multifunkční či dětské hřiště je vstup psům zcela zakázán, tato prostranství jsou vyznačena na mapě v příloze č. 1. </w:t>
      </w:r>
      <w:r w:rsidR="00987554">
        <w:t>červeně</w:t>
      </w:r>
      <w:r>
        <w:t>. Tato povinnost se nevztahuje na psy, doprovázející osoby nevidomé.</w:t>
      </w:r>
    </w:p>
    <w:p w14:paraId="30290ACD" w14:textId="77777777" w:rsidR="006D2348" w:rsidRDefault="006D2348" w:rsidP="006D2348">
      <w:pPr>
        <w:pStyle w:val="Odstavecseseznamem"/>
        <w:ind w:left="851"/>
      </w:pPr>
    </w:p>
    <w:p w14:paraId="3190222E" w14:textId="71C2DA36" w:rsidR="006D2348" w:rsidRDefault="006D2348" w:rsidP="006D2348">
      <w:pPr>
        <w:pStyle w:val="Odstavecseseznamem"/>
        <w:numPr>
          <w:ilvl w:val="1"/>
          <w:numId w:val="6"/>
        </w:numPr>
        <w:ind w:left="851"/>
      </w:pPr>
      <w:r>
        <w:t>v případě nutného odchycení psa na území obce, jehož majitel se ani po veřejné výzvě nepřihlásí, bude tento pes umístěn do psího útulku. Pokud bude majitel zjištěn, uhradí obci vzniklé náklady spojené s umístěním psa v útulku a na své náklady si psa vyzvedne v místě jeho umístění.</w:t>
      </w:r>
    </w:p>
    <w:p w14:paraId="6434E5CC" w14:textId="77777777" w:rsidR="006D2348" w:rsidRDefault="006D2348" w:rsidP="006D2348">
      <w:pPr>
        <w:pStyle w:val="Odstavecseseznamem"/>
        <w:ind w:left="851"/>
      </w:pPr>
    </w:p>
    <w:p w14:paraId="4512296C" w14:textId="2EED0D06" w:rsidR="006D2348" w:rsidRDefault="006D2348" w:rsidP="006D2348">
      <w:pPr>
        <w:pStyle w:val="Odstavecseseznamem"/>
        <w:numPr>
          <w:ilvl w:val="0"/>
          <w:numId w:val="6"/>
        </w:numPr>
        <w:ind w:left="426"/>
      </w:pPr>
      <w:r>
        <w:t>Splnění povinností stanovených v odst. 1 zajišťuje chovatel psa, jeho vlastník či doprovázející osoba, která má psa na veřejném prostranství pod kontrolou či dohledem.</w:t>
      </w:r>
    </w:p>
    <w:p w14:paraId="571962B0" w14:textId="77777777" w:rsidR="003B7098" w:rsidRDefault="003B7098" w:rsidP="003B7098">
      <w:pPr>
        <w:pStyle w:val="Odstavecseseznamem"/>
        <w:ind w:left="426"/>
      </w:pPr>
    </w:p>
    <w:p w14:paraId="21C0CB71" w14:textId="77777777" w:rsidR="001D0621" w:rsidRDefault="001D0621" w:rsidP="001D0621">
      <w:pPr>
        <w:pStyle w:val="Nadpis2"/>
        <w:jc w:val="center"/>
      </w:pPr>
      <w:r>
        <w:lastRenderedPageBreak/>
        <w:t>Čl. 2</w:t>
      </w:r>
    </w:p>
    <w:p w14:paraId="2AAD15FC" w14:textId="16C1EF0A" w:rsidR="001D0621" w:rsidRDefault="006D2348" w:rsidP="006D2348">
      <w:pPr>
        <w:jc w:val="center"/>
        <w:rPr>
          <w:rFonts w:asciiTheme="majorHAnsi" w:eastAsiaTheme="majorEastAsia" w:hAnsiTheme="majorHAnsi" w:cstheme="majorBidi"/>
          <w:b/>
          <w:color w:val="2E74B5" w:themeColor="accent1" w:themeShade="BF"/>
          <w:sz w:val="26"/>
          <w:szCs w:val="26"/>
          <w:u w:val="single"/>
        </w:rPr>
      </w:pPr>
      <w:r w:rsidRPr="006D2348">
        <w:rPr>
          <w:rFonts w:asciiTheme="majorHAnsi" w:eastAsiaTheme="majorEastAsia" w:hAnsiTheme="majorHAnsi" w:cstheme="majorBidi"/>
          <w:b/>
          <w:color w:val="2E74B5" w:themeColor="accent1" w:themeShade="BF"/>
          <w:sz w:val="26"/>
          <w:szCs w:val="26"/>
          <w:u w:val="single"/>
        </w:rPr>
        <w:t>Udržování čistoty ulic a jiných veřejných prostranství</w:t>
      </w:r>
    </w:p>
    <w:p w14:paraId="33927ACB" w14:textId="74B584A1" w:rsidR="006D2348" w:rsidRPr="006D2348" w:rsidRDefault="006D2348" w:rsidP="005467FE">
      <w:pPr>
        <w:pStyle w:val="Odstavecseseznamem"/>
        <w:numPr>
          <w:ilvl w:val="0"/>
          <w:numId w:val="7"/>
        </w:numPr>
        <w:ind w:left="426"/>
      </w:pPr>
      <w:r w:rsidRPr="006D2348">
        <w:rPr>
          <w:b/>
          <w:bCs/>
        </w:rPr>
        <w:t>Každá osoba doprovázející psa nebo jiného zvířete je povi</w:t>
      </w:r>
      <w:r>
        <w:rPr>
          <w:b/>
          <w:bCs/>
        </w:rPr>
        <w:t>n</w:t>
      </w:r>
      <w:r w:rsidRPr="006D2348">
        <w:rPr>
          <w:b/>
          <w:bCs/>
        </w:rPr>
        <w:t>na na celém území obce  ihned odstranit znečištění způsobené tuhými exkrementy psa nebo jiného zvířete a za tímto účelem být vybaven prostředky k jejich odstranění (igelitovým nebo papírovým sáčkem).</w:t>
      </w:r>
      <w:r w:rsidR="006040ED">
        <w:rPr>
          <w:b/>
          <w:bCs/>
        </w:rPr>
        <w:t xml:space="preserve"> Tato povinnost se týká veškerých, i travnatých a jinak ozeleněných ploch v intravilánu obce </w:t>
      </w:r>
      <w:r w:rsidR="006040ED" w:rsidRPr="006040ED">
        <w:rPr>
          <w:i/>
          <w:iCs/>
        </w:rPr>
        <w:t>(uvnitř zastavěných nebo k zastavění určených ploch)</w:t>
      </w:r>
      <w:r w:rsidR="006040ED">
        <w:rPr>
          <w:b/>
          <w:bCs/>
        </w:rPr>
        <w:t xml:space="preserve"> a veškerých komunikací a cest v extravilánu obce </w:t>
      </w:r>
      <w:r w:rsidR="006040ED" w:rsidRPr="006040ED">
        <w:rPr>
          <w:i/>
          <w:iCs/>
        </w:rPr>
        <w:t>(území a plochy tvořené volnou krajinou mimo zastavěné území).</w:t>
      </w:r>
    </w:p>
    <w:p w14:paraId="7DD816CE" w14:textId="5CB9846D" w:rsidR="00F01294" w:rsidRDefault="00F01294" w:rsidP="00F01294">
      <w:pPr>
        <w:pStyle w:val="Nadpis2"/>
        <w:jc w:val="center"/>
      </w:pPr>
      <w:r>
        <w:t xml:space="preserve">Čl. </w:t>
      </w:r>
      <w:r w:rsidR="006D2348">
        <w:t>3</w:t>
      </w:r>
    </w:p>
    <w:p w14:paraId="68BB2E85" w14:textId="7609B4EE" w:rsidR="00F01294" w:rsidRDefault="00F01294" w:rsidP="00F01294">
      <w:pPr>
        <w:pStyle w:val="Nadpis2"/>
        <w:jc w:val="center"/>
      </w:pPr>
      <w:r>
        <w:t>Sankce</w:t>
      </w:r>
    </w:p>
    <w:p w14:paraId="3E371377" w14:textId="5E381CBB" w:rsidR="006040ED" w:rsidRDefault="006040ED" w:rsidP="006040ED">
      <w:pPr>
        <w:pStyle w:val="Odstavecseseznamem"/>
        <w:numPr>
          <w:ilvl w:val="0"/>
          <w:numId w:val="9"/>
        </w:numPr>
        <w:ind w:left="426"/>
      </w:pPr>
      <w:r w:rsidRPr="006040ED">
        <w:t>Porušení povinností stanovených touto vyhláškou v čl. 1 a čl. 2 lze postihovat jako přestupek nebo jiný správní delikt, za nějž lze uložit pokutu do výše 1000,-</w:t>
      </w:r>
      <w:r w:rsidR="00907B10">
        <w:t xml:space="preserve"> Kč</w:t>
      </w:r>
      <w:r w:rsidRPr="006040ED">
        <w:t>.</w:t>
      </w:r>
    </w:p>
    <w:p w14:paraId="7D149C67" w14:textId="77777777" w:rsidR="006040ED" w:rsidRPr="006040ED" w:rsidRDefault="006040ED" w:rsidP="006040ED">
      <w:pPr>
        <w:ind w:left="-2"/>
      </w:pPr>
    </w:p>
    <w:p w14:paraId="464EF96A" w14:textId="01AAB09C" w:rsidR="006040ED" w:rsidRPr="006040ED" w:rsidRDefault="006040ED" w:rsidP="006040ED">
      <w:pPr>
        <w:pStyle w:val="Odstavecseseznamem"/>
        <w:numPr>
          <w:ilvl w:val="0"/>
          <w:numId w:val="9"/>
        </w:numPr>
        <w:ind w:left="426"/>
      </w:pPr>
      <w:r w:rsidRPr="006040ED">
        <w:t>Řízení ve věcech přestupků nebo jiných správních deliktů podle této vyhlášky provádí Městská policie Rudná, popřípadě Policie ČR.</w:t>
      </w:r>
    </w:p>
    <w:p w14:paraId="51014AF3" w14:textId="29006F08" w:rsidR="00F01294" w:rsidRDefault="00F01294" w:rsidP="006040ED"/>
    <w:p w14:paraId="358FC9F3" w14:textId="68488671" w:rsidR="00F01294" w:rsidRDefault="00F01294" w:rsidP="003E5175">
      <w:pPr>
        <w:pStyle w:val="Nadpis2"/>
        <w:jc w:val="center"/>
      </w:pPr>
      <w:r>
        <w:t xml:space="preserve">Čl. </w:t>
      </w:r>
      <w:r w:rsidR="006040ED">
        <w:t>4</w:t>
      </w:r>
    </w:p>
    <w:p w14:paraId="684343CB" w14:textId="77777777" w:rsidR="00F01294" w:rsidRDefault="00F01294" w:rsidP="003E5175">
      <w:pPr>
        <w:pStyle w:val="Nadpis2"/>
        <w:jc w:val="center"/>
      </w:pPr>
      <w:r>
        <w:t>Účinnost</w:t>
      </w:r>
    </w:p>
    <w:p w14:paraId="778CBEC0" w14:textId="77777777" w:rsidR="00F01294" w:rsidRDefault="00F01294" w:rsidP="00F01294"/>
    <w:p w14:paraId="760AA186" w14:textId="6DDF5D44" w:rsidR="00F01294" w:rsidRDefault="00F01294" w:rsidP="00F01294">
      <w:r>
        <w:t>Tato vyhláška nabývá účinnosti patnáctým dnem po dni vyhlášení</w:t>
      </w:r>
      <w:r w:rsidR="003E5175">
        <w:t xml:space="preserve"> a vyvěšení.</w:t>
      </w:r>
    </w:p>
    <w:p w14:paraId="1FF558AD" w14:textId="4F417E26" w:rsidR="003E5175" w:rsidRDefault="003E5175" w:rsidP="005467FE"/>
    <w:p w14:paraId="658A17EC" w14:textId="11B9A7BB" w:rsidR="003E5175" w:rsidRDefault="003E5175" w:rsidP="005467FE">
      <w:r>
        <w:t xml:space="preserve">V Chýnicích dne </w:t>
      </w:r>
      <w:r w:rsidR="006040ED">
        <w:t>23</w:t>
      </w:r>
      <w:r>
        <w:t>.6.2021</w:t>
      </w:r>
    </w:p>
    <w:p w14:paraId="682706A5" w14:textId="46B1759E" w:rsidR="006040ED" w:rsidRDefault="006040ED" w:rsidP="005467FE">
      <w:pPr>
        <w:rPr>
          <w:noProof/>
        </w:rPr>
      </w:pPr>
    </w:p>
    <w:p w14:paraId="0D61E63C" w14:textId="77777777" w:rsidR="006040ED" w:rsidRDefault="006040ED" w:rsidP="005467FE"/>
    <w:p w14:paraId="7722FF4E" w14:textId="2FD1BB40" w:rsidR="009806AB" w:rsidRDefault="009806AB" w:rsidP="006040ED">
      <w:pPr>
        <w:tabs>
          <w:tab w:val="right" w:pos="9072"/>
        </w:tabs>
        <w:spacing w:after="0" w:line="240" w:lineRule="auto"/>
      </w:pPr>
      <w:r>
        <w:t>Ondřej Moravec</w:t>
      </w:r>
      <w:r w:rsidR="006040ED">
        <w:tab/>
        <w:t>MUDr. Ema Vávrová</w:t>
      </w:r>
    </w:p>
    <w:p w14:paraId="14A938CB" w14:textId="67CB4784" w:rsidR="009806AB" w:rsidRDefault="009806AB" w:rsidP="006040ED">
      <w:pPr>
        <w:tabs>
          <w:tab w:val="right" w:pos="9072"/>
        </w:tabs>
        <w:spacing w:after="0" w:line="240" w:lineRule="auto"/>
      </w:pPr>
      <w:r>
        <w:t>starosta obce</w:t>
      </w:r>
      <w:r w:rsidR="006040ED">
        <w:tab/>
        <w:t>místostarostka obce</w:t>
      </w:r>
    </w:p>
    <w:p w14:paraId="40167D8E" w14:textId="77777777" w:rsidR="003E5175" w:rsidRDefault="003E5175" w:rsidP="005467FE"/>
    <w:p w14:paraId="1A01E5B5" w14:textId="742CC883" w:rsidR="003E5175" w:rsidRDefault="003E5175" w:rsidP="005467FE">
      <w:r>
        <w:t xml:space="preserve">Vyvěšeno dne: </w:t>
      </w:r>
      <w:r>
        <w:tab/>
      </w:r>
      <w:r w:rsidR="003B7098">
        <w:t>20</w:t>
      </w:r>
      <w:r>
        <w:t>.</w:t>
      </w:r>
      <w:r w:rsidR="003B7098">
        <w:t>7</w:t>
      </w:r>
      <w:r>
        <w:t xml:space="preserve">.2021 </w:t>
      </w:r>
    </w:p>
    <w:p w14:paraId="41727A20" w14:textId="77777777" w:rsidR="000D19FB" w:rsidRDefault="003E5175" w:rsidP="005467FE">
      <w:r>
        <w:t xml:space="preserve">Sejmuto dne: </w:t>
      </w:r>
      <w:r>
        <w:tab/>
      </w:r>
    </w:p>
    <w:p w14:paraId="7E7DEBCC" w14:textId="77777777" w:rsidR="000D19FB" w:rsidRDefault="000D19FB" w:rsidP="005467FE"/>
    <w:p w14:paraId="45666DBF" w14:textId="77777777" w:rsidR="000D19FB" w:rsidRDefault="000D19FB" w:rsidP="00D616BE">
      <w:pPr>
        <w:pStyle w:val="Nadpis2"/>
      </w:pPr>
      <w:r w:rsidRPr="000D19FB">
        <w:lastRenderedPageBreak/>
        <w:t>Příloha č. 1:</w:t>
      </w:r>
      <w:r>
        <w:t xml:space="preserve"> </w:t>
      </w:r>
    </w:p>
    <w:p w14:paraId="75F126A0" w14:textId="3972B312" w:rsidR="005467FE" w:rsidRDefault="000D19FB" w:rsidP="005467FE">
      <w:r w:rsidRPr="000D19FB">
        <w:t xml:space="preserve">Mapa obce k obecně závažné vyhlášce obce Chýnice č. </w:t>
      </w:r>
      <w:r>
        <w:t>2</w:t>
      </w:r>
      <w:r w:rsidRPr="000D19FB">
        <w:t xml:space="preserve">/2021, kterou se stanovují pravidla pro pohyb psů na veřejném prostranství v obci  s vyznačenými veřejnými prostranstvími, na nichž se uplatňuje regulace dle </w:t>
      </w:r>
      <w:proofErr w:type="spellStart"/>
      <w:r w:rsidRPr="000D19FB">
        <w:t>ust</w:t>
      </w:r>
      <w:proofErr w:type="spellEnd"/>
      <w:r w:rsidRPr="000D19FB">
        <w:t>. Čl. 1 odst. 1 vyhlášky obce Chýnice.</w:t>
      </w:r>
      <w:r w:rsidR="003E5175">
        <w:tab/>
      </w:r>
    </w:p>
    <w:p w14:paraId="004C9255" w14:textId="77777777" w:rsidR="00D616BE" w:rsidRDefault="00D616BE" w:rsidP="005467FE"/>
    <w:p w14:paraId="0D5E0135" w14:textId="4E1D32C7" w:rsidR="00D616BE" w:rsidRDefault="00907B10" w:rsidP="005467FE">
      <w:r>
        <w:rPr>
          <w:noProof/>
        </w:rPr>
        <w:drawing>
          <wp:inline distT="0" distB="0" distL="0" distR="0" wp14:anchorId="39301C4B" wp14:editId="05D16BB2">
            <wp:extent cx="5753100" cy="58166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5816600"/>
                    </a:xfrm>
                    <a:prstGeom prst="rect">
                      <a:avLst/>
                    </a:prstGeom>
                    <a:noFill/>
                    <a:ln>
                      <a:noFill/>
                    </a:ln>
                  </pic:spPr>
                </pic:pic>
              </a:graphicData>
            </a:graphic>
          </wp:inline>
        </w:drawing>
      </w:r>
    </w:p>
    <w:p w14:paraId="2D97FFE4" w14:textId="1A7A2855" w:rsidR="00987554" w:rsidRDefault="00987554" w:rsidP="005467FE">
      <w:r>
        <w:t>ORANŽOVÁ = Pes pouze na vodítku</w:t>
      </w:r>
    </w:p>
    <w:p w14:paraId="5B69FE93" w14:textId="7F31F0C6" w:rsidR="00987554" w:rsidRPr="001D0621" w:rsidRDefault="00987554" w:rsidP="005467FE">
      <w:r>
        <w:t xml:space="preserve">ČERVENÁ = Psům </w:t>
      </w:r>
      <w:r w:rsidR="00907B10">
        <w:t>VSTUP ZAKÁZÁN</w:t>
      </w:r>
    </w:p>
    <w:sectPr w:rsidR="00987554" w:rsidRPr="001D0621" w:rsidSect="00A42A60">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6A52C" w14:textId="77777777" w:rsidR="001D0621" w:rsidRDefault="001D0621" w:rsidP="00A42A60">
      <w:r>
        <w:separator/>
      </w:r>
    </w:p>
  </w:endnote>
  <w:endnote w:type="continuationSeparator" w:id="0">
    <w:p w14:paraId="01D22880" w14:textId="77777777" w:rsidR="001D0621" w:rsidRDefault="001D0621" w:rsidP="00A4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EC49" w14:textId="77777777" w:rsidR="002A3AE7" w:rsidRDefault="002A3AE7" w:rsidP="002A3AE7">
    <w:pPr>
      <w:pStyle w:val="Zpat"/>
    </w:pPr>
  </w:p>
  <w:p w14:paraId="4FD789F4" w14:textId="77777777" w:rsidR="002A3AE7" w:rsidRPr="002A3AE7" w:rsidRDefault="002A3AE7" w:rsidP="002A3AE7">
    <w:pPr>
      <w:pStyle w:val="Zpat"/>
      <w:pBdr>
        <w:top w:val="single" w:sz="4" w:space="1" w:color="auto"/>
      </w:pBdr>
      <w:rPr>
        <w:rFonts w:asciiTheme="majorHAnsi" w:hAnsiTheme="majorHAnsi" w:cstheme="majorHAnsi"/>
        <w:sz w:val="20"/>
        <w:szCs w:val="20"/>
      </w:rPr>
    </w:pPr>
    <w:r w:rsidRPr="002A3AE7">
      <w:rPr>
        <w:rFonts w:asciiTheme="majorHAnsi" w:hAnsiTheme="majorHAnsi" w:cstheme="majorHAnsi"/>
        <w:sz w:val="20"/>
        <w:szCs w:val="20"/>
      </w:rPr>
      <w:tab/>
      <w:t>Tel./Fax.: +420 257 960 075</w:t>
    </w:r>
    <w:r w:rsidRPr="002A3AE7">
      <w:rPr>
        <w:rFonts w:asciiTheme="majorHAnsi" w:hAnsiTheme="majorHAnsi" w:cstheme="majorHAnsi"/>
        <w:sz w:val="20"/>
        <w:szCs w:val="20"/>
      </w:rPr>
      <w:tab/>
    </w:r>
    <w:r w:rsidRPr="002A3AE7">
      <w:rPr>
        <w:rFonts w:asciiTheme="majorHAnsi" w:hAnsiTheme="majorHAnsi" w:cstheme="majorHAnsi"/>
        <w:sz w:val="20"/>
        <w:szCs w:val="20"/>
        <w:lang w:val="en-US"/>
      </w:rPr>
      <w:t>I</w:t>
    </w:r>
    <w:r w:rsidRPr="002A3AE7">
      <w:rPr>
        <w:rFonts w:asciiTheme="majorHAnsi" w:hAnsiTheme="majorHAnsi" w:cstheme="majorHAnsi"/>
        <w:sz w:val="20"/>
        <w:szCs w:val="20"/>
      </w:rPr>
      <w:t>Č: 00473227</w:t>
    </w:r>
  </w:p>
  <w:sdt>
    <w:sdtPr>
      <w:rPr>
        <w:rFonts w:asciiTheme="majorHAnsi" w:hAnsiTheme="majorHAnsi" w:cstheme="majorHAnsi"/>
        <w:sz w:val="20"/>
        <w:szCs w:val="20"/>
      </w:rPr>
      <w:id w:val="-2067558128"/>
      <w:docPartObj>
        <w:docPartGallery w:val="Page Numbers (Bottom of Page)"/>
        <w:docPartUnique/>
      </w:docPartObj>
    </w:sdtPr>
    <w:sdtEndPr/>
    <w:sdtContent>
      <w:p w14:paraId="1AD442E3" w14:textId="77777777" w:rsidR="002A3AE7" w:rsidRPr="002A3AE7" w:rsidRDefault="00663758" w:rsidP="00263466">
        <w:pPr>
          <w:pStyle w:val="Zpat"/>
          <w:rPr>
            <w:rFonts w:asciiTheme="majorHAnsi" w:hAnsiTheme="majorHAnsi" w:cstheme="majorHAnsi"/>
            <w:sz w:val="20"/>
            <w:szCs w:val="20"/>
          </w:rPr>
        </w:pPr>
        <w:r w:rsidRPr="002A3AE7">
          <w:rPr>
            <w:rFonts w:asciiTheme="majorHAnsi" w:hAnsiTheme="majorHAnsi" w:cstheme="majorHAnsi"/>
            <w:sz w:val="20"/>
            <w:szCs w:val="20"/>
          </w:rPr>
          <w:fldChar w:fldCharType="begin"/>
        </w:r>
        <w:r w:rsidRPr="002A3AE7">
          <w:rPr>
            <w:rFonts w:asciiTheme="majorHAnsi" w:hAnsiTheme="majorHAnsi" w:cstheme="majorHAnsi"/>
            <w:sz w:val="20"/>
            <w:szCs w:val="20"/>
          </w:rPr>
          <w:instrText>PAGE   \* MERGEFORMAT</w:instrText>
        </w:r>
        <w:r w:rsidRPr="002A3AE7">
          <w:rPr>
            <w:rFonts w:asciiTheme="majorHAnsi" w:hAnsiTheme="majorHAnsi" w:cstheme="majorHAnsi"/>
            <w:sz w:val="20"/>
            <w:szCs w:val="20"/>
          </w:rPr>
          <w:fldChar w:fldCharType="separate"/>
        </w:r>
        <w:r w:rsidRPr="002A3AE7">
          <w:rPr>
            <w:rFonts w:asciiTheme="majorHAnsi" w:hAnsiTheme="majorHAnsi" w:cstheme="majorHAnsi"/>
            <w:sz w:val="20"/>
            <w:szCs w:val="20"/>
          </w:rPr>
          <w:t>2</w:t>
        </w:r>
        <w:r w:rsidRPr="002A3AE7">
          <w:rPr>
            <w:rFonts w:asciiTheme="majorHAnsi" w:hAnsiTheme="majorHAnsi" w:cstheme="majorHAnsi"/>
            <w:sz w:val="20"/>
            <w:szCs w:val="20"/>
          </w:rPr>
          <w:fldChar w:fldCharType="end"/>
        </w:r>
        <w:r w:rsidR="00263466" w:rsidRPr="002A3AE7">
          <w:rPr>
            <w:rFonts w:asciiTheme="majorHAnsi" w:hAnsiTheme="majorHAnsi" w:cstheme="majorHAnsi"/>
            <w:sz w:val="20"/>
            <w:szCs w:val="20"/>
          </w:rPr>
          <w:tab/>
        </w:r>
        <w:hyperlink r:id="rId1" w:history="1">
          <w:r w:rsidR="00263466" w:rsidRPr="002A3AE7">
            <w:rPr>
              <w:rStyle w:val="Hypertextovodkaz"/>
              <w:rFonts w:asciiTheme="majorHAnsi" w:hAnsiTheme="majorHAnsi" w:cstheme="majorHAnsi"/>
              <w:sz w:val="20"/>
              <w:szCs w:val="20"/>
            </w:rPr>
            <w:t>chynice</w:t>
          </w:r>
          <w:r w:rsidR="00263466" w:rsidRPr="002A3AE7">
            <w:rPr>
              <w:rStyle w:val="Hypertextovodkaz"/>
              <w:rFonts w:asciiTheme="majorHAnsi" w:hAnsiTheme="majorHAnsi" w:cstheme="majorHAnsi"/>
              <w:sz w:val="20"/>
              <w:szCs w:val="20"/>
              <w:lang w:val="en-US"/>
            </w:rPr>
            <w:t>@chynice.cz</w:t>
          </w:r>
        </w:hyperlink>
        <w:r w:rsidR="002A3AE7" w:rsidRPr="002A3AE7">
          <w:rPr>
            <w:rFonts w:asciiTheme="majorHAnsi" w:hAnsiTheme="majorHAnsi" w:cstheme="majorHAnsi"/>
            <w:sz w:val="20"/>
            <w:szCs w:val="20"/>
          </w:rPr>
          <w:tab/>
          <w:t>DIČ: CZ00473227</w:t>
        </w:r>
      </w:p>
      <w:p w14:paraId="5C16D1DC" w14:textId="77777777" w:rsidR="00663758" w:rsidRPr="002A3AE7" w:rsidRDefault="002A3AE7" w:rsidP="00263466">
        <w:pPr>
          <w:pStyle w:val="Zpat"/>
          <w:rPr>
            <w:rFonts w:asciiTheme="majorHAnsi" w:hAnsiTheme="majorHAnsi" w:cstheme="majorHAnsi"/>
            <w:sz w:val="20"/>
            <w:szCs w:val="20"/>
          </w:rPr>
        </w:pPr>
        <w:r w:rsidRPr="002A3AE7">
          <w:rPr>
            <w:rFonts w:asciiTheme="majorHAnsi" w:hAnsiTheme="majorHAnsi" w:cstheme="majorHAnsi"/>
            <w:sz w:val="20"/>
            <w:szCs w:val="20"/>
            <w:lang w:val="en-US"/>
          </w:rPr>
          <w:tab/>
        </w:r>
        <w:hyperlink r:id="rId2" w:history="1">
          <w:r w:rsidR="00663758" w:rsidRPr="002A3AE7">
            <w:rPr>
              <w:rStyle w:val="Hypertextovodkaz"/>
              <w:rFonts w:asciiTheme="majorHAnsi" w:hAnsiTheme="majorHAnsi" w:cstheme="majorHAnsi"/>
              <w:sz w:val="20"/>
              <w:szCs w:val="20"/>
              <w:lang w:val="en-US"/>
            </w:rPr>
            <w:t>www.chynice.cz</w:t>
          </w:r>
        </w:hyperlink>
        <w:r w:rsidRPr="002A3AE7">
          <w:rPr>
            <w:rFonts w:asciiTheme="majorHAnsi" w:hAnsiTheme="majorHAnsi" w:cstheme="majorHAnsi"/>
            <w:sz w:val="20"/>
            <w:szCs w:val="20"/>
            <w:lang w:val="en-US"/>
          </w:rPr>
          <w:tab/>
        </w:r>
        <w:proofErr w:type="spellStart"/>
        <w:r w:rsidRPr="002A3AE7">
          <w:rPr>
            <w:rFonts w:asciiTheme="majorHAnsi" w:hAnsiTheme="majorHAnsi" w:cstheme="majorHAnsi"/>
            <w:sz w:val="20"/>
            <w:szCs w:val="20"/>
          </w:rPr>
          <w:t>č.ú</w:t>
        </w:r>
        <w:proofErr w:type="spellEnd"/>
        <w:r w:rsidRPr="002A3AE7">
          <w:rPr>
            <w:rFonts w:asciiTheme="majorHAnsi" w:hAnsiTheme="majorHAnsi" w:cstheme="majorHAnsi"/>
            <w:sz w:val="20"/>
            <w:szCs w:val="20"/>
          </w:rPr>
          <w:t>.: 35129111/ 0100</w:t>
        </w:r>
      </w:p>
    </w:sdtContent>
  </w:sdt>
  <w:p w14:paraId="727DC521" w14:textId="77777777" w:rsidR="00C77468" w:rsidRPr="00C77468" w:rsidRDefault="00C77468" w:rsidP="00263466">
    <w:pPr>
      <w:pStyle w:val="Zpat"/>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B3454" w14:textId="77777777" w:rsidR="001D0621" w:rsidRDefault="001D0621" w:rsidP="00A42A60">
      <w:r>
        <w:separator/>
      </w:r>
    </w:p>
  </w:footnote>
  <w:footnote w:type="continuationSeparator" w:id="0">
    <w:p w14:paraId="7DE885A9" w14:textId="77777777" w:rsidR="001D0621" w:rsidRDefault="001D0621" w:rsidP="00A42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E11BF" w:rsidRPr="00A42A60" w14:paraId="3DC82080" w14:textId="77777777" w:rsidTr="00A42A60">
      <w:tc>
        <w:tcPr>
          <w:tcW w:w="4531" w:type="dxa"/>
        </w:tcPr>
        <w:p w14:paraId="207F78EF" w14:textId="77777777" w:rsidR="006E11BF" w:rsidRPr="00A42A60" w:rsidRDefault="006E11BF" w:rsidP="00A42A60">
          <w:pPr>
            <w:pStyle w:val="Zhlav"/>
          </w:pPr>
          <w:r w:rsidRPr="00A42A60">
            <w:rPr>
              <w:noProof/>
            </w:rPr>
            <w:drawing>
              <wp:anchor distT="0" distB="0" distL="114300" distR="114300" simplePos="0" relativeHeight="251659264" behindDoc="0" locked="0" layoutInCell="1" allowOverlap="1" wp14:anchorId="46BCCE84" wp14:editId="544B6D27">
                <wp:simplePos x="0" y="0"/>
                <wp:positionH relativeFrom="column">
                  <wp:posOffset>0</wp:posOffset>
                </wp:positionH>
                <wp:positionV relativeFrom="paragraph">
                  <wp:posOffset>22860</wp:posOffset>
                </wp:positionV>
                <wp:extent cx="608965" cy="698500"/>
                <wp:effectExtent l="0" t="0" r="635" b="6350"/>
                <wp:wrapSquare wrapText="bothSides"/>
                <wp:docPr id="4" name="Obrázek 4" descr="Chynice-z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ynice-z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965"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F2FC8" w14:textId="77777777" w:rsidR="006E11BF" w:rsidRPr="00A42A60" w:rsidRDefault="006E11BF" w:rsidP="00A42A60">
          <w:pPr>
            <w:pStyle w:val="Zhlav"/>
          </w:pPr>
        </w:p>
      </w:tc>
      <w:tc>
        <w:tcPr>
          <w:tcW w:w="4531" w:type="dxa"/>
        </w:tcPr>
        <w:p w14:paraId="59E8E605" w14:textId="77777777" w:rsidR="006E11BF" w:rsidRPr="00A42A60" w:rsidRDefault="006E11BF" w:rsidP="00A42A60">
          <w:pPr>
            <w:pStyle w:val="Zhlav"/>
            <w:jc w:val="right"/>
            <w:rPr>
              <w:sz w:val="32"/>
            </w:rPr>
          </w:pPr>
          <w:r w:rsidRPr="00A42A60">
            <w:rPr>
              <w:sz w:val="32"/>
            </w:rPr>
            <w:t>Obec Chýnice</w:t>
          </w:r>
        </w:p>
        <w:p w14:paraId="56CD29E7" w14:textId="77777777" w:rsidR="006E11BF" w:rsidRPr="00A42A60" w:rsidRDefault="006E11BF" w:rsidP="00A42A60">
          <w:pPr>
            <w:pStyle w:val="Zhlav"/>
            <w:jc w:val="right"/>
            <w:rPr>
              <w:sz w:val="32"/>
            </w:rPr>
          </w:pPr>
          <w:r w:rsidRPr="00A42A60">
            <w:rPr>
              <w:sz w:val="32"/>
            </w:rPr>
            <w:t>Karlštejnská 22</w:t>
          </w:r>
        </w:p>
        <w:p w14:paraId="17CD65D3" w14:textId="77777777" w:rsidR="006E11BF" w:rsidRPr="00A42A60" w:rsidRDefault="006E11BF" w:rsidP="00A42A60">
          <w:pPr>
            <w:pStyle w:val="Zhlav"/>
            <w:jc w:val="right"/>
          </w:pPr>
          <w:r w:rsidRPr="00A42A60">
            <w:rPr>
              <w:sz w:val="32"/>
            </w:rPr>
            <w:t>252 17 Tachlovice</w:t>
          </w:r>
        </w:p>
      </w:tc>
    </w:tr>
  </w:tbl>
  <w:p w14:paraId="4193A7F7" w14:textId="77777777" w:rsidR="006E11BF" w:rsidRDefault="006E11BF" w:rsidP="00A42A60">
    <w:pPr>
      <w:pStyle w:val="Zhlav"/>
    </w:pPr>
  </w:p>
  <w:p w14:paraId="589F83EC" w14:textId="77777777" w:rsidR="006E11BF" w:rsidRDefault="006E11BF" w:rsidP="00A42A6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72B3"/>
    <w:multiLevelType w:val="hybridMultilevel"/>
    <w:tmpl w:val="40B6F4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4D50A6"/>
    <w:multiLevelType w:val="hybridMultilevel"/>
    <w:tmpl w:val="4E2EC814"/>
    <w:lvl w:ilvl="0" w:tplc="C016936C">
      <w:start w:val="1"/>
      <w:numFmt w:val="decimal"/>
      <w:lvlText w:val="%1."/>
      <w:lvlJc w:val="left"/>
      <w:pPr>
        <w:ind w:left="788" w:hanging="42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DB3088"/>
    <w:multiLevelType w:val="hybridMultilevel"/>
    <w:tmpl w:val="2E306DD0"/>
    <w:lvl w:ilvl="0" w:tplc="1F6E2AF4">
      <w:start w:val="1"/>
      <w:numFmt w:val="decimal"/>
      <w:lvlText w:val="%1."/>
      <w:lvlJc w:val="left"/>
      <w:pPr>
        <w:ind w:left="788" w:hanging="42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491563"/>
    <w:multiLevelType w:val="hybridMultilevel"/>
    <w:tmpl w:val="5C9680DA"/>
    <w:lvl w:ilvl="0" w:tplc="0405000F">
      <w:start w:val="1"/>
      <w:numFmt w:val="decimal"/>
      <w:lvlText w:val="%1."/>
      <w:lvlJc w:val="left"/>
      <w:pPr>
        <w:ind w:left="720" w:hanging="72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AE26014"/>
    <w:multiLevelType w:val="hybridMultilevel"/>
    <w:tmpl w:val="7FC2CE32"/>
    <w:lvl w:ilvl="0" w:tplc="C44AD9C8">
      <w:start w:val="1"/>
      <w:numFmt w:val="decimal"/>
      <w:lvlText w:val="(%1)"/>
      <w:lvlJc w:val="left"/>
      <w:pPr>
        <w:ind w:left="788" w:hanging="42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7404185"/>
    <w:multiLevelType w:val="hybridMultilevel"/>
    <w:tmpl w:val="CC8A8750"/>
    <w:lvl w:ilvl="0" w:tplc="0405000F">
      <w:start w:val="1"/>
      <w:numFmt w:val="decimal"/>
      <w:lvlText w:val="%1."/>
      <w:lvlJc w:val="left"/>
      <w:pPr>
        <w:ind w:left="788" w:hanging="428"/>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FC930DC"/>
    <w:multiLevelType w:val="hybridMultilevel"/>
    <w:tmpl w:val="6A9EC200"/>
    <w:lvl w:ilvl="0" w:tplc="166C7614">
      <w:start w:val="1"/>
      <w:numFmt w:val="decimal"/>
      <w:lvlText w:val="%1."/>
      <w:lvlJc w:val="left"/>
      <w:pPr>
        <w:ind w:left="788" w:hanging="42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773776A"/>
    <w:multiLevelType w:val="hybridMultilevel"/>
    <w:tmpl w:val="043CA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F507058"/>
    <w:multiLevelType w:val="hybridMultilevel"/>
    <w:tmpl w:val="F2E60EF6"/>
    <w:lvl w:ilvl="0" w:tplc="E73EE258">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3"/>
  </w:num>
  <w:num w:numId="3">
    <w:abstractNumId w:val="7"/>
  </w:num>
  <w:num w:numId="4">
    <w:abstractNumId w:val="0"/>
  </w:num>
  <w:num w:numId="5">
    <w:abstractNumId w:val="4"/>
  </w:num>
  <w:num w:numId="6">
    <w:abstractNumId w:val="5"/>
  </w:num>
  <w:num w:numId="7">
    <w:abstractNumId w:val="2"/>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621"/>
    <w:rsid w:val="000052F2"/>
    <w:rsid w:val="000C2C2F"/>
    <w:rsid w:val="000D19FB"/>
    <w:rsid w:val="000D3422"/>
    <w:rsid w:val="00100E83"/>
    <w:rsid w:val="00120C7F"/>
    <w:rsid w:val="0012175B"/>
    <w:rsid w:val="001D0621"/>
    <w:rsid w:val="00235C62"/>
    <w:rsid w:val="00263466"/>
    <w:rsid w:val="002A3AE7"/>
    <w:rsid w:val="002C2BB3"/>
    <w:rsid w:val="00307EF5"/>
    <w:rsid w:val="00330958"/>
    <w:rsid w:val="003B7098"/>
    <w:rsid w:val="003E5175"/>
    <w:rsid w:val="003F0660"/>
    <w:rsid w:val="00434A04"/>
    <w:rsid w:val="00462E37"/>
    <w:rsid w:val="00473F2E"/>
    <w:rsid w:val="005467FE"/>
    <w:rsid w:val="00555946"/>
    <w:rsid w:val="00581269"/>
    <w:rsid w:val="005B58FC"/>
    <w:rsid w:val="005C414B"/>
    <w:rsid w:val="005C7B2E"/>
    <w:rsid w:val="006040ED"/>
    <w:rsid w:val="00663758"/>
    <w:rsid w:val="006D2348"/>
    <w:rsid w:val="006E11BF"/>
    <w:rsid w:val="00704B83"/>
    <w:rsid w:val="007B2EBE"/>
    <w:rsid w:val="008C50C2"/>
    <w:rsid w:val="00900479"/>
    <w:rsid w:val="00907B10"/>
    <w:rsid w:val="009806AB"/>
    <w:rsid w:val="00987554"/>
    <w:rsid w:val="0099676F"/>
    <w:rsid w:val="009E21DA"/>
    <w:rsid w:val="00A42A60"/>
    <w:rsid w:val="00AC03C3"/>
    <w:rsid w:val="00B060B9"/>
    <w:rsid w:val="00BB439D"/>
    <w:rsid w:val="00C77468"/>
    <w:rsid w:val="00CE5E58"/>
    <w:rsid w:val="00D45895"/>
    <w:rsid w:val="00D616BE"/>
    <w:rsid w:val="00E20414"/>
    <w:rsid w:val="00E704E7"/>
    <w:rsid w:val="00F01294"/>
    <w:rsid w:val="00F70F4E"/>
    <w:rsid w:val="00FC2D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ECBDC9"/>
  <w15:chartTrackingRefBased/>
  <w15:docId w15:val="{D19F2452-8E8B-42C0-94CF-52E5FBD3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42A60"/>
    <w:pPr>
      <w:jc w:val="both"/>
    </w:pPr>
    <w:rPr>
      <w:sz w:val="24"/>
    </w:rPr>
  </w:style>
  <w:style w:type="paragraph" w:styleId="Nadpis1">
    <w:name w:val="heading 1"/>
    <w:basedOn w:val="Normln"/>
    <w:next w:val="Normln"/>
    <w:link w:val="Nadpis1Char"/>
    <w:uiPriority w:val="9"/>
    <w:qFormat/>
    <w:rsid w:val="00A42A60"/>
    <w:pPr>
      <w:keepNext/>
      <w:keepLines/>
      <w:spacing w:before="240" w:after="0"/>
      <w:jc w:val="center"/>
      <w:outlineLvl w:val="0"/>
    </w:pPr>
    <w:rPr>
      <w:rFonts w:eastAsiaTheme="majorEastAsia" w:cstheme="minorHAnsi"/>
      <w:b/>
      <w:color w:val="2E74B5" w:themeColor="accent1" w:themeShade="BF"/>
      <w:sz w:val="32"/>
      <w:szCs w:val="32"/>
    </w:rPr>
  </w:style>
  <w:style w:type="paragraph" w:styleId="Nadpis2">
    <w:name w:val="heading 2"/>
    <w:basedOn w:val="Normln"/>
    <w:next w:val="Normln"/>
    <w:link w:val="Nadpis2Char"/>
    <w:uiPriority w:val="9"/>
    <w:unhideWhenUsed/>
    <w:qFormat/>
    <w:rsid w:val="00A42A60"/>
    <w:pPr>
      <w:keepNext/>
      <w:keepLines/>
      <w:spacing w:before="40" w:after="0"/>
      <w:outlineLvl w:val="1"/>
    </w:pPr>
    <w:rPr>
      <w:rFonts w:asciiTheme="majorHAnsi" w:eastAsiaTheme="majorEastAsia" w:hAnsiTheme="majorHAnsi" w:cstheme="majorBidi"/>
      <w:b/>
      <w:color w:val="2E74B5" w:themeColor="accent1" w:themeShade="BF"/>
      <w:sz w:val="26"/>
      <w:szCs w:val="26"/>
      <w:u w:val="single"/>
    </w:rPr>
  </w:style>
  <w:style w:type="paragraph" w:styleId="Nadpis3">
    <w:name w:val="heading 3"/>
    <w:basedOn w:val="Normln"/>
    <w:next w:val="Normln"/>
    <w:link w:val="Nadpis3Char"/>
    <w:uiPriority w:val="9"/>
    <w:unhideWhenUsed/>
    <w:qFormat/>
    <w:rsid w:val="00704B83"/>
    <w:pPr>
      <w:keepNext/>
      <w:keepLines/>
      <w:spacing w:before="40" w:after="0"/>
      <w:outlineLvl w:val="2"/>
    </w:pPr>
    <w:rPr>
      <w:rFonts w:asciiTheme="majorHAnsi" w:eastAsiaTheme="majorEastAsia" w:hAnsiTheme="majorHAnsi" w:cstheme="majorBidi"/>
      <w:b/>
      <w:color w:val="1F4D78"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A42A6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2A60"/>
  </w:style>
  <w:style w:type="paragraph" w:styleId="Zpat">
    <w:name w:val="footer"/>
    <w:basedOn w:val="Normln"/>
    <w:link w:val="ZpatChar"/>
    <w:uiPriority w:val="99"/>
    <w:unhideWhenUsed/>
    <w:rsid w:val="00A42A60"/>
    <w:pPr>
      <w:tabs>
        <w:tab w:val="center" w:pos="4536"/>
        <w:tab w:val="right" w:pos="9072"/>
      </w:tabs>
      <w:spacing w:after="0" w:line="240" w:lineRule="auto"/>
    </w:pPr>
  </w:style>
  <w:style w:type="character" w:customStyle="1" w:styleId="ZpatChar">
    <w:name w:val="Zápatí Char"/>
    <w:basedOn w:val="Standardnpsmoodstavce"/>
    <w:link w:val="Zpat"/>
    <w:uiPriority w:val="99"/>
    <w:rsid w:val="00A42A60"/>
  </w:style>
  <w:style w:type="table" w:styleId="Mkatabulky">
    <w:name w:val="Table Grid"/>
    <w:basedOn w:val="Normlntabulka"/>
    <w:uiPriority w:val="39"/>
    <w:rsid w:val="00A42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uiPriority w:val="10"/>
    <w:qFormat/>
    <w:rsid w:val="00A42A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42A60"/>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rsid w:val="00A42A60"/>
    <w:rPr>
      <w:rFonts w:eastAsiaTheme="majorEastAsia" w:cstheme="minorHAnsi"/>
      <w:b/>
      <w:color w:val="2E74B5" w:themeColor="accent1" w:themeShade="BF"/>
      <w:sz w:val="32"/>
      <w:szCs w:val="32"/>
    </w:rPr>
  </w:style>
  <w:style w:type="character" w:customStyle="1" w:styleId="Nadpis2Char">
    <w:name w:val="Nadpis 2 Char"/>
    <w:basedOn w:val="Standardnpsmoodstavce"/>
    <w:link w:val="Nadpis2"/>
    <w:uiPriority w:val="9"/>
    <w:rsid w:val="00A42A60"/>
    <w:rPr>
      <w:rFonts w:asciiTheme="majorHAnsi" w:eastAsiaTheme="majorEastAsia" w:hAnsiTheme="majorHAnsi" w:cstheme="majorBidi"/>
      <w:b/>
      <w:color w:val="2E74B5" w:themeColor="accent1" w:themeShade="BF"/>
      <w:sz w:val="26"/>
      <w:szCs w:val="26"/>
      <w:u w:val="single"/>
    </w:rPr>
  </w:style>
  <w:style w:type="character" w:customStyle="1" w:styleId="Nadpis3Char">
    <w:name w:val="Nadpis 3 Char"/>
    <w:basedOn w:val="Standardnpsmoodstavce"/>
    <w:link w:val="Nadpis3"/>
    <w:uiPriority w:val="9"/>
    <w:rsid w:val="00704B83"/>
    <w:rPr>
      <w:rFonts w:asciiTheme="majorHAnsi" w:eastAsiaTheme="majorEastAsia" w:hAnsiTheme="majorHAnsi" w:cstheme="majorBidi"/>
      <w:b/>
      <w:color w:val="1F4D78" w:themeColor="accent1" w:themeShade="7F"/>
      <w:sz w:val="24"/>
      <w:szCs w:val="24"/>
    </w:rPr>
  </w:style>
  <w:style w:type="paragraph" w:styleId="Odstavecseseznamem">
    <w:name w:val="List Paragraph"/>
    <w:basedOn w:val="Normln"/>
    <w:uiPriority w:val="34"/>
    <w:qFormat/>
    <w:rsid w:val="00462E37"/>
    <w:pPr>
      <w:ind w:left="720"/>
      <w:contextualSpacing/>
    </w:pPr>
  </w:style>
  <w:style w:type="paragraph" w:styleId="Textbubliny">
    <w:name w:val="Balloon Text"/>
    <w:basedOn w:val="Normln"/>
    <w:link w:val="TextbublinyChar"/>
    <w:uiPriority w:val="99"/>
    <w:semiHidden/>
    <w:unhideWhenUsed/>
    <w:rsid w:val="0033095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30958"/>
    <w:rPr>
      <w:rFonts w:ascii="Segoe UI" w:hAnsi="Segoe UI" w:cs="Segoe UI"/>
      <w:sz w:val="18"/>
      <w:szCs w:val="18"/>
    </w:rPr>
  </w:style>
  <w:style w:type="character" w:styleId="Hypertextovodkaz">
    <w:name w:val="Hyperlink"/>
    <w:basedOn w:val="Standardnpsmoodstavce"/>
    <w:uiPriority w:val="99"/>
    <w:unhideWhenUsed/>
    <w:rsid w:val="00E20414"/>
    <w:rPr>
      <w:color w:val="0563C1" w:themeColor="hyperlink"/>
      <w:u w:val="single"/>
    </w:rPr>
  </w:style>
  <w:style w:type="character" w:styleId="Nevyeenzmnka">
    <w:name w:val="Unresolved Mention"/>
    <w:basedOn w:val="Standardnpsmoodstavce"/>
    <w:uiPriority w:val="99"/>
    <w:semiHidden/>
    <w:unhideWhenUsed/>
    <w:rsid w:val="00E20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hynice.cz" TargetMode="External"/><Relationship Id="rId1" Type="http://schemas.openxmlformats.org/officeDocument/2006/relationships/hyperlink" Target="mailto:chynice@chyni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___TEMPLATES\VZOR_Obec.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VZOR_Obec.dotx</Template>
  <TotalTime>83</TotalTime>
  <Pages>3</Pages>
  <Words>441</Words>
  <Characters>2602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Moravec</dc:creator>
  <cp:keywords/>
  <dc:description/>
  <cp:lastModifiedBy>Ondřej Moravec</cp:lastModifiedBy>
  <cp:revision>6</cp:revision>
  <cp:lastPrinted>2018-11-07T16:59:00Z</cp:lastPrinted>
  <dcterms:created xsi:type="dcterms:W3CDTF">2021-06-23T11:09:00Z</dcterms:created>
  <dcterms:modified xsi:type="dcterms:W3CDTF">2021-07-19T17:18:00Z</dcterms:modified>
</cp:coreProperties>
</file>