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E56D0" w14:textId="77777777" w:rsidR="007471AE" w:rsidRDefault="00000000">
      <w:pPr>
        <w:pStyle w:val="Nzev"/>
      </w:pPr>
      <w:r>
        <w:t>Obec Čistá</w:t>
      </w:r>
      <w:r>
        <w:br/>
        <w:t>Zastupitelstvo obce Čistá</w:t>
      </w:r>
    </w:p>
    <w:p w14:paraId="6D25310B" w14:textId="77777777" w:rsidR="007471AE" w:rsidRDefault="00000000">
      <w:pPr>
        <w:pStyle w:val="Nadpis1"/>
      </w:pPr>
      <w:r>
        <w:t>Obecně závazná vyhláška obce Čistá</w:t>
      </w:r>
      <w:r>
        <w:br/>
        <w:t>o místním poplatku za užívání veřejného prostranství</w:t>
      </w:r>
    </w:p>
    <w:p w14:paraId="46D757C6" w14:textId="77777777" w:rsidR="007471AE" w:rsidRDefault="00000000">
      <w:pPr>
        <w:pStyle w:val="UvodniVeta"/>
      </w:pPr>
      <w:r>
        <w:t xml:space="preserve">Zastupitelstvo obce Čistá se na svém zasedání </w:t>
      </w:r>
      <w:r w:rsidRPr="004C685F">
        <w:t>dne 4. března 2026 usneslo</w:t>
      </w:r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E4F2C9B" w14:textId="77777777" w:rsidR="007471AE" w:rsidRDefault="00000000">
      <w:pPr>
        <w:pStyle w:val="Nadpis2"/>
      </w:pPr>
      <w:r>
        <w:t>Čl. 1</w:t>
      </w:r>
      <w:r>
        <w:br/>
        <w:t>Úvodní ustanovení</w:t>
      </w:r>
    </w:p>
    <w:p w14:paraId="4E6F22CE" w14:textId="77777777" w:rsidR="007471AE" w:rsidRDefault="00000000">
      <w:pPr>
        <w:pStyle w:val="Odstavec"/>
        <w:numPr>
          <w:ilvl w:val="0"/>
          <w:numId w:val="1"/>
        </w:numPr>
      </w:pPr>
      <w:r>
        <w:t>Obec Čistá touto vyhláškou zavádí místní poplatek za užívání veřejného prostranství (dále jen „poplatek“).</w:t>
      </w:r>
    </w:p>
    <w:p w14:paraId="18971347" w14:textId="77777777" w:rsidR="007471AE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6CB477B" w14:textId="77777777" w:rsidR="007471AE" w:rsidRDefault="00000000">
      <w:pPr>
        <w:pStyle w:val="Nadpis2"/>
      </w:pPr>
      <w:r>
        <w:t>Čl. 2</w:t>
      </w:r>
      <w:r>
        <w:br/>
        <w:t>Předmět poplatku a poplatník</w:t>
      </w:r>
    </w:p>
    <w:p w14:paraId="6F823ED4" w14:textId="77777777" w:rsidR="007471AE" w:rsidRDefault="00000000">
      <w:pPr>
        <w:pStyle w:val="Odstavec"/>
        <w:numPr>
          <w:ilvl w:val="0"/>
          <w:numId w:val="2"/>
        </w:numPr>
      </w:pPr>
      <w:r>
        <w:t>Poplatek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2B142AC" w14:textId="77777777" w:rsidR="007471AE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1557C3D6" w14:textId="77777777" w:rsidR="007471AE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6300AC40" w14:textId="77777777" w:rsidR="007471AE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2BDD0657" w14:textId="77777777" w:rsidR="007471AE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59491171" w14:textId="77777777" w:rsidR="007471AE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632F1416" w14:textId="77777777" w:rsidR="007471AE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20226962" w14:textId="77777777" w:rsidR="007471AE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6331A2D3" w14:textId="77777777" w:rsidR="007471AE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02406AC6" w14:textId="77777777" w:rsidR="007471AE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7C4CD38A" w14:textId="77777777" w:rsidR="007471AE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2A5C5C62" w14:textId="77777777" w:rsidR="007471AE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3450E0C3" w14:textId="77777777" w:rsidR="007471AE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1DCB656B" w14:textId="77777777" w:rsidR="007471AE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1EFE85C7" w14:textId="77777777" w:rsidR="007471AE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255ED6D8" w14:textId="77777777" w:rsidR="007471AE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4264F51C" w14:textId="77777777" w:rsidR="007471AE" w:rsidRDefault="00000000">
      <w:pPr>
        <w:pStyle w:val="Odstavec"/>
        <w:numPr>
          <w:ilvl w:val="0"/>
          <w:numId w:val="1"/>
        </w:numPr>
      </w:pPr>
      <w:r>
        <w:lastRenderedPageBreak/>
        <w:t>Poplatek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361C0871" w14:textId="77777777" w:rsidR="007471AE" w:rsidRDefault="00000000">
      <w:pPr>
        <w:pStyle w:val="Nadpis2"/>
      </w:pPr>
      <w:r>
        <w:t>Čl. 3</w:t>
      </w:r>
      <w:r>
        <w:br/>
        <w:t>Veřejná prostranství</w:t>
      </w:r>
    </w:p>
    <w:p w14:paraId="6C7CA5A6" w14:textId="781EE43D" w:rsidR="007471AE" w:rsidRDefault="00000000">
      <w:pPr>
        <w:pStyle w:val="Odstavec"/>
      </w:pPr>
      <w:r>
        <w:t xml:space="preserve">Poplatek se platí za užívání veřejného prostranství, kterým se rozumí </w:t>
      </w:r>
      <w:r w:rsidRPr="00420D09">
        <w:t>p.č.</w:t>
      </w:r>
      <w:r w:rsidR="00420D09">
        <w:t>520/8 – parkoviště u KD, p.č.559/6 – parkoviště u hřiště</w:t>
      </w:r>
      <w:r w:rsidR="00AC03E5">
        <w:t>, p.č.559/11</w:t>
      </w:r>
      <w:r w:rsidR="00420D09">
        <w:t xml:space="preserve"> </w:t>
      </w:r>
      <w:r w:rsidR="00AC03E5">
        <w:t xml:space="preserve">plocha podél cesty ke </w:t>
      </w:r>
      <w:r w:rsidR="00420D09">
        <w:t>sběrné</w:t>
      </w:r>
      <w:r w:rsidR="00AC03E5">
        <w:t>mu</w:t>
      </w:r>
      <w:r w:rsidR="00420D09">
        <w:t xml:space="preserve"> míst</w:t>
      </w:r>
      <w:r w:rsidR="00AC03E5">
        <w:t>u</w:t>
      </w:r>
      <w:r w:rsidR="00420D09">
        <w:t xml:space="preserve"> na hřišti, p.č.813/5 parkoviště náves Velká Strana, p.č.813/1 – parkoviště u hřbitova, p.č.772/2 – </w:t>
      </w:r>
      <w:r w:rsidR="00AC03E5">
        <w:t>plocha před</w:t>
      </w:r>
      <w:r w:rsidR="00420D09">
        <w:t xml:space="preserve"> Tiskárn</w:t>
      </w:r>
      <w:r w:rsidR="00AC03E5">
        <w:t>ou</w:t>
      </w:r>
      <w:r w:rsidR="00420D09">
        <w:t xml:space="preserve">, p.č.599/2 – </w:t>
      </w:r>
      <w:r w:rsidR="00AC03E5">
        <w:t>plocha</w:t>
      </w:r>
      <w:r w:rsidR="00420D09">
        <w:t xml:space="preserve"> u Sběrného místa </w:t>
      </w:r>
      <w:r w:rsidR="00AC03E5">
        <w:t xml:space="preserve">v části </w:t>
      </w:r>
      <w:r w:rsidR="00420D09">
        <w:t>Stránka.</w:t>
      </w:r>
    </w:p>
    <w:p w14:paraId="04EBBFE7" w14:textId="77777777" w:rsidR="007471AE" w:rsidRDefault="00000000">
      <w:pPr>
        <w:pStyle w:val="Nadpis2"/>
      </w:pPr>
      <w:r>
        <w:t>Čl. 4</w:t>
      </w:r>
      <w:r>
        <w:br/>
        <w:t>Ohlašovací povinnost</w:t>
      </w:r>
    </w:p>
    <w:p w14:paraId="632DB84A" w14:textId="77777777" w:rsidR="007471AE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6C03D1A3" w14:textId="77777777" w:rsidR="007471AE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698E437D" w14:textId="77777777" w:rsidR="007471AE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11BFF432" w14:textId="77777777" w:rsidR="007471AE" w:rsidRDefault="00000000">
      <w:pPr>
        <w:pStyle w:val="Nadpis2"/>
      </w:pPr>
      <w:r>
        <w:t>Čl. 5</w:t>
      </w:r>
      <w:r>
        <w:br/>
        <w:t>Sazba poplatku</w:t>
      </w:r>
    </w:p>
    <w:p w14:paraId="0C07D737" w14:textId="77777777" w:rsidR="007471AE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23D82389" w14:textId="6DEF8112" w:rsidR="007471AE" w:rsidRDefault="00000000">
      <w:pPr>
        <w:pStyle w:val="Odstavec"/>
        <w:numPr>
          <w:ilvl w:val="1"/>
          <w:numId w:val="1"/>
        </w:numPr>
      </w:pPr>
      <w:r>
        <w:t xml:space="preserve">za umístění dočasných staveb sloužících pro poskytování služeb </w:t>
      </w:r>
      <w:r w:rsidR="005B78FE">
        <w:tab/>
      </w:r>
      <w:r>
        <w:t>10 Kč,</w:t>
      </w:r>
    </w:p>
    <w:p w14:paraId="35D80E58" w14:textId="1E1A31A6" w:rsidR="007471AE" w:rsidRDefault="00000000">
      <w:pPr>
        <w:pStyle w:val="Odstavec"/>
        <w:numPr>
          <w:ilvl w:val="1"/>
          <w:numId w:val="1"/>
        </w:numPr>
      </w:pPr>
      <w:r>
        <w:t xml:space="preserve">za umístění zařízení sloužících pro poskytování služeb </w:t>
      </w:r>
      <w:r w:rsidR="005B78FE">
        <w:tab/>
      </w:r>
      <w:r w:rsidR="005B78FE">
        <w:tab/>
      </w:r>
      <w:r w:rsidR="005B78FE">
        <w:tab/>
      </w:r>
      <w:r>
        <w:t>10 Kč,</w:t>
      </w:r>
    </w:p>
    <w:p w14:paraId="3CAB1C10" w14:textId="18379297" w:rsidR="007471AE" w:rsidRDefault="00000000">
      <w:pPr>
        <w:pStyle w:val="Odstavec"/>
        <w:numPr>
          <w:ilvl w:val="1"/>
          <w:numId w:val="1"/>
        </w:numPr>
      </w:pPr>
      <w:r>
        <w:t xml:space="preserve">za umístění dočasných staveb sloužících pro poskytování prodeje </w:t>
      </w:r>
      <w:r w:rsidR="005B78FE">
        <w:tab/>
      </w:r>
      <w:r>
        <w:t>10 Kč,</w:t>
      </w:r>
    </w:p>
    <w:p w14:paraId="0B606057" w14:textId="31CC46C5" w:rsidR="007471AE" w:rsidRDefault="00000000">
      <w:pPr>
        <w:pStyle w:val="Odstavec"/>
        <w:numPr>
          <w:ilvl w:val="1"/>
          <w:numId w:val="1"/>
        </w:numPr>
      </w:pPr>
      <w:r>
        <w:t xml:space="preserve">za umístění zařízení sloužících pro poskytování prodeje </w:t>
      </w:r>
      <w:r w:rsidR="005B78FE">
        <w:tab/>
      </w:r>
      <w:r w:rsidR="005B78FE">
        <w:tab/>
      </w:r>
      <w:r>
        <w:t>10 Kč,</w:t>
      </w:r>
    </w:p>
    <w:p w14:paraId="0B5CAADF" w14:textId="6E2C4428" w:rsidR="007471AE" w:rsidRDefault="00000000">
      <w:pPr>
        <w:pStyle w:val="Odstavec"/>
        <w:numPr>
          <w:ilvl w:val="1"/>
          <w:numId w:val="1"/>
        </w:numPr>
      </w:pPr>
      <w:r>
        <w:t xml:space="preserve">za umístění reklamních zařízení </w:t>
      </w:r>
      <w:r w:rsidR="005B78FE">
        <w:tab/>
      </w:r>
      <w:r w:rsidR="005B78FE">
        <w:tab/>
      </w:r>
      <w:r w:rsidR="005B78FE">
        <w:tab/>
      </w:r>
      <w:r w:rsidR="005B78FE">
        <w:tab/>
      </w:r>
      <w:r w:rsidR="005B78FE">
        <w:tab/>
      </w:r>
      <w:r w:rsidR="005B78FE">
        <w:tab/>
      </w:r>
      <w:r>
        <w:t>50 Kč,</w:t>
      </w:r>
    </w:p>
    <w:p w14:paraId="7D13E880" w14:textId="02D1388F" w:rsidR="007471AE" w:rsidRDefault="00000000">
      <w:pPr>
        <w:pStyle w:val="Odstavec"/>
        <w:numPr>
          <w:ilvl w:val="1"/>
          <w:numId w:val="1"/>
        </w:numPr>
      </w:pPr>
      <w:r>
        <w:t xml:space="preserve">za provádění výkopových prací </w:t>
      </w:r>
      <w:r w:rsidR="005B78FE">
        <w:tab/>
      </w:r>
      <w:r w:rsidR="005B78FE">
        <w:tab/>
      </w:r>
      <w:r w:rsidR="005B78FE">
        <w:tab/>
      </w:r>
      <w:r w:rsidR="005B78FE">
        <w:tab/>
      </w:r>
      <w:r w:rsidR="005B78FE">
        <w:tab/>
      </w:r>
      <w:r w:rsidR="005B78FE">
        <w:tab/>
      </w:r>
      <w:r>
        <w:t>10 Kč,</w:t>
      </w:r>
    </w:p>
    <w:p w14:paraId="7FCB7F3E" w14:textId="68659020" w:rsidR="007471AE" w:rsidRDefault="00000000">
      <w:pPr>
        <w:pStyle w:val="Odstavec"/>
        <w:numPr>
          <w:ilvl w:val="1"/>
          <w:numId w:val="1"/>
        </w:numPr>
      </w:pPr>
      <w:r>
        <w:t xml:space="preserve">za umístění stavebních zařízení </w:t>
      </w:r>
      <w:r w:rsidR="005B78FE">
        <w:tab/>
      </w:r>
      <w:r w:rsidR="005B78FE">
        <w:tab/>
      </w:r>
      <w:r w:rsidR="005B78FE">
        <w:tab/>
      </w:r>
      <w:r w:rsidR="005B78FE">
        <w:tab/>
      </w:r>
      <w:r w:rsidR="005B78FE">
        <w:tab/>
      </w:r>
      <w:r w:rsidR="005B78FE">
        <w:tab/>
      </w:r>
      <w:r>
        <w:t>10 Kč,</w:t>
      </w:r>
    </w:p>
    <w:p w14:paraId="3CDD5A65" w14:textId="56462D42" w:rsidR="007471AE" w:rsidRDefault="00000000">
      <w:pPr>
        <w:pStyle w:val="Odstavec"/>
        <w:numPr>
          <w:ilvl w:val="1"/>
          <w:numId w:val="1"/>
        </w:numPr>
      </w:pPr>
      <w:r>
        <w:t xml:space="preserve">za umístění skládek </w:t>
      </w:r>
      <w:r w:rsidR="005B78FE">
        <w:tab/>
      </w:r>
      <w:r w:rsidR="005B78FE">
        <w:tab/>
      </w:r>
      <w:r w:rsidR="005B78FE">
        <w:tab/>
      </w:r>
      <w:r w:rsidR="005B78FE">
        <w:tab/>
      </w:r>
      <w:r w:rsidR="005B78FE">
        <w:tab/>
      </w:r>
      <w:r w:rsidR="005B78FE">
        <w:tab/>
      </w:r>
      <w:r w:rsidR="005B78FE">
        <w:tab/>
      </w:r>
      <w:r>
        <w:t>10 Kč,</w:t>
      </w:r>
    </w:p>
    <w:p w14:paraId="12E1ABB0" w14:textId="2C0B4B4D" w:rsidR="007471AE" w:rsidRDefault="00000000">
      <w:pPr>
        <w:pStyle w:val="Odstavec"/>
        <w:numPr>
          <w:ilvl w:val="1"/>
          <w:numId w:val="1"/>
        </w:numPr>
      </w:pPr>
      <w:r>
        <w:t xml:space="preserve">za umístění zařízení cirkusů </w:t>
      </w:r>
      <w:r w:rsidR="005B78FE">
        <w:tab/>
      </w:r>
      <w:r w:rsidR="005B78FE">
        <w:tab/>
      </w:r>
      <w:r w:rsidR="005B78FE">
        <w:tab/>
      </w:r>
      <w:r w:rsidR="005B78FE">
        <w:tab/>
      </w:r>
      <w:r w:rsidR="005B78FE">
        <w:tab/>
      </w:r>
      <w:r w:rsidR="005B78FE">
        <w:tab/>
      </w:r>
      <w:r>
        <w:t>10 Kč,</w:t>
      </w:r>
    </w:p>
    <w:p w14:paraId="76842DFD" w14:textId="6D1A2F3B" w:rsidR="007471AE" w:rsidRDefault="00000000">
      <w:pPr>
        <w:pStyle w:val="Odstavec"/>
        <w:numPr>
          <w:ilvl w:val="1"/>
          <w:numId w:val="1"/>
        </w:numPr>
      </w:pPr>
      <w:r>
        <w:t xml:space="preserve">za umístění zařízení lunaparků a jiných obdobných atrakcí </w:t>
      </w:r>
      <w:r w:rsidR="005B78FE">
        <w:tab/>
      </w:r>
      <w:r w:rsidR="005B78FE">
        <w:tab/>
      </w:r>
      <w:r>
        <w:t>10 Kč,</w:t>
      </w:r>
    </w:p>
    <w:p w14:paraId="47E545CF" w14:textId="7FB04513" w:rsidR="007471AE" w:rsidRDefault="00000000">
      <w:pPr>
        <w:pStyle w:val="Odstavec"/>
        <w:numPr>
          <w:ilvl w:val="1"/>
          <w:numId w:val="1"/>
        </w:numPr>
      </w:pPr>
      <w:r>
        <w:t xml:space="preserve">za vyhrazení trvalého parkovacího místa </w:t>
      </w:r>
      <w:r w:rsidR="005B78FE">
        <w:tab/>
      </w:r>
      <w:r w:rsidR="005B78FE">
        <w:tab/>
      </w:r>
      <w:r w:rsidR="005B78FE">
        <w:tab/>
      </w:r>
      <w:r w:rsidR="005B78FE">
        <w:tab/>
      </w:r>
      <w:r>
        <w:t>10 Kč,</w:t>
      </w:r>
    </w:p>
    <w:p w14:paraId="41B3FCA0" w14:textId="7D671ABA" w:rsidR="007471AE" w:rsidRDefault="00000000">
      <w:pPr>
        <w:pStyle w:val="Odstavec"/>
        <w:numPr>
          <w:ilvl w:val="1"/>
          <w:numId w:val="1"/>
        </w:numPr>
      </w:pPr>
      <w:r>
        <w:lastRenderedPageBreak/>
        <w:t xml:space="preserve">za užívání veřejného prostranství pro kulturní akce </w:t>
      </w:r>
      <w:r w:rsidR="005B78FE">
        <w:tab/>
      </w:r>
      <w:r w:rsidR="005B78FE">
        <w:tab/>
      </w:r>
      <w:r w:rsidR="005B78FE">
        <w:tab/>
      </w:r>
      <w:r w:rsidR="00420D09">
        <w:tab/>
      </w:r>
      <w:r>
        <w:t>10 Kč,</w:t>
      </w:r>
    </w:p>
    <w:p w14:paraId="30EF6B94" w14:textId="77793A78" w:rsidR="007471AE" w:rsidRDefault="00000000">
      <w:pPr>
        <w:pStyle w:val="Odstavec"/>
        <w:numPr>
          <w:ilvl w:val="1"/>
          <w:numId w:val="1"/>
        </w:numPr>
      </w:pPr>
      <w:r>
        <w:t xml:space="preserve">za užívání veřejného prostranství pro sportovní akce </w:t>
      </w:r>
      <w:r w:rsidR="005B78FE">
        <w:tab/>
      </w:r>
      <w:r w:rsidR="005B78FE">
        <w:tab/>
      </w:r>
      <w:r w:rsidR="005B78FE">
        <w:tab/>
      </w:r>
      <w:r w:rsidR="00420D09">
        <w:tab/>
      </w:r>
      <w:r>
        <w:t>10 Kč,</w:t>
      </w:r>
    </w:p>
    <w:p w14:paraId="6BFEE45B" w14:textId="2244472A" w:rsidR="007471AE" w:rsidRDefault="00000000">
      <w:pPr>
        <w:pStyle w:val="Odstavec"/>
        <w:numPr>
          <w:ilvl w:val="1"/>
          <w:numId w:val="1"/>
        </w:numPr>
      </w:pPr>
      <w:r>
        <w:t xml:space="preserve">za užívání veřejného prostranství pro reklamní akce </w:t>
      </w:r>
      <w:r w:rsidR="005B78FE">
        <w:tab/>
      </w:r>
      <w:r w:rsidR="005B78FE">
        <w:tab/>
      </w:r>
      <w:r w:rsidR="005B78FE">
        <w:tab/>
      </w:r>
      <w:r w:rsidR="005B78FE">
        <w:tab/>
      </w:r>
      <w:r>
        <w:t>10 Kč,</w:t>
      </w:r>
    </w:p>
    <w:p w14:paraId="2C8B5DDD" w14:textId="77777777" w:rsidR="007471AE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799CA2DA" w14:textId="77777777" w:rsidR="007471AE" w:rsidRDefault="00000000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09206E8C" w14:textId="6A43C0B7" w:rsidR="007471AE" w:rsidRDefault="00000000">
      <w:pPr>
        <w:pStyle w:val="Odstavec"/>
        <w:numPr>
          <w:ilvl w:val="1"/>
          <w:numId w:val="1"/>
        </w:numPr>
      </w:pPr>
      <w:r>
        <w:t xml:space="preserve">za umístění dočasných staveb sloužících pro poskytování služeb </w:t>
      </w:r>
      <w:r w:rsidR="005B78FE">
        <w:tab/>
      </w:r>
      <w:r>
        <w:t>2</w:t>
      </w:r>
      <w:r w:rsidR="0048447E">
        <w:t xml:space="preserve"> </w:t>
      </w:r>
      <w:r>
        <w:t>000 Kč za</w:t>
      </w:r>
      <w:r w:rsidR="005B78FE">
        <w:t xml:space="preserve"> měsíc</w:t>
      </w:r>
      <w:r>
        <w:t>,</w:t>
      </w:r>
    </w:p>
    <w:p w14:paraId="3C3DB352" w14:textId="444516C9" w:rsidR="007471AE" w:rsidRDefault="00000000">
      <w:pPr>
        <w:pStyle w:val="Odstavec"/>
        <w:numPr>
          <w:ilvl w:val="1"/>
          <w:numId w:val="1"/>
        </w:numPr>
      </w:pPr>
      <w:r>
        <w:t xml:space="preserve">za umístění dočasných staveb sloužících pro poskytování služeb </w:t>
      </w:r>
      <w:r w:rsidR="005B78FE">
        <w:tab/>
      </w:r>
      <w:r>
        <w:t>20</w:t>
      </w:r>
      <w:r w:rsidR="0048447E">
        <w:t xml:space="preserve"> </w:t>
      </w:r>
      <w:r>
        <w:t>00</w:t>
      </w:r>
      <w:r w:rsidR="005B78FE">
        <w:t>0</w:t>
      </w:r>
      <w:r>
        <w:t> Kč za </w:t>
      </w:r>
      <w:r w:rsidR="005B78FE">
        <w:t>rok</w:t>
      </w:r>
      <w:r>
        <w:t>,</w:t>
      </w:r>
    </w:p>
    <w:p w14:paraId="26152F0D" w14:textId="2987F510" w:rsidR="007471AE" w:rsidRDefault="00000000">
      <w:pPr>
        <w:pStyle w:val="Odstavec"/>
        <w:numPr>
          <w:ilvl w:val="1"/>
          <w:numId w:val="1"/>
        </w:numPr>
      </w:pPr>
      <w:r>
        <w:t xml:space="preserve">za umístění zařízení sloužících pro poskytování služeb </w:t>
      </w:r>
      <w:r w:rsidR="005B78FE">
        <w:tab/>
      </w:r>
      <w:r w:rsidR="005B78FE">
        <w:tab/>
      </w:r>
      <w:r w:rsidR="005B78FE">
        <w:tab/>
      </w:r>
      <w:r>
        <w:t>2</w:t>
      </w:r>
      <w:r w:rsidR="0048447E">
        <w:t xml:space="preserve"> </w:t>
      </w:r>
      <w:r>
        <w:t>000 Kč za měsíc,</w:t>
      </w:r>
    </w:p>
    <w:p w14:paraId="15BACC88" w14:textId="5FD12AB2" w:rsidR="007471AE" w:rsidRDefault="00000000">
      <w:pPr>
        <w:pStyle w:val="Odstavec"/>
        <w:numPr>
          <w:ilvl w:val="1"/>
          <w:numId w:val="1"/>
        </w:numPr>
      </w:pPr>
      <w:r>
        <w:t xml:space="preserve">za umístění zařízení sloužících pro poskytování služeb </w:t>
      </w:r>
      <w:r w:rsidR="005B78FE">
        <w:tab/>
      </w:r>
      <w:r w:rsidR="005B78FE">
        <w:tab/>
      </w:r>
      <w:r w:rsidR="005B78FE">
        <w:tab/>
      </w:r>
      <w:r>
        <w:t>20</w:t>
      </w:r>
      <w:r w:rsidR="0048447E">
        <w:t xml:space="preserve"> </w:t>
      </w:r>
      <w:r>
        <w:t>000 Kč za rok,</w:t>
      </w:r>
    </w:p>
    <w:p w14:paraId="3A4549D5" w14:textId="765FDE3B" w:rsidR="007471AE" w:rsidRDefault="00000000">
      <w:pPr>
        <w:pStyle w:val="Odstavec"/>
        <w:numPr>
          <w:ilvl w:val="1"/>
          <w:numId w:val="1"/>
        </w:numPr>
      </w:pPr>
      <w:r>
        <w:t xml:space="preserve">za umístění dočasných staveb sloužících pro poskytování prodeje </w:t>
      </w:r>
      <w:r w:rsidR="005B78FE">
        <w:tab/>
      </w:r>
      <w:r>
        <w:t>2</w:t>
      </w:r>
      <w:r w:rsidR="0048447E">
        <w:t xml:space="preserve"> </w:t>
      </w:r>
      <w:r>
        <w:t>000 Kč za měsíc,</w:t>
      </w:r>
    </w:p>
    <w:p w14:paraId="0F2E54B6" w14:textId="56DD6908" w:rsidR="007471AE" w:rsidRDefault="00000000">
      <w:pPr>
        <w:pStyle w:val="Odstavec"/>
        <w:numPr>
          <w:ilvl w:val="1"/>
          <w:numId w:val="1"/>
        </w:numPr>
      </w:pPr>
      <w:r>
        <w:t>za umístění dočasných staveb sloužících pro poskytování prodeje</w:t>
      </w:r>
      <w:r w:rsidR="005B78FE">
        <w:tab/>
      </w:r>
      <w:r>
        <w:t xml:space="preserve"> 20</w:t>
      </w:r>
      <w:r w:rsidR="0048447E">
        <w:t xml:space="preserve"> </w:t>
      </w:r>
      <w:r>
        <w:t>000 Kč za rok,</w:t>
      </w:r>
    </w:p>
    <w:p w14:paraId="7F7485E8" w14:textId="07132B75" w:rsidR="007471AE" w:rsidRDefault="00000000">
      <w:pPr>
        <w:pStyle w:val="Odstavec"/>
        <w:numPr>
          <w:ilvl w:val="1"/>
          <w:numId w:val="1"/>
        </w:numPr>
      </w:pPr>
      <w:r>
        <w:t xml:space="preserve">za umístění zařízení sloužících pro poskytování prodeje </w:t>
      </w:r>
      <w:r w:rsidR="005B78FE">
        <w:tab/>
      </w:r>
      <w:r w:rsidR="005B78FE">
        <w:tab/>
      </w:r>
      <w:r>
        <w:t>2</w:t>
      </w:r>
      <w:r w:rsidR="0048447E">
        <w:t xml:space="preserve"> </w:t>
      </w:r>
      <w:r>
        <w:t>000 Kč za měsíc,</w:t>
      </w:r>
    </w:p>
    <w:p w14:paraId="34421389" w14:textId="0576C8ED" w:rsidR="007471AE" w:rsidRDefault="00000000">
      <w:pPr>
        <w:pStyle w:val="Odstavec"/>
        <w:numPr>
          <w:ilvl w:val="1"/>
          <w:numId w:val="1"/>
        </w:numPr>
      </w:pPr>
      <w:r>
        <w:t xml:space="preserve">za umístění zařízení sloužících pro poskytování prodeje </w:t>
      </w:r>
      <w:r w:rsidR="005B78FE">
        <w:tab/>
      </w:r>
      <w:r w:rsidR="005B78FE">
        <w:tab/>
      </w:r>
      <w:r>
        <w:t>20</w:t>
      </w:r>
      <w:r w:rsidR="0048447E">
        <w:t xml:space="preserve"> </w:t>
      </w:r>
      <w:r>
        <w:t>000 Kč za rok,</w:t>
      </w:r>
    </w:p>
    <w:p w14:paraId="7F735F87" w14:textId="77777777" w:rsidR="005B78FE" w:rsidRDefault="00000000">
      <w:pPr>
        <w:pStyle w:val="Odstavec"/>
        <w:numPr>
          <w:ilvl w:val="1"/>
          <w:numId w:val="1"/>
        </w:numPr>
      </w:pPr>
      <w:r>
        <w:t xml:space="preserve">za umístění reklamních zařízení </w:t>
      </w:r>
    </w:p>
    <w:p w14:paraId="65F44B27" w14:textId="3906E006" w:rsidR="007471AE" w:rsidRDefault="005B78FE" w:rsidP="005B78FE">
      <w:pPr>
        <w:pStyle w:val="Odstavec"/>
        <w:numPr>
          <w:ilvl w:val="0"/>
          <w:numId w:val="7"/>
        </w:numPr>
      </w:pPr>
      <w:r>
        <w:t>o půdorysné ploše do 1 m</w:t>
      </w:r>
      <w:r w:rsidRPr="005B78FE">
        <w:rPr>
          <w:vertAlign w:val="superscript"/>
        </w:rPr>
        <w:t>2</w:t>
      </w:r>
      <w:r>
        <w:t xml:space="preserve"> včetně </w:t>
      </w:r>
      <w:r>
        <w:tab/>
      </w:r>
      <w:r>
        <w:tab/>
      </w:r>
      <w:r>
        <w:tab/>
      </w:r>
      <w:r>
        <w:tab/>
      </w:r>
      <w:r>
        <w:tab/>
        <w:t>2</w:t>
      </w:r>
      <w:r w:rsidR="0048447E">
        <w:t xml:space="preserve"> </w:t>
      </w:r>
      <w:r>
        <w:t>000 Kč za rok,</w:t>
      </w:r>
    </w:p>
    <w:p w14:paraId="7BE7B47C" w14:textId="14DEEB85" w:rsidR="005B78FE" w:rsidRDefault="005B78FE" w:rsidP="005B78FE">
      <w:pPr>
        <w:pStyle w:val="Odstavec"/>
        <w:numPr>
          <w:ilvl w:val="0"/>
          <w:numId w:val="7"/>
        </w:numPr>
      </w:pPr>
      <w:r>
        <w:t>o půdorysné ploše nad 1 m</w:t>
      </w:r>
      <w:r w:rsidRPr="005B78FE">
        <w:rPr>
          <w:vertAlign w:val="superscript"/>
        </w:rPr>
        <w:t>2</w:t>
      </w:r>
      <w:r>
        <w:tab/>
      </w:r>
      <w:r>
        <w:tab/>
      </w:r>
      <w:r>
        <w:tab/>
      </w:r>
      <w:r>
        <w:tab/>
      </w:r>
      <w:r w:rsidR="00BF08B9">
        <w:tab/>
      </w:r>
      <w:r w:rsidR="00BF08B9">
        <w:tab/>
      </w:r>
      <w:r>
        <w:t>4</w:t>
      </w:r>
      <w:r w:rsidR="0048447E">
        <w:t xml:space="preserve"> </w:t>
      </w:r>
      <w:r>
        <w:t>000 Kč za rok,</w:t>
      </w:r>
    </w:p>
    <w:p w14:paraId="2D691E5D" w14:textId="77777777" w:rsidR="005B78FE" w:rsidRDefault="005B78FE" w:rsidP="005B78FE">
      <w:pPr>
        <w:pStyle w:val="Odstavec"/>
        <w:numPr>
          <w:ilvl w:val="1"/>
          <w:numId w:val="1"/>
        </w:numPr>
      </w:pPr>
      <w:r>
        <w:t xml:space="preserve">za umístění reklamních zařízení </w:t>
      </w:r>
    </w:p>
    <w:p w14:paraId="34BEA13D" w14:textId="52B3986B" w:rsidR="005B78FE" w:rsidRDefault="005B78FE" w:rsidP="005B78FE">
      <w:pPr>
        <w:pStyle w:val="Odstavec"/>
        <w:numPr>
          <w:ilvl w:val="0"/>
          <w:numId w:val="7"/>
        </w:numPr>
      </w:pPr>
      <w:r>
        <w:t>o půdorysné ploše do 1 m</w:t>
      </w:r>
      <w:r w:rsidRPr="005B78FE">
        <w:rPr>
          <w:vertAlign w:val="superscript"/>
        </w:rPr>
        <w:t>2</w:t>
      </w:r>
      <w:r>
        <w:t xml:space="preserve"> včetně </w:t>
      </w:r>
      <w:r>
        <w:tab/>
      </w:r>
      <w:r>
        <w:tab/>
      </w:r>
      <w:r>
        <w:tab/>
      </w:r>
      <w:r>
        <w:tab/>
      </w:r>
      <w:r>
        <w:tab/>
      </w:r>
      <w:r w:rsidR="00BF08B9">
        <w:t>300</w:t>
      </w:r>
      <w:r>
        <w:t> Kč za měsíc,</w:t>
      </w:r>
    </w:p>
    <w:p w14:paraId="103C77A1" w14:textId="15E013F1" w:rsidR="005B78FE" w:rsidRDefault="005B78FE" w:rsidP="005B78FE">
      <w:pPr>
        <w:pStyle w:val="Odstavec"/>
        <w:numPr>
          <w:ilvl w:val="0"/>
          <w:numId w:val="7"/>
        </w:numPr>
      </w:pPr>
      <w:r>
        <w:t>o půdorysné ploše nad 1 m</w:t>
      </w:r>
      <w:r w:rsidRPr="005B78FE">
        <w:rPr>
          <w:vertAlign w:val="superscript"/>
        </w:rPr>
        <w:t>2</w:t>
      </w:r>
      <w:r>
        <w:tab/>
      </w:r>
      <w:r>
        <w:tab/>
      </w:r>
      <w:r>
        <w:tab/>
      </w:r>
      <w:r>
        <w:tab/>
      </w:r>
      <w:r>
        <w:tab/>
      </w:r>
      <w:r w:rsidR="00BF08B9">
        <w:tab/>
        <w:t>2000</w:t>
      </w:r>
      <w:r>
        <w:t> Kč za měsíc,</w:t>
      </w:r>
    </w:p>
    <w:p w14:paraId="45632D8B" w14:textId="1E8A0713" w:rsidR="007471AE" w:rsidRDefault="00000000">
      <w:pPr>
        <w:pStyle w:val="Odstavec"/>
        <w:numPr>
          <w:ilvl w:val="1"/>
          <w:numId w:val="1"/>
        </w:numPr>
      </w:pPr>
      <w:r>
        <w:t xml:space="preserve">za umístění zařízení cirkusů </w:t>
      </w:r>
      <w:r w:rsidR="005B78FE">
        <w:tab/>
      </w:r>
      <w:r w:rsidR="005B78FE">
        <w:tab/>
      </w:r>
      <w:r w:rsidR="005B78FE">
        <w:tab/>
      </w:r>
      <w:r w:rsidR="005B78FE">
        <w:tab/>
      </w:r>
      <w:r w:rsidR="005B78FE">
        <w:tab/>
      </w:r>
      <w:r w:rsidR="005B78FE">
        <w:tab/>
      </w:r>
      <w:r>
        <w:t>5</w:t>
      </w:r>
      <w:r w:rsidR="0048447E">
        <w:t xml:space="preserve"> </w:t>
      </w:r>
      <w:r>
        <w:t>000 Kč za týden,</w:t>
      </w:r>
    </w:p>
    <w:p w14:paraId="08D6F49B" w14:textId="303E3547" w:rsidR="007471AE" w:rsidRDefault="00000000">
      <w:pPr>
        <w:pStyle w:val="Odstavec"/>
        <w:numPr>
          <w:ilvl w:val="1"/>
          <w:numId w:val="1"/>
        </w:numPr>
      </w:pPr>
      <w:r>
        <w:t xml:space="preserve">za umístění zařízení lunaparků a jiných obdobných atrakcí </w:t>
      </w:r>
      <w:r w:rsidR="005B78FE">
        <w:tab/>
      </w:r>
      <w:r w:rsidR="005B78FE">
        <w:tab/>
      </w:r>
      <w:r>
        <w:t>5</w:t>
      </w:r>
      <w:r w:rsidR="0048447E">
        <w:t xml:space="preserve"> </w:t>
      </w:r>
      <w:r>
        <w:t>000 Kč za týden.</w:t>
      </w:r>
    </w:p>
    <w:p w14:paraId="3972A03F" w14:textId="77777777" w:rsidR="007471AE" w:rsidRDefault="00000000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4.</w:t>
      </w:r>
    </w:p>
    <w:p w14:paraId="7D7A64BA" w14:textId="77777777" w:rsidR="007471AE" w:rsidRDefault="00000000">
      <w:pPr>
        <w:pStyle w:val="Nadpis2"/>
      </w:pPr>
      <w:r>
        <w:t>Čl. 6</w:t>
      </w:r>
      <w:r>
        <w:br/>
        <w:t>Splatnost poplatku</w:t>
      </w:r>
    </w:p>
    <w:p w14:paraId="5B773D96" w14:textId="6E2CC0EA" w:rsidR="007471AE" w:rsidRDefault="00000000">
      <w:pPr>
        <w:pStyle w:val="Odstavec"/>
        <w:numPr>
          <w:ilvl w:val="0"/>
          <w:numId w:val="5"/>
        </w:numPr>
      </w:pPr>
      <w:r>
        <w:t>Poplatek je splatný v den ukončení užívání veřejného prostranství</w:t>
      </w:r>
      <w:r w:rsidR="00BB0C47">
        <w:t>,</w:t>
      </w:r>
    </w:p>
    <w:p w14:paraId="088293D0" w14:textId="6911005B" w:rsidR="007471AE" w:rsidRDefault="00000000">
      <w:pPr>
        <w:pStyle w:val="Odstavec"/>
        <w:numPr>
          <w:ilvl w:val="0"/>
          <w:numId w:val="1"/>
        </w:numPr>
      </w:pPr>
      <w:r>
        <w:t xml:space="preserve">Poplatek stanovený paušální částkou je splatný </w:t>
      </w:r>
      <w:r w:rsidR="008C2624">
        <w:t xml:space="preserve">do 15 dnů od počátku každého poplatkového </w:t>
      </w:r>
      <w:r>
        <w:t>období</w:t>
      </w:r>
      <w:r w:rsidR="008C2624">
        <w:t>.</w:t>
      </w:r>
    </w:p>
    <w:p w14:paraId="146D50C2" w14:textId="77777777" w:rsidR="007471AE" w:rsidRDefault="00000000">
      <w:pPr>
        <w:pStyle w:val="Nadpis2"/>
      </w:pPr>
      <w:r>
        <w:t>Čl. 7</w:t>
      </w:r>
      <w:r>
        <w:br/>
        <w:t xml:space="preserve"> Osvobození</w:t>
      </w:r>
    </w:p>
    <w:p w14:paraId="40BFCCD0" w14:textId="77777777" w:rsidR="007471AE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19211318" w14:textId="77777777" w:rsidR="007471AE" w:rsidRDefault="00000000">
      <w:pPr>
        <w:pStyle w:val="Odstavec"/>
        <w:numPr>
          <w:ilvl w:val="1"/>
          <w:numId w:val="1"/>
        </w:numPr>
      </w:pPr>
      <w:r>
        <w:t>za vyhrazení trvalého parkovacího místa pro osobu, která je držitelem průkazu ZTP nebo ZTP/P,</w:t>
      </w:r>
    </w:p>
    <w:p w14:paraId="24E636CB" w14:textId="77777777" w:rsidR="007471AE" w:rsidRDefault="00000000">
      <w:pPr>
        <w:pStyle w:val="Odstavec"/>
        <w:numPr>
          <w:ilvl w:val="1"/>
          <w:numId w:val="1"/>
        </w:numPr>
      </w:pPr>
      <w:r>
        <w:t>z akcí pořádaných na veřejném prostranství, jejichž celý výtěžek je odveden na charitativní a veřejně prospěšné účely.</w:t>
      </w:r>
    </w:p>
    <w:p w14:paraId="2ED0D0A1" w14:textId="77777777" w:rsidR="007471AE" w:rsidRDefault="00000000">
      <w:pPr>
        <w:pStyle w:val="Odstavec"/>
        <w:numPr>
          <w:ilvl w:val="0"/>
          <w:numId w:val="1"/>
        </w:numPr>
      </w:pPr>
      <w:r>
        <w:t>Od poplatku se dále osvobozují:</w:t>
      </w:r>
    </w:p>
    <w:p w14:paraId="1BE083E3" w14:textId="77777777" w:rsidR="007471AE" w:rsidRDefault="00000000">
      <w:pPr>
        <w:pStyle w:val="Odstavec"/>
        <w:numPr>
          <w:ilvl w:val="1"/>
          <w:numId w:val="1"/>
        </w:numPr>
      </w:pPr>
      <w:r>
        <w:lastRenderedPageBreak/>
        <w:t>postavení lešení pro opravy fasády nebo střechy, nejdéle však 30 dnů,</w:t>
      </w:r>
    </w:p>
    <w:p w14:paraId="0F305550" w14:textId="77777777" w:rsidR="007471AE" w:rsidRDefault="00000000">
      <w:pPr>
        <w:pStyle w:val="Odstavec"/>
        <w:numPr>
          <w:ilvl w:val="1"/>
          <w:numId w:val="1"/>
        </w:numPr>
      </w:pPr>
      <w:r>
        <w:t>výkopové práce k výstavbě nebo opravě přípojek inženýrských sítí, nejdéle však 10 dnů,</w:t>
      </w:r>
    </w:p>
    <w:p w14:paraId="4C459A3B" w14:textId="77777777" w:rsidR="007471AE" w:rsidRDefault="00000000">
      <w:pPr>
        <w:pStyle w:val="Odstavec"/>
        <w:numPr>
          <w:ilvl w:val="1"/>
          <w:numId w:val="1"/>
        </w:numPr>
      </w:pPr>
      <w:r>
        <w:t>konání dětských sportovních a dětských kulturních akcí bez vstupného.</w:t>
      </w:r>
    </w:p>
    <w:p w14:paraId="253A9DCE" w14:textId="77777777" w:rsidR="007471AE" w:rsidRDefault="00000000">
      <w:pPr>
        <w:pStyle w:val="Odstavec"/>
        <w:numPr>
          <w:ilvl w:val="0"/>
          <w:numId w:val="1"/>
        </w:numPr>
      </w:pPr>
      <w:r>
        <w:t>V případě, že poplatník nesplní povinnost ohlásit údaj rozhodný pro osvobození ve lhůtách stanovených touto vyhláškou nebo zákonem, nárok na osvobození zaniká.</w:t>
      </w:r>
    </w:p>
    <w:p w14:paraId="54C4AF8B" w14:textId="77777777" w:rsidR="007471AE" w:rsidRDefault="00000000">
      <w:pPr>
        <w:pStyle w:val="Nadpis2"/>
      </w:pPr>
      <w:r>
        <w:t>Čl. 8</w:t>
      </w:r>
      <w:r>
        <w:br/>
        <w:t>Zrušovací ustanovení</w:t>
      </w:r>
    </w:p>
    <w:p w14:paraId="188F3AD2" w14:textId="77777777" w:rsidR="007471AE" w:rsidRDefault="00000000">
      <w:pPr>
        <w:pStyle w:val="Odstavec"/>
      </w:pPr>
      <w:r>
        <w:t>Zrušuje se obecně závazná vyhláška č. 1/2026, Obecně závazná vyhláška o místním poplatku za užívání veřejného prostranství, ze dne 26. listopadu 2025.</w:t>
      </w:r>
    </w:p>
    <w:p w14:paraId="49D03D2A" w14:textId="77777777" w:rsidR="007471AE" w:rsidRDefault="00000000">
      <w:pPr>
        <w:pStyle w:val="Nadpis2"/>
      </w:pPr>
      <w:r>
        <w:t>Čl. 9</w:t>
      </w:r>
      <w:r>
        <w:br/>
        <w:t>Účinnost</w:t>
      </w:r>
    </w:p>
    <w:p w14:paraId="54C75AE9" w14:textId="77777777" w:rsidR="007471AE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471AE" w14:paraId="71A9DCC2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F770A3" w14:textId="77777777" w:rsidR="007471AE" w:rsidRDefault="00000000">
            <w:pPr>
              <w:pStyle w:val="PodpisovePole"/>
            </w:pPr>
            <w:r>
              <w:t>Zdeněk Tyšer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A90ECE" w14:textId="77777777" w:rsidR="007471AE" w:rsidRDefault="00000000">
            <w:pPr>
              <w:pStyle w:val="PodpisovePole"/>
            </w:pPr>
            <w:r>
              <w:t>Leoš Miler v. r.</w:t>
            </w:r>
            <w:r>
              <w:br/>
              <w:t xml:space="preserve"> místostarosta</w:t>
            </w:r>
          </w:p>
        </w:tc>
      </w:tr>
      <w:tr w:rsidR="007471AE" w14:paraId="06E09CD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86FC49" w14:textId="77777777" w:rsidR="007471AE" w:rsidRDefault="007471AE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892F1A" w14:textId="77777777" w:rsidR="007471AE" w:rsidRDefault="007471AE">
            <w:pPr>
              <w:pStyle w:val="PodpisovePole"/>
            </w:pPr>
          </w:p>
        </w:tc>
      </w:tr>
    </w:tbl>
    <w:p w14:paraId="71EE8866" w14:textId="77777777" w:rsidR="00C04FEB" w:rsidRDefault="00C04FEB"/>
    <w:sectPr w:rsidR="00C04FE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7BBCF" w14:textId="77777777" w:rsidR="0099182D" w:rsidRDefault="0099182D">
      <w:r>
        <w:separator/>
      </w:r>
    </w:p>
  </w:endnote>
  <w:endnote w:type="continuationSeparator" w:id="0">
    <w:p w14:paraId="776CCA04" w14:textId="77777777" w:rsidR="0099182D" w:rsidRDefault="0099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6AD7C" w14:textId="77777777" w:rsidR="0099182D" w:rsidRDefault="0099182D">
      <w:r>
        <w:rPr>
          <w:color w:val="000000"/>
        </w:rPr>
        <w:separator/>
      </w:r>
    </w:p>
  </w:footnote>
  <w:footnote w:type="continuationSeparator" w:id="0">
    <w:p w14:paraId="6F1D9DEB" w14:textId="77777777" w:rsidR="0099182D" w:rsidRDefault="0099182D">
      <w:r>
        <w:continuationSeparator/>
      </w:r>
    </w:p>
  </w:footnote>
  <w:footnote w:id="1">
    <w:p w14:paraId="30FFB3B7" w14:textId="77777777" w:rsidR="007471AE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5C9E3A23" w14:textId="77777777" w:rsidR="00ED60DC" w:rsidRDefault="00ED60DC"/>
  </w:footnote>
  <w:footnote w:id="2">
    <w:p w14:paraId="3D293592" w14:textId="77777777" w:rsidR="007471AE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poplatcích.</w:t>
      </w:r>
    </w:p>
    <w:p w14:paraId="70F8E83F" w14:textId="77777777" w:rsidR="00ED60DC" w:rsidRDefault="00ED60DC"/>
  </w:footnote>
  <w:footnote w:id="3">
    <w:p w14:paraId="17F29A4C" w14:textId="77777777" w:rsidR="007471AE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poplatcích.</w:t>
      </w:r>
    </w:p>
    <w:p w14:paraId="51160E2E" w14:textId="77777777" w:rsidR="00ED60DC" w:rsidRDefault="00ED60DC"/>
  </w:footnote>
  <w:footnote w:id="4">
    <w:p w14:paraId="562AD9DE" w14:textId="77777777" w:rsidR="007471AE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poplatku.</w:t>
      </w:r>
    </w:p>
    <w:p w14:paraId="44F50DB6" w14:textId="77777777" w:rsidR="00ED60DC" w:rsidRDefault="00ED60DC"/>
  </w:footnote>
  <w:footnote w:id="5">
    <w:p w14:paraId="081BE6D2" w14:textId="77777777" w:rsidR="007471AE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3172C8C0" w14:textId="77777777" w:rsidR="00ED60DC" w:rsidRDefault="00ED60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846DE"/>
    <w:multiLevelType w:val="hybridMultilevel"/>
    <w:tmpl w:val="0E984BC0"/>
    <w:lvl w:ilvl="0" w:tplc="B212F798">
      <w:numFmt w:val="bullet"/>
      <w:lvlText w:val="-"/>
      <w:lvlJc w:val="left"/>
      <w:pPr>
        <w:ind w:left="1324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1" w15:restartNumberingAfterBreak="0">
    <w:nsid w:val="71C42BA7"/>
    <w:multiLevelType w:val="multilevel"/>
    <w:tmpl w:val="B5F2A32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14360194">
    <w:abstractNumId w:val="1"/>
  </w:num>
  <w:num w:numId="2" w16cid:durableId="1205101932">
    <w:abstractNumId w:val="1"/>
    <w:lvlOverride w:ilvl="0">
      <w:startOverride w:val="1"/>
    </w:lvlOverride>
  </w:num>
  <w:num w:numId="3" w16cid:durableId="1082021162">
    <w:abstractNumId w:val="1"/>
    <w:lvlOverride w:ilvl="0">
      <w:startOverride w:val="1"/>
    </w:lvlOverride>
  </w:num>
  <w:num w:numId="4" w16cid:durableId="745226604">
    <w:abstractNumId w:val="1"/>
    <w:lvlOverride w:ilvl="0">
      <w:startOverride w:val="1"/>
    </w:lvlOverride>
  </w:num>
  <w:num w:numId="5" w16cid:durableId="1541363097">
    <w:abstractNumId w:val="1"/>
    <w:lvlOverride w:ilvl="0">
      <w:startOverride w:val="1"/>
    </w:lvlOverride>
  </w:num>
  <w:num w:numId="6" w16cid:durableId="1419793465">
    <w:abstractNumId w:val="1"/>
    <w:lvlOverride w:ilvl="0">
      <w:startOverride w:val="1"/>
    </w:lvlOverride>
  </w:num>
  <w:num w:numId="7" w16cid:durableId="2083140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1AE"/>
    <w:rsid w:val="000175CB"/>
    <w:rsid w:val="00326F94"/>
    <w:rsid w:val="003A2B09"/>
    <w:rsid w:val="00420D09"/>
    <w:rsid w:val="0048447E"/>
    <w:rsid w:val="004C685F"/>
    <w:rsid w:val="005A4D56"/>
    <w:rsid w:val="005B78FE"/>
    <w:rsid w:val="006F7E12"/>
    <w:rsid w:val="007471AE"/>
    <w:rsid w:val="007E6036"/>
    <w:rsid w:val="00817174"/>
    <w:rsid w:val="008C2624"/>
    <w:rsid w:val="0099182D"/>
    <w:rsid w:val="009C419E"/>
    <w:rsid w:val="00A56EFD"/>
    <w:rsid w:val="00AC03E5"/>
    <w:rsid w:val="00BB0C47"/>
    <w:rsid w:val="00BB0C58"/>
    <w:rsid w:val="00BF08B9"/>
    <w:rsid w:val="00C04FEB"/>
    <w:rsid w:val="00DD2072"/>
    <w:rsid w:val="00E47DE3"/>
    <w:rsid w:val="00EC0312"/>
    <w:rsid w:val="00ED60DC"/>
    <w:rsid w:val="00F7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6A4FB"/>
  <w15:docId w15:val="{DA2E3E21-90BF-4000-89DD-9ECEEBD6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C50A0-8000-472B-B26C-C40804A73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Černohorský Čestmír, Mgr.</dc:creator>
  <cp:lastModifiedBy>Jana Uhlířová</cp:lastModifiedBy>
  <cp:revision>2</cp:revision>
  <dcterms:created xsi:type="dcterms:W3CDTF">2026-03-04T08:02:00Z</dcterms:created>
  <dcterms:modified xsi:type="dcterms:W3CDTF">2026-03-04T08:02:00Z</dcterms:modified>
</cp:coreProperties>
</file>