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49" w:rsidRPr="00BA097A" w:rsidRDefault="00DD7A49" w:rsidP="00DD7A49">
      <w:pPr>
        <w:rPr>
          <w:rFonts w:ascii="Palatino Linotype" w:hAnsi="Palatino Linotype"/>
        </w:rPr>
      </w:pPr>
      <w:bookmarkStart w:id="0" w:name="_GoBack"/>
      <w:bookmarkEnd w:id="0"/>
    </w:p>
    <w:p w:rsidR="007C7A4D" w:rsidRPr="00BA097A" w:rsidRDefault="007C7A4D" w:rsidP="007C7A4D">
      <w:pPr>
        <w:pStyle w:val="Zkladntext"/>
        <w:spacing w:after="0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BA097A">
        <w:rPr>
          <w:rFonts w:ascii="Palatino Linotype" w:hAnsi="Palatino Linotype" w:cs="Arial"/>
          <w:b/>
          <w:color w:val="000000"/>
          <w:szCs w:val="24"/>
        </w:rPr>
        <w:t>OBEC HVOZDNICE</w:t>
      </w:r>
    </w:p>
    <w:p w:rsidR="007C7A4D" w:rsidRPr="00BA097A" w:rsidRDefault="007C7A4D" w:rsidP="007C7A4D">
      <w:pPr>
        <w:pStyle w:val="NormlnIMP"/>
        <w:spacing w:after="60" w:line="240" w:lineRule="auto"/>
        <w:jc w:val="center"/>
        <w:rPr>
          <w:rFonts w:ascii="Palatino Linotype" w:hAnsi="Palatino Linotype" w:cs="Arial"/>
          <w:b/>
          <w:szCs w:val="24"/>
        </w:rPr>
      </w:pPr>
      <w:r w:rsidRPr="00BA097A">
        <w:rPr>
          <w:rFonts w:ascii="Palatino Linotype" w:hAnsi="Palatino Linotype" w:cs="Arial"/>
          <w:b/>
          <w:szCs w:val="24"/>
        </w:rPr>
        <w:t>Obecně závazná vyhláška obce č. 4/2019,</w:t>
      </w:r>
    </w:p>
    <w:p w:rsidR="007C7A4D" w:rsidRPr="00BA097A" w:rsidRDefault="007C7A4D" w:rsidP="007C7A4D">
      <w:pPr>
        <w:pStyle w:val="NormlnIMP"/>
        <w:spacing w:line="240" w:lineRule="auto"/>
        <w:jc w:val="center"/>
        <w:rPr>
          <w:rFonts w:ascii="Palatino Linotype" w:hAnsi="Palatino Linotype" w:cs="Arial"/>
          <w:b/>
          <w:color w:val="000000"/>
          <w:szCs w:val="24"/>
        </w:rPr>
      </w:pPr>
      <w:r w:rsidRPr="00BA097A">
        <w:rPr>
          <w:rFonts w:ascii="Palatino Linotype" w:hAnsi="Palatino Linotype" w:cs="Arial"/>
          <w:b/>
          <w:color w:val="000000"/>
          <w:szCs w:val="24"/>
        </w:rPr>
        <w:t xml:space="preserve">kterou se stanovují podmínky pro spalování suchých rostlinných materiálů v obci </w:t>
      </w:r>
      <w:r w:rsidR="00465B41">
        <w:rPr>
          <w:rFonts w:ascii="Palatino Linotype" w:hAnsi="Palatino Linotype" w:cs="Arial"/>
          <w:b/>
          <w:color w:val="000000"/>
          <w:szCs w:val="24"/>
        </w:rPr>
        <w:t>Hvozdnice</w:t>
      </w:r>
    </w:p>
    <w:p w:rsidR="007C7A4D" w:rsidRPr="00BA097A" w:rsidRDefault="007C7A4D" w:rsidP="007C7A4D">
      <w:pPr>
        <w:pStyle w:val="NormlnIMP"/>
        <w:spacing w:line="312" w:lineRule="auto"/>
        <w:jc w:val="center"/>
        <w:rPr>
          <w:rFonts w:ascii="Palatino Linotype" w:hAnsi="Palatino Linotype" w:cs="Arial"/>
          <w:b/>
          <w:szCs w:val="24"/>
        </w:rPr>
      </w:pPr>
    </w:p>
    <w:p w:rsidR="00BA097A" w:rsidRDefault="007C7A4D" w:rsidP="00BA097A">
      <w:pPr>
        <w:pStyle w:val="Zkladntext"/>
        <w:jc w:val="both"/>
        <w:rPr>
          <w:rFonts w:ascii="Palatino Linotype" w:hAnsi="Palatino Linotype" w:cs="Arial"/>
          <w:szCs w:val="24"/>
        </w:rPr>
      </w:pPr>
      <w:r w:rsidRPr="00BA097A">
        <w:rPr>
          <w:rFonts w:ascii="Palatino Linotype" w:hAnsi="Palatino Linotype" w:cs="Arial"/>
          <w:szCs w:val="24"/>
        </w:rPr>
        <w:t xml:space="preserve">Zastupitelstvo obce Hvozdnice se na svém zasedání dne 25. 10. 2019 usnesením č. </w:t>
      </w:r>
      <w:r w:rsidR="00D94A6C">
        <w:rPr>
          <w:rFonts w:ascii="Palatino Linotype" w:hAnsi="Palatino Linotype" w:cs="Arial"/>
          <w:szCs w:val="24"/>
        </w:rPr>
        <w:t>15</w:t>
      </w:r>
      <w:r w:rsidRPr="00BA097A">
        <w:rPr>
          <w:rFonts w:ascii="Palatino Linotype" w:hAnsi="Palatino Linotype" w:cs="Arial"/>
          <w:szCs w:val="24"/>
        </w:rPr>
        <w:t xml:space="preserve">/6/2019 usneslo vydat na základě ustanovení § </w:t>
      </w:r>
      <w:r w:rsidR="00BA097A" w:rsidRPr="00BA097A">
        <w:rPr>
          <w:rFonts w:ascii="Palatino Linotype" w:hAnsi="Palatino Linotype" w:cs="Arial"/>
          <w:szCs w:val="24"/>
        </w:rPr>
        <w:t>16 odst. 5 zákona č. 201/2012 Sb., o ochraně ovzduší, ve znění pozdějších předpisů, a v souladu s § 10 písm. d) a § 84 odst. 2 písm. h) zákona č. 128/2000 Sb., o obcích (obecní zřízení), ve znění pozdějších předpisů, tuto obecně závaznou vyhlášku:</w:t>
      </w:r>
    </w:p>
    <w:p w:rsidR="00A356A6" w:rsidRPr="00BA097A" w:rsidRDefault="00A356A6" w:rsidP="00BA097A">
      <w:pPr>
        <w:pStyle w:val="Zkladntext"/>
        <w:jc w:val="both"/>
        <w:rPr>
          <w:rFonts w:ascii="Palatino Linotype" w:hAnsi="Palatino Linotype" w:cs="Arial"/>
          <w:szCs w:val="24"/>
        </w:rPr>
      </w:pPr>
    </w:p>
    <w:p w:rsidR="007C7A4D" w:rsidRPr="00BA097A" w:rsidRDefault="007C7A4D" w:rsidP="00A356A6">
      <w:pPr>
        <w:spacing w:after="120"/>
        <w:jc w:val="center"/>
        <w:rPr>
          <w:rFonts w:ascii="Palatino Linotype" w:hAnsi="Palatino Linotype" w:cs="Arial"/>
          <w:b/>
        </w:rPr>
      </w:pPr>
      <w:r w:rsidRPr="00BA097A">
        <w:rPr>
          <w:rFonts w:ascii="Palatino Linotype" w:hAnsi="Palatino Linotype" w:cs="Arial"/>
          <w:b/>
        </w:rPr>
        <w:t>Čl. 1</w:t>
      </w:r>
    </w:p>
    <w:p w:rsidR="00A356A6" w:rsidRDefault="00030319" w:rsidP="00A356A6">
      <w:pPr>
        <w:pStyle w:val="Zkladntext"/>
        <w:numPr>
          <w:ilvl w:val="0"/>
          <w:numId w:val="13"/>
        </w:numPr>
        <w:ind w:left="426" w:hanging="426"/>
        <w:jc w:val="both"/>
        <w:rPr>
          <w:rFonts w:ascii="Palatino Linotype" w:hAnsi="Palatino Linotype" w:cs="Arial"/>
          <w:szCs w:val="24"/>
        </w:rPr>
      </w:pPr>
      <w:r w:rsidRPr="00BA097A">
        <w:rPr>
          <w:rFonts w:ascii="Palatino Linotype" w:hAnsi="Palatino Linotype" w:cs="Arial"/>
          <w:szCs w:val="24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:rsidR="00DD7A49" w:rsidRPr="00A356A6" w:rsidRDefault="00A958FC" w:rsidP="00D83907">
      <w:pPr>
        <w:pStyle w:val="Zkladntext"/>
        <w:numPr>
          <w:ilvl w:val="0"/>
          <w:numId w:val="13"/>
        </w:numPr>
        <w:ind w:left="426" w:hanging="426"/>
        <w:jc w:val="both"/>
        <w:rPr>
          <w:rFonts w:ascii="Palatino Linotype" w:hAnsi="Palatino Linotype" w:cs="Arial"/>
          <w:szCs w:val="24"/>
        </w:rPr>
      </w:pPr>
      <w:r w:rsidRPr="00A356A6">
        <w:rPr>
          <w:rFonts w:ascii="Palatino Linotype" w:hAnsi="Palatino Linotype" w:cs="Arial"/>
          <w:szCs w:val="24"/>
        </w:rPr>
        <w:t>V otevřeném ohništi lze spalovat jen suché rostlinné materiály neznečištěné chemickými látkami.</w:t>
      </w:r>
    </w:p>
    <w:p w:rsidR="00D83907" w:rsidRPr="00BA097A" w:rsidRDefault="00A356A6" w:rsidP="00D83907">
      <w:pPr>
        <w:pStyle w:val="Zkladntext"/>
        <w:jc w:val="center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t>Čl.</w:t>
      </w:r>
      <w:r w:rsidR="00D83907" w:rsidRPr="00BA097A">
        <w:rPr>
          <w:rFonts w:ascii="Palatino Linotype" w:hAnsi="Palatino Linotype" w:cs="Arial"/>
          <w:b/>
          <w:szCs w:val="24"/>
        </w:rPr>
        <w:t xml:space="preserve"> 2</w:t>
      </w:r>
    </w:p>
    <w:p w:rsidR="00D83907" w:rsidRPr="00BA097A" w:rsidRDefault="00D83907" w:rsidP="00D83907">
      <w:pPr>
        <w:pStyle w:val="Zkladntext"/>
        <w:jc w:val="center"/>
        <w:rPr>
          <w:rFonts w:ascii="Palatino Linotype" w:hAnsi="Palatino Linotype" w:cs="Arial"/>
          <w:b/>
          <w:szCs w:val="24"/>
        </w:rPr>
      </w:pPr>
      <w:r w:rsidRPr="00BA097A">
        <w:rPr>
          <w:rFonts w:ascii="Palatino Linotype" w:hAnsi="Palatino Linotype" w:cs="Arial"/>
          <w:b/>
          <w:szCs w:val="24"/>
        </w:rPr>
        <w:t>Podmínky spalování suchých rostlinných materiálů</w:t>
      </w:r>
    </w:p>
    <w:p w:rsidR="00D83907" w:rsidRPr="00B46DC3" w:rsidRDefault="00D83907" w:rsidP="00A356A6">
      <w:pPr>
        <w:pStyle w:val="Zkladntext"/>
        <w:ind w:firstLine="708"/>
        <w:jc w:val="both"/>
        <w:rPr>
          <w:rFonts w:ascii="Palatino Linotype" w:hAnsi="Palatino Linotype" w:cs="Arial"/>
          <w:b/>
          <w:bCs/>
          <w:szCs w:val="24"/>
        </w:rPr>
      </w:pPr>
      <w:r w:rsidRPr="00BA097A">
        <w:rPr>
          <w:rFonts w:ascii="Palatino Linotype" w:hAnsi="Palatino Linotype" w:cs="Arial"/>
          <w:bCs/>
          <w:szCs w:val="24"/>
        </w:rPr>
        <w:t xml:space="preserve">Suché rostlinné materiály dle čl. 1 nelze spalovat v neděli </w:t>
      </w:r>
      <w:r w:rsidR="0061347F">
        <w:rPr>
          <w:rFonts w:ascii="Palatino Linotype" w:hAnsi="Palatino Linotype" w:cs="Arial"/>
          <w:bCs/>
          <w:szCs w:val="24"/>
        </w:rPr>
        <w:t xml:space="preserve">po celý </w:t>
      </w:r>
      <w:r w:rsidR="00EB44DC">
        <w:rPr>
          <w:rFonts w:ascii="Palatino Linotype" w:hAnsi="Palatino Linotype" w:cs="Arial"/>
          <w:bCs/>
          <w:szCs w:val="24"/>
        </w:rPr>
        <w:t xml:space="preserve">kalendářní </w:t>
      </w:r>
      <w:r w:rsidR="00EB44DC" w:rsidRPr="00BA097A">
        <w:rPr>
          <w:rFonts w:ascii="Palatino Linotype" w:hAnsi="Palatino Linotype" w:cs="Arial"/>
          <w:bCs/>
          <w:szCs w:val="24"/>
        </w:rPr>
        <w:t>rok</w:t>
      </w:r>
      <w:r w:rsidR="00EB44DC">
        <w:rPr>
          <w:rFonts w:ascii="Palatino Linotype" w:hAnsi="Palatino Linotype" w:cs="Arial"/>
          <w:bCs/>
          <w:szCs w:val="24"/>
        </w:rPr>
        <w:t>.</w:t>
      </w:r>
    </w:p>
    <w:p w:rsidR="00D83907" w:rsidRPr="00BA097A" w:rsidRDefault="00D83907" w:rsidP="00D83907">
      <w:pPr>
        <w:pStyle w:val="Zkladntext"/>
        <w:spacing w:after="0"/>
        <w:jc w:val="center"/>
        <w:rPr>
          <w:rFonts w:ascii="Palatino Linotype" w:hAnsi="Palatino Linotype" w:cs="Arial"/>
          <w:b/>
          <w:szCs w:val="24"/>
        </w:rPr>
      </w:pPr>
    </w:p>
    <w:p w:rsidR="00D83907" w:rsidRPr="00BA097A" w:rsidRDefault="00D83907" w:rsidP="00D83907">
      <w:pPr>
        <w:pStyle w:val="Zkladntext"/>
        <w:spacing w:after="0"/>
        <w:jc w:val="center"/>
        <w:rPr>
          <w:rFonts w:ascii="Palatino Linotype" w:hAnsi="Palatino Linotype" w:cs="Arial"/>
          <w:b/>
          <w:szCs w:val="24"/>
        </w:rPr>
      </w:pPr>
      <w:r w:rsidRPr="00BA097A">
        <w:rPr>
          <w:rFonts w:ascii="Palatino Linotype" w:hAnsi="Palatino Linotype" w:cs="Arial"/>
          <w:b/>
          <w:szCs w:val="24"/>
        </w:rPr>
        <w:t>Čl. 3</w:t>
      </w:r>
    </w:p>
    <w:p w:rsidR="00D83907" w:rsidRPr="00BA097A" w:rsidRDefault="00D83907" w:rsidP="00D83907">
      <w:pPr>
        <w:pStyle w:val="Zkladntext"/>
        <w:spacing w:after="0"/>
        <w:jc w:val="center"/>
        <w:rPr>
          <w:rFonts w:ascii="Palatino Linotype" w:hAnsi="Palatino Linotype" w:cs="Arial"/>
          <w:b/>
          <w:szCs w:val="24"/>
        </w:rPr>
      </w:pPr>
      <w:r w:rsidRPr="00BA097A">
        <w:rPr>
          <w:rFonts w:ascii="Palatino Linotype" w:hAnsi="Palatino Linotype" w:cs="Arial"/>
          <w:b/>
          <w:szCs w:val="24"/>
        </w:rPr>
        <w:t>Účinnost</w:t>
      </w:r>
    </w:p>
    <w:p w:rsidR="00BA097A" w:rsidRPr="00BA097A" w:rsidRDefault="00EB44DC" w:rsidP="00BA097A">
      <w:pPr>
        <w:pStyle w:val="Seznamoslovan"/>
        <w:numPr>
          <w:ilvl w:val="0"/>
          <w:numId w:val="0"/>
        </w:numPr>
        <w:spacing w:after="0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ab/>
      </w:r>
      <w:r w:rsidR="00BA097A" w:rsidRPr="00BA097A">
        <w:rPr>
          <w:rFonts w:ascii="Palatino Linotype" w:hAnsi="Palatino Linotype" w:cs="Arial"/>
          <w:szCs w:val="24"/>
        </w:rPr>
        <w:t>Tato obecně závazná vyhláška nabývá účinnosti 15. dnem po dni jejího vyhlášení.</w:t>
      </w:r>
    </w:p>
    <w:p w:rsidR="00BA097A" w:rsidRPr="00BA097A" w:rsidRDefault="00BA097A" w:rsidP="00BA097A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BA097A" w:rsidRDefault="00465B41" w:rsidP="00BA097A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Razítko obce</w:t>
      </w:r>
    </w:p>
    <w:p w:rsidR="00EB44DC" w:rsidRDefault="00EB44DC" w:rsidP="00BA097A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465B41" w:rsidRDefault="00465B41" w:rsidP="00BA097A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</w:p>
    <w:p w:rsidR="00EB44DC" w:rsidRPr="00BA097A" w:rsidRDefault="00465B41" w:rsidP="00BA097A">
      <w:pPr>
        <w:pStyle w:val="Zkladntext"/>
        <w:spacing w:after="0" w:line="312" w:lineRule="auto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Adéla Krausová, v.r.</w:t>
      </w:r>
      <w:r>
        <w:rPr>
          <w:rFonts w:ascii="Palatino Linotype" w:hAnsi="Palatino Linotype" w:cs="Arial"/>
          <w:szCs w:val="24"/>
        </w:rPr>
        <w:tab/>
      </w:r>
      <w:r>
        <w:rPr>
          <w:rFonts w:ascii="Palatino Linotype" w:hAnsi="Palatino Linotype" w:cs="Arial"/>
          <w:szCs w:val="24"/>
        </w:rPr>
        <w:tab/>
      </w:r>
      <w:r>
        <w:rPr>
          <w:rFonts w:ascii="Palatino Linotype" w:hAnsi="Palatino Linotype" w:cs="Arial"/>
          <w:szCs w:val="24"/>
        </w:rPr>
        <w:tab/>
      </w:r>
      <w:r>
        <w:rPr>
          <w:rFonts w:ascii="Palatino Linotype" w:hAnsi="Palatino Linotype" w:cs="Arial"/>
          <w:szCs w:val="24"/>
        </w:rPr>
        <w:tab/>
      </w:r>
      <w:r>
        <w:rPr>
          <w:rFonts w:ascii="Palatino Linotype" w:hAnsi="Palatino Linotype" w:cs="Arial"/>
          <w:szCs w:val="24"/>
        </w:rPr>
        <w:tab/>
      </w:r>
      <w:r>
        <w:rPr>
          <w:rFonts w:ascii="Palatino Linotype" w:hAnsi="Palatino Linotype" w:cs="Arial"/>
          <w:szCs w:val="24"/>
        </w:rPr>
        <w:tab/>
        <w:t>JUDr. Helena Kučerová, v.r.</w:t>
      </w:r>
    </w:p>
    <w:p w:rsidR="00BA097A" w:rsidRPr="00BA097A" w:rsidRDefault="00BA097A" w:rsidP="00BA097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 w:rsidRPr="00BA097A">
        <w:rPr>
          <w:rFonts w:ascii="Palatino Linotype" w:hAnsi="Palatino Linotype" w:cs="Arial"/>
          <w:color w:val="000000"/>
        </w:rPr>
        <w:t>………</w:t>
      </w:r>
      <w:r w:rsidR="008C4C55">
        <w:rPr>
          <w:rFonts w:ascii="Palatino Linotype" w:hAnsi="Palatino Linotype" w:cs="Arial"/>
          <w:color w:val="000000"/>
        </w:rPr>
        <w:t>….</w:t>
      </w:r>
      <w:r w:rsidR="00465B41">
        <w:rPr>
          <w:rFonts w:ascii="Palatino Linotype" w:hAnsi="Palatino Linotype" w:cs="Arial"/>
          <w:color w:val="000000"/>
        </w:rPr>
        <w:t>…….                                                                           ……….</w:t>
      </w:r>
      <w:r w:rsidRPr="00BA097A">
        <w:rPr>
          <w:rFonts w:ascii="Palatino Linotype" w:hAnsi="Palatino Linotype" w:cs="Arial"/>
          <w:color w:val="000000"/>
        </w:rPr>
        <w:t>………………</w:t>
      </w:r>
    </w:p>
    <w:p w:rsidR="00BA097A" w:rsidRPr="00BA097A" w:rsidRDefault="00D94A6C" w:rsidP="00D94A6C">
      <w:pPr>
        <w:tabs>
          <w:tab w:val="left" w:pos="426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m</w:t>
      </w:r>
      <w:r w:rsidR="00BA097A" w:rsidRPr="00BA097A">
        <w:rPr>
          <w:rFonts w:ascii="Palatino Linotype" w:hAnsi="Palatino Linotype" w:cs="Arial"/>
          <w:color w:val="000000"/>
        </w:rPr>
        <w:t>ístostarostka</w:t>
      </w:r>
      <w:r>
        <w:rPr>
          <w:rFonts w:ascii="Palatino Linotype" w:hAnsi="Palatino Linotype" w:cs="Arial"/>
          <w:color w:val="000000"/>
        </w:rPr>
        <w:t xml:space="preserve">      </w:t>
      </w:r>
      <w:r w:rsidR="00BA097A" w:rsidRPr="00BA097A">
        <w:rPr>
          <w:rFonts w:ascii="Palatino Linotype" w:hAnsi="Palatino Linotype" w:cs="Arial"/>
          <w:color w:val="000000"/>
        </w:rPr>
        <w:tab/>
        <w:t>starostka obce</w:t>
      </w:r>
    </w:p>
    <w:p w:rsidR="00BA097A" w:rsidRDefault="00BA097A" w:rsidP="00BA097A">
      <w:pPr>
        <w:autoSpaceDE w:val="0"/>
        <w:autoSpaceDN w:val="0"/>
        <w:adjustRightInd w:val="0"/>
        <w:spacing w:line="312" w:lineRule="auto"/>
        <w:jc w:val="both"/>
        <w:rPr>
          <w:rFonts w:ascii="Palatino Linotype" w:hAnsi="Palatino Linotype" w:cs="Arial"/>
          <w:color w:val="000000"/>
        </w:rPr>
      </w:pPr>
    </w:p>
    <w:p w:rsidR="00D94A6C" w:rsidRPr="00BA097A" w:rsidRDefault="00D94A6C" w:rsidP="00BA097A">
      <w:pPr>
        <w:autoSpaceDE w:val="0"/>
        <w:autoSpaceDN w:val="0"/>
        <w:adjustRightInd w:val="0"/>
        <w:spacing w:line="312" w:lineRule="auto"/>
        <w:jc w:val="both"/>
        <w:rPr>
          <w:rFonts w:ascii="Palatino Linotype" w:hAnsi="Palatino Linotype" w:cs="Arial"/>
          <w:color w:val="000000"/>
        </w:rPr>
      </w:pPr>
    </w:p>
    <w:p w:rsidR="00BA097A" w:rsidRPr="00BA097A" w:rsidRDefault="00BA097A" w:rsidP="00BA097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  <w:r w:rsidRPr="00BA097A">
        <w:rPr>
          <w:rFonts w:ascii="Palatino Linotype" w:hAnsi="Palatino Linotype" w:cs="Arial"/>
        </w:rPr>
        <w:t>Vyvěšeno na úřední desce dne: 2</w:t>
      </w:r>
      <w:r w:rsidR="00465B41">
        <w:rPr>
          <w:rFonts w:ascii="Palatino Linotype" w:hAnsi="Palatino Linotype" w:cs="Arial"/>
        </w:rPr>
        <w:t>9</w:t>
      </w:r>
      <w:r w:rsidRPr="00BA097A">
        <w:rPr>
          <w:rFonts w:ascii="Palatino Linotype" w:hAnsi="Palatino Linotype" w:cs="Arial"/>
        </w:rPr>
        <w:t>. 10. 2019</w:t>
      </w:r>
    </w:p>
    <w:p w:rsidR="00BA097A" w:rsidRPr="00BA097A" w:rsidRDefault="00BA097A" w:rsidP="00BA097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 w:cs="Arial"/>
        </w:rPr>
      </w:pPr>
    </w:p>
    <w:p w:rsidR="00D83907" w:rsidRPr="00BA097A" w:rsidRDefault="00BA097A" w:rsidP="00A356A6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Palatino Linotype" w:hAnsi="Palatino Linotype"/>
          <w:iCs/>
        </w:rPr>
      </w:pPr>
      <w:r w:rsidRPr="00BA097A">
        <w:rPr>
          <w:rFonts w:ascii="Palatino Linotype" w:hAnsi="Palatino Linotype" w:cs="Arial"/>
        </w:rPr>
        <w:t>Sejmuto z úřední desky dne: 1</w:t>
      </w:r>
      <w:r w:rsidR="00465B41">
        <w:rPr>
          <w:rFonts w:ascii="Palatino Linotype" w:hAnsi="Palatino Linotype" w:cs="Arial"/>
        </w:rPr>
        <w:t>4</w:t>
      </w:r>
      <w:r w:rsidRPr="00BA097A">
        <w:rPr>
          <w:rFonts w:ascii="Palatino Linotype" w:hAnsi="Palatino Linotype" w:cs="Arial"/>
        </w:rPr>
        <w:t>. 11. 2019</w:t>
      </w:r>
    </w:p>
    <w:sectPr w:rsidR="00D83907" w:rsidRPr="00BA097A" w:rsidSect="00D94A6C"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5C" w:rsidRDefault="0020065C">
      <w:r>
        <w:separator/>
      </w:r>
    </w:p>
  </w:endnote>
  <w:endnote w:type="continuationSeparator" w:id="0">
    <w:p w:rsidR="0020065C" w:rsidRDefault="0020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5C" w:rsidRDefault="0020065C">
      <w:r>
        <w:separator/>
      </w:r>
    </w:p>
  </w:footnote>
  <w:footnote w:type="continuationSeparator" w:id="0">
    <w:p w:rsidR="0020065C" w:rsidRDefault="0020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C4638"/>
    <w:multiLevelType w:val="hybridMultilevel"/>
    <w:tmpl w:val="889C2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30319"/>
    <w:rsid w:val="000A5F4F"/>
    <w:rsid w:val="00122CF1"/>
    <w:rsid w:val="001B4CF9"/>
    <w:rsid w:val="001D4AB5"/>
    <w:rsid w:val="001E6082"/>
    <w:rsid w:val="0020065C"/>
    <w:rsid w:val="0024722A"/>
    <w:rsid w:val="002779C6"/>
    <w:rsid w:val="002A2940"/>
    <w:rsid w:val="002A2E49"/>
    <w:rsid w:val="002C1ACE"/>
    <w:rsid w:val="0032388E"/>
    <w:rsid w:val="00465B41"/>
    <w:rsid w:val="004D2082"/>
    <w:rsid w:val="004E7840"/>
    <w:rsid w:val="00552D6C"/>
    <w:rsid w:val="005A53F1"/>
    <w:rsid w:val="005F7EFF"/>
    <w:rsid w:val="0061347F"/>
    <w:rsid w:val="006328FA"/>
    <w:rsid w:val="00641107"/>
    <w:rsid w:val="006F73C0"/>
    <w:rsid w:val="007C55FC"/>
    <w:rsid w:val="007C7A4D"/>
    <w:rsid w:val="007E1DB2"/>
    <w:rsid w:val="00845B40"/>
    <w:rsid w:val="0087064E"/>
    <w:rsid w:val="008C4C55"/>
    <w:rsid w:val="00950B22"/>
    <w:rsid w:val="009B5287"/>
    <w:rsid w:val="00A356A6"/>
    <w:rsid w:val="00A40CD2"/>
    <w:rsid w:val="00A958FC"/>
    <w:rsid w:val="00AD5C15"/>
    <w:rsid w:val="00B46DC3"/>
    <w:rsid w:val="00BA097A"/>
    <w:rsid w:val="00BF0322"/>
    <w:rsid w:val="00C92982"/>
    <w:rsid w:val="00CE2AE6"/>
    <w:rsid w:val="00CF2F6C"/>
    <w:rsid w:val="00D83907"/>
    <w:rsid w:val="00D94A6C"/>
    <w:rsid w:val="00DC2365"/>
    <w:rsid w:val="00DC696F"/>
    <w:rsid w:val="00DD7A49"/>
    <w:rsid w:val="00EA0D1C"/>
    <w:rsid w:val="00EB44DC"/>
    <w:rsid w:val="00ED293B"/>
    <w:rsid w:val="00E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B6D1CD-BC2F-4AFC-BB09-122764B7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</cp:lastModifiedBy>
  <cp:revision>2</cp:revision>
  <cp:lastPrinted>2019-10-29T16:04:00Z</cp:lastPrinted>
  <dcterms:created xsi:type="dcterms:W3CDTF">2024-11-27T23:50:00Z</dcterms:created>
  <dcterms:modified xsi:type="dcterms:W3CDTF">2024-11-27T23:50:00Z</dcterms:modified>
</cp:coreProperties>
</file>