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FC18F" w14:textId="77777777" w:rsidR="002F6131" w:rsidRDefault="002F6131">
      <w:pPr>
        <w:rPr>
          <w:lang w:val="cs-CZ"/>
        </w:rPr>
      </w:pPr>
    </w:p>
    <w:p w14:paraId="58336B98" w14:textId="77777777" w:rsidR="00913898" w:rsidRDefault="00913898">
      <w:pPr>
        <w:rPr>
          <w:lang w:val="cs-CZ"/>
        </w:rPr>
      </w:pPr>
    </w:p>
    <w:p w14:paraId="47B387A0" w14:textId="4E85E6D2" w:rsidR="00913898" w:rsidRDefault="00FD59D4">
      <w:pPr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Obecně záva</w:t>
      </w:r>
      <w:r w:rsidR="007D65EA">
        <w:rPr>
          <w:b/>
          <w:sz w:val="24"/>
          <w:lang w:val="cs-CZ"/>
        </w:rPr>
        <w:t xml:space="preserve">zná vyhláška </w:t>
      </w:r>
      <w:r w:rsidR="00F12398">
        <w:rPr>
          <w:b/>
          <w:sz w:val="24"/>
          <w:lang w:val="cs-CZ"/>
        </w:rPr>
        <w:t>o</w:t>
      </w:r>
      <w:r w:rsidR="007D65EA">
        <w:rPr>
          <w:b/>
          <w:sz w:val="24"/>
          <w:lang w:val="cs-CZ"/>
        </w:rPr>
        <w:t>bce Vracovice č. 2</w:t>
      </w:r>
      <w:r>
        <w:rPr>
          <w:b/>
          <w:sz w:val="24"/>
          <w:lang w:val="cs-CZ"/>
        </w:rPr>
        <w:t xml:space="preserve">/2007, </w:t>
      </w:r>
    </w:p>
    <w:p w14:paraId="4D66E40F" w14:textId="77777777" w:rsidR="00913898" w:rsidRDefault="00FD59D4">
      <w:pPr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kterou se stanoví část společného školského obvodu základní školy</w:t>
      </w:r>
    </w:p>
    <w:p w14:paraId="7F47F29B" w14:textId="77777777" w:rsidR="00913898" w:rsidRDefault="00FD59D4">
      <w:pPr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---------------------------------------------------------------------------------------------------</w:t>
      </w:r>
    </w:p>
    <w:p w14:paraId="06331860" w14:textId="77777777" w:rsidR="00913898" w:rsidRDefault="00913898">
      <w:pPr>
        <w:jc w:val="center"/>
        <w:rPr>
          <w:b/>
          <w:sz w:val="24"/>
          <w:lang w:val="cs-CZ"/>
        </w:rPr>
      </w:pPr>
    </w:p>
    <w:p w14:paraId="713ADC49" w14:textId="77777777" w:rsidR="00913898" w:rsidRDefault="00913898">
      <w:pPr>
        <w:jc w:val="center"/>
        <w:rPr>
          <w:b/>
          <w:sz w:val="24"/>
          <w:lang w:val="cs-CZ"/>
        </w:rPr>
      </w:pPr>
    </w:p>
    <w:p w14:paraId="7A21CC4F" w14:textId="77777777" w:rsidR="00913898" w:rsidRDefault="00913898">
      <w:pPr>
        <w:rPr>
          <w:sz w:val="24"/>
          <w:lang w:val="cs-CZ"/>
        </w:rPr>
      </w:pPr>
    </w:p>
    <w:p w14:paraId="7DA7F333" w14:textId="49A337FC" w:rsidR="00913898" w:rsidRDefault="00FD59D4" w:rsidP="00E24706">
      <w:pPr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E24706">
        <w:rPr>
          <w:sz w:val="24"/>
          <w:lang w:val="cs-CZ"/>
        </w:rPr>
        <w:tab/>
      </w:r>
      <w:r>
        <w:rPr>
          <w:sz w:val="24"/>
          <w:lang w:val="cs-CZ"/>
        </w:rPr>
        <w:t>Zastupitelstvo obce Vracovice se na svém zasedání dne 3.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4.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2007 usneslo vydat na základě ustanovení § 178 odst.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2 písm.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c) zákona č. 561/2004 Sb., o předškolním, základním středním, vyšším odborném a jiném vzdělávání (školský zákon)</w:t>
      </w:r>
      <w:r>
        <w:rPr>
          <w:b/>
          <w:sz w:val="24"/>
          <w:lang w:val="cs-CZ"/>
        </w:rPr>
        <w:t xml:space="preserve"> </w:t>
      </w:r>
      <w:r>
        <w:rPr>
          <w:sz w:val="24"/>
          <w:lang w:val="cs-CZ"/>
        </w:rPr>
        <w:t>a v souladu s § 10 a § 84 odst. 2 písm.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i),</w:t>
      </w:r>
      <w:r w:rsidR="00E24706">
        <w:rPr>
          <w:sz w:val="24"/>
          <w:lang w:val="cs-CZ"/>
        </w:rPr>
        <w:br/>
      </w:r>
      <w:r>
        <w:rPr>
          <w:sz w:val="24"/>
          <w:lang w:val="cs-CZ"/>
        </w:rPr>
        <w:t>§ 10 zákona č. 128/2000 Sb.,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o obcích (obecní zřízení), ve znění pozdějších předpisů,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tuto obecně závaznou vyhlášku:</w:t>
      </w:r>
    </w:p>
    <w:p w14:paraId="2F29D926" w14:textId="77777777" w:rsidR="00913898" w:rsidRDefault="00913898">
      <w:pPr>
        <w:jc w:val="center"/>
        <w:rPr>
          <w:sz w:val="24"/>
          <w:lang w:val="cs-CZ"/>
        </w:rPr>
      </w:pPr>
    </w:p>
    <w:p w14:paraId="0418FCB0" w14:textId="2AD2230A" w:rsidR="00913898" w:rsidRDefault="00FD59D4" w:rsidP="00E24706">
      <w:pPr>
        <w:spacing w:after="200"/>
        <w:jc w:val="center"/>
        <w:rPr>
          <w:sz w:val="24"/>
          <w:lang w:val="cs-CZ"/>
        </w:rPr>
      </w:pPr>
      <w:r>
        <w:rPr>
          <w:sz w:val="24"/>
          <w:lang w:val="cs-CZ"/>
        </w:rPr>
        <w:t>Čl. 1.</w:t>
      </w:r>
    </w:p>
    <w:p w14:paraId="4DA2A602" w14:textId="7ECF1EAB" w:rsidR="00913898" w:rsidRDefault="00FD59D4" w:rsidP="00E24706">
      <w:pPr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E24706">
        <w:rPr>
          <w:sz w:val="24"/>
          <w:lang w:val="cs-CZ"/>
        </w:rPr>
        <w:tab/>
      </w:r>
      <w:r>
        <w:rPr>
          <w:sz w:val="24"/>
          <w:lang w:val="cs-CZ"/>
        </w:rPr>
        <w:t>Na základě uzavřené dohody obcí Zálesí,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Štítary, Horní Břečkov,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Lesná,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Vracovice, Milíčovice, Bítov,</w:t>
      </w:r>
      <w:r w:rsidR="00E24706">
        <w:rPr>
          <w:sz w:val="24"/>
          <w:lang w:val="cs-CZ"/>
        </w:rPr>
        <w:t xml:space="preserve"> </w:t>
      </w:r>
      <w:r>
        <w:rPr>
          <w:sz w:val="24"/>
          <w:lang w:val="cs-CZ"/>
        </w:rPr>
        <w:t>Oslnovice, Chvalatice</w:t>
      </w:r>
      <w:r w:rsidR="00E24706">
        <w:rPr>
          <w:sz w:val="24"/>
          <w:lang w:val="cs-CZ"/>
        </w:rPr>
        <w:t>,</w:t>
      </w:r>
      <w:r>
        <w:rPr>
          <w:sz w:val="24"/>
          <w:lang w:val="cs-CZ"/>
        </w:rPr>
        <w:t xml:space="preserve"> o vytvoření společných školských obvodů je území obce Vracovice částí školského obvodu Základní školy </w:t>
      </w:r>
      <w:r w:rsidR="00E24706">
        <w:rPr>
          <w:sz w:val="24"/>
          <w:lang w:val="cs-CZ"/>
        </w:rPr>
        <w:t>Š</w:t>
      </w:r>
      <w:r>
        <w:rPr>
          <w:sz w:val="24"/>
          <w:lang w:val="cs-CZ"/>
        </w:rPr>
        <w:t>umná, okres Znojmo, příspěvková organizace, 671 02 pošta Šumná, zřízené obcí Šumná.</w:t>
      </w:r>
    </w:p>
    <w:p w14:paraId="73C76BCC" w14:textId="77777777" w:rsidR="00913898" w:rsidRDefault="00913898">
      <w:pPr>
        <w:rPr>
          <w:sz w:val="24"/>
          <w:lang w:val="cs-CZ"/>
        </w:rPr>
      </w:pPr>
    </w:p>
    <w:p w14:paraId="657EBA96" w14:textId="64DE9266" w:rsidR="00913898" w:rsidRDefault="00FD59D4" w:rsidP="00E24706">
      <w:pPr>
        <w:spacing w:after="200"/>
        <w:jc w:val="center"/>
        <w:rPr>
          <w:sz w:val="24"/>
          <w:lang w:val="cs-CZ"/>
        </w:rPr>
      </w:pPr>
      <w:r>
        <w:rPr>
          <w:sz w:val="24"/>
          <w:lang w:val="cs-CZ"/>
        </w:rPr>
        <w:t>Čl. 2.</w:t>
      </w:r>
    </w:p>
    <w:p w14:paraId="49C90294" w14:textId="77777777" w:rsidR="00913898" w:rsidRDefault="00FD59D4">
      <w:pPr>
        <w:rPr>
          <w:sz w:val="24"/>
          <w:lang w:val="cs-CZ"/>
        </w:rPr>
      </w:pPr>
      <w:r>
        <w:rPr>
          <w:sz w:val="24"/>
          <w:lang w:val="cs-CZ"/>
        </w:rPr>
        <w:t>Tato obecně závazná vyhláška nabývá účinnosti 15. dnem po jejím vyhlášení.</w:t>
      </w:r>
    </w:p>
    <w:p w14:paraId="3F74CBCC" w14:textId="77777777" w:rsidR="00913898" w:rsidRDefault="00913898">
      <w:pPr>
        <w:rPr>
          <w:sz w:val="24"/>
          <w:lang w:val="cs-CZ"/>
        </w:rPr>
      </w:pPr>
    </w:p>
    <w:p w14:paraId="7EBB1763" w14:textId="77777777" w:rsidR="00913898" w:rsidRDefault="00913898">
      <w:pPr>
        <w:rPr>
          <w:sz w:val="24"/>
          <w:lang w:val="cs-CZ"/>
        </w:rPr>
      </w:pPr>
    </w:p>
    <w:p w14:paraId="02698A3F" w14:textId="77777777" w:rsidR="00E24706" w:rsidRDefault="00E24706">
      <w:pPr>
        <w:rPr>
          <w:sz w:val="24"/>
          <w:lang w:val="cs-CZ"/>
        </w:rPr>
      </w:pPr>
    </w:p>
    <w:p w14:paraId="7EDEAABE" w14:textId="77777777" w:rsidR="00E24706" w:rsidRDefault="00E24706">
      <w:pPr>
        <w:rPr>
          <w:sz w:val="24"/>
          <w:lang w:val="cs-CZ"/>
        </w:rPr>
      </w:pPr>
    </w:p>
    <w:p w14:paraId="78E7A100" w14:textId="77777777" w:rsidR="00E24706" w:rsidRDefault="00E24706">
      <w:pPr>
        <w:rPr>
          <w:sz w:val="24"/>
          <w:lang w:val="cs-CZ"/>
        </w:rPr>
      </w:pPr>
    </w:p>
    <w:p w14:paraId="6CB5D7FB" w14:textId="77777777" w:rsidR="00E24706" w:rsidRDefault="00E24706">
      <w:pPr>
        <w:rPr>
          <w:sz w:val="24"/>
          <w:lang w:val="cs-CZ"/>
        </w:rPr>
      </w:pPr>
    </w:p>
    <w:p w14:paraId="01A1330F" w14:textId="77777777" w:rsidR="00E24706" w:rsidRDefault="00E24706">
      <w:pPr>
        <w:rPr>
          <w:sz w:val="24"/>
          <w:lang w:val="cs-CZ"/>
        </w:rPr>
      </w:pPr>
    </w:p>
    <w:p w14:paraId="00D0531C" w14:textId="77777777" w:rsidR="00E24706" w:rsidRDefault="00E24706">
      <w:pPr>
        <w:rPr>
          <w:sz w:val="24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E24706" w14:paraId="4C322064" w14:textId="77777777" w:rsidTr="00E24706">
        <w:tc>
          <w:tcPr>
            <w:tcW w:w="4698" w:type="dxa"/>
          </w:tcPr>
          <w:p w14:paraId="0475C102" w14:textId="3E34E77C" w:rsidR="00E24706" w:rsidRDefault="00E24706" w:rsidP="00E24706">
            <w:pPr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.....................................</w:t>
            </w:r>
          </w:p>
        </w:tc>
        <w:tc>
          <w:tcPr>
            <w:tcW w:w="4698" w:type="dxa"/>
          </w:tcPr>
          <w:p w14:paraId="347A2033" w14:textId="0EA15877" w:rsidR="00E24706" w:rsidRDefault="00E24706" w:rsidP="00E24706">
            <w:pPr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.....................................</w:t>
            </w:r>
          </w:p>
        </w:tc>
      </w:tr>
      <w:tr w:rsidR="00E24706" w14:paraId="4367B8E9" w14:textId="77777777" w:rsidTr="00E24706">
        <w:tc>
          <w:tcPr>
            <w:tcW w:w="4698" w:type="dxa"/>
          </w:tcPr>
          <w:p w14:paraId="6734F7F1" w14:textId="77777777" w:rsidR="00E24706" w:rsidRDefault="00E24706" w:rsidP="00E24706">
            <w:pPr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Bc. Balík Radek</w:t>
            </w:r>
          </w:p>
          <w:p w14:paraId="3A116A54" w14:textId="11A102BB" w:rsidR="00E24706" w:rsidRDefault="00E24706" w:rsidP="00E24706">
            <w:pPr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místostarosta</w:t>
            </w:r>
          </w:p>
        </w:tc>
        <w:tc>
          <w:tcPr>
            <w:tcW w:w="4698" w:type="dxa"/>
          </w:tcPr>
          <w:p w14:paraId="5621DEE4" w14:textId="763C5EF1" w:rsidR="00E24706" w:rsidRDefault="00E24706" w:rsidP="00E24706">
            <w:pPr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Rozsypalová Eva</w:t>
            </w:r>
          </w:p>
          <w:p w14:paraId="4928F5BA" w14:textId="71E195CA" w:rsidR="00E24706" w:rsidRDefault="00E24706" w:rsidP="00E24706">
            <w:pPr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starostka</w:t>
            </w:r>
          </w:p>
        </w:tc>
      </w:tr>
    </w:tbl>
    <w:p w14:paraId="6A7D3FB3" w14:textId="77777777" w:rsidR="00913898" w:rsidRDefault="00913898">
      <w:pPr>
        <w:rPr>
          <w:sz w:val="24"/>
          <w:lang w:val="cs-CZ"/>
        </w:rPr>
      </w:pPr>
    </w:p>
    <w:p w14:paraId="6201B747" w14:textId="77777777" w:rsidR="00913898" w:rsidRDefault="00913898">
      <w:pPr>
        <w:rPr>
          <w:sz w:val="24"/>
          <w:lang w:val="cs-CZ"/>
        </w:rPr>
      </w:pPr>
    </w:p>
    <w:p w14:paraId="76E1054B" w14:textId="77777777" w:rsidR="00913898" w:rsidRDefault="00913898">
      <w:pPr>
        <w:rPr>
          <w:sz w:val="24"/>
          <w:lang w:val="cs-CZ"/>
        </w:rPr>
      </w:pPr>
    </w:p>
    <w:p w14:paraId="7F37950B" w14:textId="77777777" w:rsidR="00913898" w:rsidRDefault="00913898">
      <w:pPr>
        <w:rPr>
          <w:sz w:val="24"/>
          <w:lang w:val="cs-CZ"/>
        </w:rPr>
      </w:pPr>
    </w:p>
    <w:p w14:paraId="125DB31F" w14:textId="77777777" w:rsidR="00913898" w:rsidRDefault="00913898">
      <w:pPr>
        <w:rPr>
          <w:sz w:val="24"/>
          <w:lang w:val="cs-CZ"/>
        </w:rPr>
      </w:pPr>
    </w:p>
    <w:p w14:paraId="2FAD63EF" w14:textId="77777777" w:rsidR="00913898" w:rsidRDefault="00913898">
      <w:pPr>
        <w:rPr>
          <w:sz w:val="24"/>
          <w:lang w:val="cs-CZ"/>
        </w:rPr>
      </w:pPr>
    </w:p>
    <w:p w14:paraId="29DFA017" w14:textId="77777777" w:rsidR="00913898" w:rsidRDefault="00FD59D4">
      <w:pPr>
        <w:rPr>
          <w:sz w:val="24"/>
          <w:lang w:val="cs-CZ"/>
        </w:rPr>
      </w:pPr>
      <w:r>
        <w:rPr>
          <w:sz w:val="24"/>
          <w:lang w:val="cs-CZ"/>
        </w:rPr>
        <w:t>Vyvěšeno:</w:t>
      </w:r>
    </w:p>
    <w:p w14:paraId="030D6B26" w14:textId="77777777" w:rsidR="00913898" w:rsidRDefault="00913898">
      <w:pPr>
        <w:rPr>
          <w:sz w:val="24"/>
          <w:lang w:val="cs-CZ"/>
        </w:rPr>
      </w:pPr>
    </w:p>
    <w:p w14:paraId="34D44DA6" w14:textId="77777777" w:rsidR="00913898" w:rsidRDefault="00913898">
      <w:pPr>
        <w:rPr>
          <w:sz w:val="24"/>
          <w:lang w:val="cs-CZ"/>
        </w:rPr>
      </w:pPr>
    </w:p>
    <w:p w14:paraId="4FB39FAA" w14:textId="77777777" w:rsidR="00913898" w:rsidRDefault="00FD59D4">
      <w:pPr>
        <w:rPr>
          <w:sz w:val="24"/>
          <w:lang w:val="cs-CZ"/>
        </w:rPr>
      </w:pPr>
      <w:r>
        <w:rPr>
          <w:sz w:val="24"/>
          <w:lang w:val="cs-CZ"/>
        </w:rPr>
        <w:t>Sejmuto z úřední desky:</w:t>
      </w:r>
    </w:p>
    <w:p w14:paraId="39011CBE" w14:textId="77777777" w:rsidR="00913898" w:rsidRDefault="00913898">
      <w:pPr>
        <w:rPr>
          <w:sz w:val="24"/>
          <w:lang w:val="cs-CZ"/>
        </w:rPr>
      </w:pPr>
    </w:p>
    <w:p w14:paraId="7AB872A5" w14:textId="77777777" w:rsidR="00FD59D4" w:rsidRDefault="00FD59D4">
      <w:pPr>
        <w:rPr>
          <w:lang w:val="cs-CZ"/>
        </w:rPr>
      </w:pPr>
    </w:p>
    <w:sectPr w:rsidR="00FD59D4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EA"/>
    <w:rsid w:val="00094E26"/>
    <w:rsid w:val="002F6131"/>
    <w:rsid w:val="00311BDB"/>
    <w:rsid w:val="003321C7"/>
    <w:rsid w:val="005E7B67"/>
    <w:rsid w:val="007D65EA"/>
    <w:rsid w:val="00913898"/>
    <w:rsid w:val="00B55647"/>
    <w:rsid w:val="00B86228"/>
    <w:rsid w:val="00E24706"/>
    <w:rsid w:val="00F12398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72CBD"/>
  <w15:docId w15:val="{6BC64CB5-7CEC-422A-BEC8-CBD6F117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24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Evuš Evuš</dc:creator>
  <cp:keywords/>
  <cp:lastModifiedBy>Windows User</cp:lastModifiedBy>
  <cp:revision>5</cp:revision>
  <cp:lastPrinted>2024-09-20T08:15:00Z</cp:lastPrinted>
  <dcterms:created xsi:type="dcterms:W3CDTF">2024-09-20T08:07:00Z</dcterms:created>
  <dcterms:modified xsi:type="dcterms:W3CDTF">2024-09-20T08:15:00Z</dcterms:modified>
</cp:coreProperties>
</file>