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7D0" w:rsidRPr="001852E9" w:rsidRDefault="001852E9">
      <w:pPr>
        <w:pStyle w:val="Nzev"/>
        <w:rPr>
          <w:rFonts w:ascii="Nunito Sans" w:hAnsi="Nunito Sans"/>
        </w:rPr>
      </w:pPr>
      <w:r>
        <w:rPr>
          <w:rFonts w:ascii="Nunito Sans" w:hAnsi="Nunito Sans" w:cs="Calibri"/>
          <w:i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4504A508" wp14:editId="5E3BF594">
            <wp:simplePos x="0" y="0"/>
            <wp:positionH relativeFrom="margin">
              <wp:posOffset>4444416</wp:posOffset>
            </wp:positionH>
            <wp:positionV relativeFrom="margin">
              <wp:posOffset>-441325</wp:posOffset>
            </wp:positionV>
            <wp:extent cx="2159995" cy="2159995"/>
            <wp:effectExtent l="0" t="0" r="0" b="0"/>
            <wp:wrapSquare wrapText="bothSides"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995" cy="2159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E429D">
        <w:rPr>
          <w:rFonts w:ascii="Nunito Sans" w:hAnsi="Nunito Sans"/>
        </w:rPr>
        <w:t>o</w:t>
      </w:r>
      <w:bookmarkStart w:id="0" w:name="_GoBack"/>
      <w:bookmarkEnd w:id="0"/>
      <w:r w:rsidR="00494C85" w:rsidRPr="001852E9">
        <w:rPr>
          <w:rFonts w:ascii="Nunito Sans" w:hAnsi="Nunito Sans"/>
        </w:rPr>
        <w:t>bec Luboměř</w:t>
      </w:r>
      <w:r w:rsidR="00494C85" w:rsidRPr="001852E9">
        <w:rPr>
          <w:rFonts w:ascii="Nunito Sans" w:hAnsi="Nunito Sans"/>
        </w:rPr>
        <w:br/>
        <w:t>Zastupitelstvo obce Luboměř</w:t>
      </w:r>
    </w:p>
    <w:p w:rsidR="006427D0" w:rsidRPr="001852E9" w:rsidRDefault="00494C85">
      <w:pPr>
        <w:pStyle w:val="Nadpis1"/>
        <w:rPr>
          <w:rFonts w:ascii="Nunito Sans" w:hAnsi="Nunito Sans"/>
        </w:rPr>
      </w:pPr>
      <w:r w:rsidRPr="001852E9">
        <w:rPr>
          <w:rFonts w:ascii="Nunito Sans" w:hAnsi="Nunito Sans"/>
        </w:rPr>
        <w:t>Obecně závazná vyhláška obce Luboměř</w:t>
      </w:r>
      <w:r w:rsidRPr="001852E9">
        <w:rPr>
          <w:rFonts w:ascii="Nunito Sans" w:hAnsi="Nunito Sans"/>
        </w:rPr>
        <w:br/>
        <w:t>o místním poplatku za obecní systém odpadového hospodářství</w:t>
      </w:r>
    </w:p>
    <w:p w:rsidR="001852E9" w:rsidRDefault="001852E9">
      <w:pPr>
        <w:pStyle w:val="UvodniVeta"/>
        <w:rPr>
          <w:rFonts w:ascii="Nunito Sans" w:hAnsi="Nunito Sans"/>
          <w:sz w:val="24"/>
          <w:szCs w:val="24"/>
        </w:rPr>
      </w:pPr>
    </w:p>
    <w:p w:rsidR="006427D0" w:rsidRPr="001852E9" w:rsidRDefault="00494C85">
      <w:pPr>
        <w:pStyle w:val="UvodniVeta"/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 xml:space="preserve">Zastupitelstvo obce Luboměř se na svém zasedání dne </w:t>
      </w:r>
      <w:r w:rsidRPr="00D516ED">
        <w:rPr>
          <w:rFonts w:ascii="Nunito Sans" w:hAnsi="Nunito Sans"/>
          <w:sz w:val="24"/>
          <w:szCs w:val="24"/>
        </w:rPr>
        <w:t>30. listopadu</w:t>
      </w:r>
      <w:r w:rsidRPr="001852E9">
        <w:rPr>
          <w:rFonts w:ascii="Nunito Sans" w:hAnsi="Nunito Sans"/>
          <w:sz w:val="24"/>
          <w:szCs w:val="24"/>
        </w:rP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427D0" w:rsidRPr="001852E9" w:rsidRDefault="00494C85">
      <w:pPr>
        <w:pStyle w:val="Nadpis2"/>
        <w:rPr>
          <w:rFonts w:ascii="Nunito Sans" w:hAnsi="Nunito Sans"/>
        </w:rPr>
      </w:pPr>
      <w:r w:rsidRPr="001852E9">
        <w:rPr>
          <w:rFonts w:ascii="Nunito Sans" w:hAnsi="Nunito Sans"/>
        </w:rPr>
        <w:t>Čl. 1</w:t>
      </w:r>
      <w:r w:rsidRPr="001852E9">
        <w:rPr>
          <w:rFonts w:ascii="Nunito Sans" w:hAnsi="Nunito Sans"/>
        </w:rPr>
        <w:br/>
        <w:t>Úvodní ustanovení</w:t>
      </w:r>
    </w:p>
    <w:p w:rsidR="006427D0" w:rsidRPr="001852E9" w:rsidRDefault="00494C85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Obec Luboměř touto vyhláškou zavádí místní poplatek za obecní systém odpadového hospodářství (dále jen „poplatek“).</w:t>
      </w:r>
    </w:p>
    <w:p w:rsidR="006427D0" w:rsidRPr="001852E9" w:rsidRDefault="00494C85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Poplatkovým obdobím poplatku je kalendářní rok</w:t>
      </w:r>
      <w:r w:rsidRPr="001852E9">
        <w:rPr>
          <w:rStyle w:val="Znakapoznpodarou"/>
          <w:rFonts w:ascii="Nunito Sans" w:hAnsi="Nunito Sans"/>
          <w:sz w:val="24"/>
          <w:szCs w:val="24"/>
        </w:rPr>
        <w:footnoteReference w:id="1"/>
      </w:r>
      <w:r w:rsidRPr="001852E9">
        <w:rPr>
          <w:rFonts w:ascii="Nunito Sans" w:hAnsi="Nunito Sans"/>
          <w:sz w:val="24"/>
          <w:szCs w:val="24"/>
        </w:rPr>
        <w:t>.</w:t>
      </w:r>
    </w:p>
    <w:p w:rsidR="006427D0" w:rsidRPr="001852E9" w:rsidRDefault="00494C85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Správcem poplatku je obecní úřad</w:t>
      </w:r>
      <w:r w:rsidRPr="001852E9">
        <w:rPr>
          <w:rStyle w:val="Znakapoznpodarou"/>
          <w:rFonts w:ascii="Nunito Sans" w:hAnsi="Nunito Sans"/>
          <w:sz w:val="24"/>
          <w:szCs w:val="24"/>
        </w:rPr>
        <w:footnoteReference w:id="2"/>
      </w:r>
      <w:r w:rsidRPr="001852E9">
        <w:rPr>
          <w:rFonts w:ascii="Nunito Sans" w:hAnsi="Nunito Sans"/>
          <w:sz w:val="24"/>
          <w:szCs w:val="24"/>
        </w:rPr>
        <w:t>.</w:t>
      </w:r>
    </w:p>
    <w:p w:rsidR="006427D0" w:rsidRPr="001852E9" w:rsidRDefault="00494C85">
      <w:pPr>
        <w:pStyle w:val="Nadpis2"/>
        <w:rPr>
          <w:rFonts w:ascii="Nunito Sans" w:hAnsi="Nunito Sans"/>
        </w:rPr>
      </w:pPr>
      <w:r w:rsidRPr="001852E9">
        <w:rPr>
          <w:rFonts w:ascii="Nunito Sans" w:hAnsi="Nunito Sans"/>
        </w:rPr>
        <w:t>Čl. 2</w:t>
      </w:r>
      <w:r w:rsidRPr="001852E9">
        <w:rPr>
          <w:rFonts w:ascii="Nunito Sans" w:hAnsi="Nunito Sans"/>
        </w:rPr>
        <w:br/>
        <w:t>Poplatník</w:t>
      </w:r>
    </w:p>
    <w:p w:rsidR="006427D0" w:rsidRPr="001852E9" w:rsidRDefault="00494C85">
      <w:pPr>
        <w:pStyle w:val="Odstavec"/>
        <w:numPr>
          <w:ilvl w:val="0"/>
          <w:numId w:val="2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Poplatníkem poplatku je</w:t>
      </w:r>
      <w:r w:rsidRPr="001852E9">
        <w:rPr>
          <w:rStyle w:val="Znakapoznpodarou"/>
          <w:rFonts w:ascii="Nunito Sans" w:hAnsi="Nunito Sans"/>
          <w:sz w:val="24"/>
          <w:szCs w:val="24"/>
        </w:rPr>
        <w:footnoteReference w:id="3"/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fyzická osoba přihlášená v</w:t>
      </w:r>
      <w:r w:rsidR="00B71C4C">
        <w:rPr>
          <w:rFonts w:ascii="Nunito Sans" w:hAnsi="Nunito Sans"/>
          <w:sz w:val="24"/>
          <w:szCs w:val="24"/>
        </w:rPr>
        <w:t> </w:t>
      </w:r>
      <w:r w:rsidRPr="001852E9">
        <w:rPr>
          <w:rFonts w:ascii="Nunito Sans" w:hAnsi="Nunito Sans"/>
          <w:sz w:val="24"/>
          <w:szCs w:val="24"/>
        </w:rPr>
        <w:t>obci</w:t>
      </w:r>
      <w:r w:rsidRPr="001852E9">
        <w:rPr>
          <w:rStyle w:val="Znakapoznpodarou"/>
          <w:rFonts w:ascii="Nunito Sans" w:hAnsi="Nunito Sans"/>
          <w:sz w:val="24"/>
          <w:szCs w:val="24"/>
        </w:rPr>
        <w:footnoteReference w:id="4"/>
      </w:r>
      <w:r w:rsidR="00B71C4C">
        <w:rPr>
          <w:rFonts w:ascii="Nunito Sans" w:hAnsi="Nunito Sans"/>
          <w:sz w:val="24"/>
          <w:szCs w:val="24"/>
        </w:rPr>
        <w:t xml:space="preserve"> nebo</w:t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vlastník nemovité věci zahrnující byt, rodinný dům nebo stavbu pro rodinnou rekreaci, ve které není přihlášená žádná fyzická osoba a která je umístěna na území obce.</w:t>
      </w:r>
    </w:p>
    <w:p w:rsidR="006427D0" w:rsidRPr="001852E9" w:rsidRDefault="00494C85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lastRenderedPageBreak/>
        <w:t>Spoluvlastníci nemovité věci zahrnující byt, rodinný dům nebo stavbu pro rodinnou rekreaci jsou povinni plnit poplatkovou povinnost společně a nerozdílně</w:t>
      </w:r>
      <w:r w:rsidRPr="001852E9">
        <w:rPr>
          <w:rStyle w:val="Znakapoznpodarou"/>
          <w:rFonts w:ascii="Nunito Sans" w:hAnsi="Nunito Sans"/>
          <w:sz w:val="24"/>
          <w:szCs w:val="24"/>
        </w:rPr>
        <w:footnoteReference w:id="5"/>
      </w:r>
      <w:r w:rsidRPr="001852E9">
        <w:rPr>
          <w:rFonts w:ascii="Nunito Sans" w:hAnsi="Nunito Sans"/>
          <w:sz w:val="24"/>
          <w:szCs w:val="24"/>
        </w:rPr>
        <w:t>.</w:t>
      </w:r>
    </w:p>
    <w:p w:rsidR="006427D0" w:rsidRPr="001852E9" w:rsidRDefault="00494C85">
      <w:pPr>
        <w:pStyle w:val="Nadpis2"/>
        <w:rPr>
          <w:rFonts w:ascii="Nunito Sans" w:hAnsi="Nunito Sans"/>
        </w:rPr>
      </w:pPr>
      <w:r w:rsidRPr="001852E9">
        <w:rPr>
          <w:rFonts w:ascii="Nunito Sans" w:hAnsi="Nunito Sans"/>
        </w:rPr>
        <w:t>Čl. 3</w:t>
      </w:r>
      <w:r w:rsidRPr="001852E9">
        <w:rPr>
          <w:rFonts w:ascii="Nunito Sans" w:hAnsi="Nunito Sans"/>
        </w:rPr>
        <w:br/>
        <w:t>Ohlašovací povinnost</w:t>
      </w:r>
    </w:p>
    <w:p w:rsidR="006427D0" w:rsidRPr="001852E9" w:rsidRDefault="00494C85">
      <w:pPr>
        <w:pStyle w:val="Odstavec"/>
        <w:numPr>
          <w:ilvl w:val="0"/>
          <w:numId w:val="3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Poplatník je povinen podat správci poplatku ohlášení nejpozději do 30 dnů ode dne vzniku své poplatkové povinnosti; údaje uváděné v ohlášení upravuje zákon</w:t>
      </w:r>
      <w:r w:rsidRPr="001852E9">
        <w:rPr>
          <w:rStyle w:val="Znakapoznpodarou"/>
          <w:rFonts w:ascii="Nunito Sans" w:hAnsi="Nunito Sans"/>
          <w:sz w:val="24"/>
          <w:szCs w:val="24"/>
        </w:rPr>
        <w:footnoteReference w:id="6"/>
      </w:r>
      <w:r w:rsidRPr="001852E9">
        <w:rPr>
          <w:rFonts w:ascii="Nunito Sans" w:hAnsi="Nunito Sans"/>
          <w:sz w:val="24"/>
          <w:szCs w:val="24"/>
        </w:rPr>
        <w:t>.</w:t>
      </w:r>
    </w:p>
    <w:p w:rsidR="006427D0" w:rsidRPr="001852E9" w:rsidRDefault="00494C85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Dojde-li ke změně údajů uvedených v ohlášení, je poplatník povinen tuto změnu oznámit do 15 dnů ode dne, kdy nastala</w:t>
      </w:r>
      <w:r w:rsidRPr="001852E9">
        <w:rPr>
          <w:rStyle w:val="Znakapoznpodarou"/>
          <w:rFonts w:ascii="Nunito Sans" w:hAnsi="Nunito Sans"/>
          <w:sz w:val="24"/>
          <w:szCs w:val="24"/>
        </w:rPr>
        <w:footnoteReference w:id="7"/>
      </w:r>
      <w:r w:rsidRPr="001852E9">
        <w:rPr>
          <w:rFonts w:ascii="Nunito Sans" w:hAnsi="Nunito Sans"/>
          <w:sz w:val="24"/>
          <w:szCs w:val="24"/>
        </w:rPr>
        <w:t>.</w:t>
      </w:r>
    </w:p>
    <w:p w:rsidR="006427D0" w:rsidRPr="001852E9" w:rsidRDefault="00494C85">
      <w:pPr>
        <w:pStyle w:val="Nadpis2"/>
        <w:rPr>
          <w:rFonts w:ascii="Nunito Sans" w:hAnsi="Nunito Sans"/>
        </w:rPr>
      </w:pPr>
      <w:r w:rsidRPr="001852E9">
        <w:rPr>
          <w:rFonts w:ascii="Nunito Sans" w:hAnsi="Nunito Sans"/>
        </w:rPr>
        <w:t>Čl. 4</w:t>
      </w:r>
      <w:r w:rsidRPr="001852E9">
        <w:rPr>
          <w:rFonts w:ascii="Nunito Sans" w:hAnsi="Nunito Sans"/>
        </w:rPr>
        <w:br/>
        <w:t>Sazba poplatku</w:t>
      </w:r>
    </w:p>
    <w:p w:rsidR="006427D0" w:rsidRPr="001852E9" w:rsidRDefault="00B71C4C">
      <w:pPr>
        <w:pStyle w:val="Odstavec"/>
        <w:numPr>
          <w:ilvl w:val="0"/>
          <w:numId w:val="4"/>
        </w:numPr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Sazba poplatku</w:t>
      </w:r>
      <w:r w:rsidR="0083025F">
        <w:rPr>
          <w:rFonts w:ascii="Nunito Sans" w:hAnsi="Nunito Sans"/>
          <w:sz w:val="24"/>
          <w:szCs w:val="24"/>
        </w:rPr>
        <w:t xml:space="preserve"> činí 50</w:t>
      </w:r>
      <w:r w:rsidR="00494C85" w:rsidRPr="001852E9">
        <w:rPr>
          <w:rFonts w:ascii="Nunito Sans" w:hAnsi="Nunito Sans"/>
          <w:sz w:val="24"/>
          <w:szCs w:val="24"/>
        </w:rPr>
        <w:t>0 Kč.</w:t>
      </w:r>
    </w:p>
    <w:p w:rsidR="006427D0" w:rsidRPr="001852E9" w:rsidRDefault="00494C85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proofErr w:type="gramStart"/>
      <w:r w:rsidRPr="001852E9">
        <w:rPr>
          <w:rFonts w:ascii="Nunito Sans" w:hAnsi="Nunito Sans"/>
          <w:sz w:val="24"/>
          <w:szCs w:val="24"/>
        </w:rPr>
        <w:t>Poplatek</w:t>
      </w:r>
      <w:proofErr w:type="gramEnd"/>
      <w:r w:rsidRPr="001852E9">
        <w:rPr>
          <w:rFonts w:ascii="Nunito Sans" w:hAnsi="Nunito Sans"/>
          <w:sz w:val="24"/>
          <w:szCs w:val="24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1852E9">
        <w:rPr>
          <w:rFonts w:ascii="Nunito Sans" w:hAnsi="Nunito Sans"/>
          <w:sz w:val="24"/>
          <w:szCs w:val="24"/>
        </w:rPr>
        <w:t>konci</w:t>
      </w:r>
      <w:proofErr w:type="gramEnd"/>
      <w:r w:rsidR="00B71C4C" w:rsidRPr="001852E9">
        <w:rPr>
          <w:rStyle w:val="Znakapoznpodarou"/>
          <w:rFonts w:ascii="Nunito Sans" w:hAnsi="Nunito Sans"/>
          <w:sz w:val="24"/>
          <w:szCs w:val="24"/>
        </w:rPr>
        <w:footnoteReference w:id="8"/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není tato fyzická osoba přihlášena v obci,</w:t>
      </w:r>
      <w:r w:rsidR="00B71C4C">
        <w:rPr>
          <w:rFonts w:ascii="Nunito Sans" w:hAnsi="Nunito Sans"/>
          <w:sz w:val="24"/>
          <w:szCs w:val="24"/>
        </w:rPr>
        <w:t xml:space="preserve"> nebo</w:t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je tato fyzická osoba od poplatku osvobozena.</w:t>
      </w:r>
    </w:p>
    <w:p w:rsidR="006427D0" w:rsidRPr="001852E9" w:rsidRDefault="00494C85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proofErr w:type="gramStart"/>
      <w:r w:rsidRPr="001852E9">
        <w:rPr>
          <w:rFonts w:ascii="Nunito Sans" w:hAnsi="Nunito Sans"/>
          <w:sz w:val="24"/>
          <w:szCs w:val="24"/>
        </w:rPr>
        <w:t>Poplatek</w:t>
      </w:r>
      <w:proofErr w:type="gramEnd"/>
      <w:r w:rsidRPr="001852E9">
        <w:rPr>
          <w:rFonts w:ascii="Nunito Sans" w:hAnsi="Nunito Sans"/>
          <w:sz w:val="24"/>
          <w:szCs w:val="24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1852E9">
        <w:rPr>
          <w:rFonts w:ascii="Nunito Sans" w:hAnsi="Nunito Sans"/>
          <w:sz w:val="24"/>
          <w:szCs w:val="24"/>
        </w:rPr>
        <w:t>konci</w:t>
      </w:r>
      <w:proofErr w:type="gramEnd"/>
      <w:r w:rsidR="00B71C4C" w:rsidRPr="001852E9">
        <w:rPr>
          <w:rStyle w:val="Znakapoznpodarou"/>
          <w:rFonts w:ascii="Nunito Sans" w:hAnsi="Nunito Sans"/>
          <w:sz w:val="24"/>
          <w:szCs w:val="24"/>
        </w:rPr>
        <w:footnoteReference w:id="9"/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je v této nemovité věci přihlášena alespoň 1 fyzická osoba,</w:t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poplatník nevlastní tuto nemovitou věc,</w:t>
      </w:r>
      <w:r w:rsidR="00B71C4C">
        <w:rPr>
          <w:rFonts w:ascii="Nunito Sans" w:hAnsi="Nunito Sans"/>
          <w:sz w:val="24"/>
          <w:szCs w:val="24"/>
        </w:rPr>
        <w:t xml:space="preserve"> nebo</w:t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je poplatník od poplatku osvobozen.</w:t>
      </w:r>
    </w:p>
    <w:p w:rsidR="006427D0" w:rsidRPr="001852E9" w:rsidRDefault="00494C85">
      <w:pPr>
        <w:pStyle w:val="Nadpis2"/>
        <w:rPr>
          <w:rFonts w:ascii="Nunito Sans" w:hAnsi="Nunito Sans"/>
        </w:rPr>
      </w:pPr>
      <w:r w:rsidRPr="001852E9">
        <w:rPr>
          <w:rFonts w:ascii="Nunito Sans" w:hAnsi="Nunito Sans"/>
        </w:rPr>
        <w:t>Čl. 5</w:t>
      </w:r>
      <w:r w:rsidRPr="001852E9">
        <w:rPr>
          <w:rFonts w:ascii="Nunito Sans" w:hAnsi="Nunito Sans"/>
        </w:rPr>
        <w:br/>
        <w:t>Splatnost poplatku</w:t>
      </w:r>
    </w:p>
    <w:p w:rsidR="006427D0" w:rsidRPr="001852E9" w:rsidRDefault="00494C85">
      <w:pPr>
        <w:pStyle w:val="Odstavec"/>
        <w:numPr>
          <w:ilvl w:val="0"/>
          <w:numId w:val="5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Poplatek je splatný nejpozději do 28. února příslušného kalendářního roku.</w:t>
      </w:r>
    </w:p>
    <w:p w:rsidR="006427D0" w:rsidRPr="001852E9" w:rsidRDefault="00494C85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427D0" w:rsidRPr="001852E9" w:rsidRDefault="00494C85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lastRenderedPageBreak/>
        <w:t>Lhůta splatnosti neskončí poplatníkovi dříve než lhůta pro podání ohlášení podle čl. 3 odst. 1 této vyhlášky.</w:t>
      </w:r>
    </w:p>
    <w:p w:rsidR="006427D0" w:rsidRPr="001852E9" w:rsidRDefault="00494C85">
      <w:pPr>
        <w:pStyle w:val="Nadpis2"/>
        <w:rPr>
          <w:rFonts w:ascii="Nunito Sans" w:hAnsi="Nunito Sans"/>
        </w:rPr>
      </w:pPr>
      <w:r w:rsidRPr="001852E9">
        <w:rPr>
          <w:rFonts w:ascii="Nunito Sans" w:hAnsi="Nunito Sans"/>
        </w:rPr>
        <w:t>Čl. 6</w:t>
      </w:r>
      <w:r w:rsidRPr="001852E9">
        <w:rPr>
          <w:rFonts w:ascii="Nunito Sans" w:hAnsi="Nunito Sans"/>
        </w:rPr>
        <w:br/>
        <w:t xml:space="preserve"> Osvobození</w:t>
      </w:r>
    </w:p>
    <w:p w:rsidR="006427D0" w:rsidRPr="001852E9" w:rsidRDefault="00494C85">
      <w:pPr>
        <w:pStyle w:val="Odstavec"/>
        <w:numPr>
          <w:ilvl w:val="0"/>
          <w:numId w:val="6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Od poplatku je osvobozena osoba, které poplatková povinnost vznikla z důvodu přihlášení v obci a která je</w:t>
      </w:r>
      <w:r w:rsidRPr="001852E9">
        <w:rPr>
          <w:rStyle w:val="Znakapoznpodarou"/>
          <w:rFonts w:ascii="Nunito Sans" w:hAnsi="Nunito Sans"/>
          <w:sz w:val="24"/>
          <w:szCs w:val="24"/>
        </w:rPr>
        <w:footnoteReference w:id="10"/>
      </w:r>
      <w:r w:rsidRPr="001852E9">
        <w:rPr>
          <w:rFonts w:ascii="Nunito Sans" w:hAnsi="Nunito Sans"/>
          <w:sz w:val="24"/>
          <w:szCs w:val="24"/>
        </w:rPr>
        <w:t>:</w:t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poplatníkem poplatku za odkládání komunálního odpadu z nemovité věci v jiné obci a má v této jiné obci bydliště,</w:t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:rsidR="006427D0" w:rsidRPr="001852E9" w:rsidRDefault="00494C85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nebo na základě zákona omezena na osobní svobodě s výjimkou osoby vykonávající trest domácího vězení.</w:t>
      </w:r>
    </w:p>
    <w:p w:rsidR="006427D0" w:rsidRPr="001852E9" w:rsidRDefault="00494C85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1852E9">
        <w:rPr>
          <w:rStyle w:val="Znakapoznpodarou"/>
          <w:rFonts w:ascii="Nunito Sans" w:hAnsi="Nunito Sans"/>
          <w:sz w:val="24"/>
          <w:szCs w:val="24"/>
        </w:rPr>
        <w:footnoteReference w:id="11"/>
      </w:r>
      <w:r w:rsidRPr="001852E9">
        <w:rPr>
          <w:rFonts w:ascii="Nunito Sans" w:hAnsi="Nunito Sans"/>
          <w:sz w:val="24"/>
          <w:szCs w:val="24"/>
        </w:rPr>
        <w:t>.</w:t>
      </w:r>
    </w:p>
    <w:p w:rsidR="006427D0" w:rsidRPr="001852E9" w:rsidRDefault="00494C85">
      <w:pPr>
        <w:pStyle w:val="Nadpis2"/>
        <w:rPr>
          <w:rFonts w:ascii="Nunito Sans" w:hAnsi="Nunito Sans"/>
        </w:rPr>
      </w:pPr>
      <w:r w:rsidRPr="001852E9">
        <w:rPr>
          <w:rFonts w:ascii="Nunito Sans" w:hAnsi="Nunito Sans"/>
        </w:rPr>
        <w:t>Čl. 7</w:t>
      </w:r>
      <w:r w:rsidRPr="001852E9">
        <w:rPr>
          <w:rFonts w:ascii="Nunito Sans" w:hAnsi="Nunito Sans"/>
        </w:rPr>
        <w:br/>
        <w:t>Přechodné a zrušovací ustanovení</w:t>
      </w:r>
    </w:p>
    <w:p w:rsidR="006427D0" w:rsidRPr="001852E9" w:rsidRDefault="00494C85">
      <w:pPr>
        <w:pStyle w:val="Odstavec"/>
        <w:numPr>
          <w:ilvl w:val="0"/>
          <w:numId w:val="7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Poplatkové povinnosti vzniklé před nabytím účinnosti této vyhlášky se posuzují podle dosavadních právních předpisů.</w:t>
      </w:r>
    </w:p>
    <w:p w:rsidR="006427D0" w:rsidRPr="001852E9" w:rsidRDefault="00494C85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Zrušuje se obecně závazná vyhláška č. 1/2021, o místním poplatku za obecní systém odpadového hospodářství, ze dne 2. prosince 2021.</w:t>
      </w:r>
    </w:p>
    <w:p w:rsidR="006427D0" w:rsidRPr="001852E9" w:rsidRDefault="00494C85">
      <w:pPr>
        <w:pStyle w:val="Nadpis2"/>
        <w:rPr>
          <w:rFonts w:ascii="Nunito Sans" w:hAnsi="Nunito Sans"/>
        </w:rPr>
      </w:pPr>
      <w:r w:rsidRPr="001852E9">
        <w:rPr>
          <w:rFonts w:ascii="Nunito Sans" w:hAnsi="Nunito Sans"/>
        </w:rPr>
        <w:t>Čl. 8</w:t>
      </w:r>
      <w:r w:rsidRPr="001852E9">
        <w:rPr>
          <w:rFonts w:ascii="Nunito Sans" w:hAnsi="Nunito Sans"/>
        </w:rPr>
        <w:br/>
        <w:t>Účinnost</w:t>
      </w:r>
    </w:p>
    <w:p w:rsidR="006427D0" w:rsidRPr="001852E9" w:rsidRDefault="00494C85">
      <w:pPr>
        <w:pStyle w:val="Odstavec"/>
        <w:rPr>
          <w:rFonts w:ascii="Nunito Sans" w:hAnsi="Nunito Sans"/>
          <w:sz w:val="24"/>
          <w:szCs w:val="24"/>
        </w:rPr>
      </w:pPr>
      <w:r w:rsidRPr="001852E9">
        <w:rPr>
          <w:rFonts w:ascii="Nunito Sans" w:hAnsi="Nunito Sans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427D0" w:rsidRPr="001852E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27D0" w:rsidRPr="001852E9" w:rsidRDefault="00494C85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  <w:r w:rsidRPr="001852E9">
              <w:rPr>
                <w:rFonts w:ascii="Nunito Sans" w:hAnsi="Nunito Sans"/>
                <w:sz w:val="24"/>
                <w:szCs w:val="24"/>
              </w:rPr>
              <w:lastRenderedPageBreak/>
              <w:t>Mgr. Jiří Vlček v. r.</w:t>
            </w:r>
            <w:r w:rsidRPr="001852E9">
              <w:rPr>
                <w:rFonts w:ascii="Nunito Sans" w:hAnsi="Nunito Sans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27D0" w:rsidRPr="001852E9" w:rsidRDefault="00494C85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  <w:r w:rsidRPr="001852E9">
              <w:rPr>
                <w:rFonts w:ascii="Nunito Sans" w:hAnsi="Nunito Sans"/>
                <w:sz w:val="24"/>
                <w:szCs w:val="24"/>
              </w:rPr>
              <w:t>Miroslav Lev v. r.</w:t>
            </w:r>
            <w:r w:rsidRPr="001852E9">
              <w:rPr>
                <w:rFonts w:ascii="Nunito Sans" w:hAnsi="Nunito Sans"/>
                <w:sz w:val="24"/>
                <w:szCs w:val="24"/>
              </w:rPr>
              <w:br/>
              <w:t xml:space="preserve"> místostarosta</w:t>
            </w:r>
          </w:p>
        </w:tc>
      </w:tr>
      <w:tr w:rsidR="006427D0" w:rsidRPr="001852E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27D0" w:rsidRPr="001852E9" w:rsidRDefault="006427D0" w:rsidP="00B71C4C">
            <w:pPr>
              <w:pStyle w:val="PodpisovePole"/>
              <w:jc w:val="left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27D0" w:rsidRPr="001852E9" w:rsidRDefault="006427D0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:rsidR="00494C85" w:rsidRPr="001852E9" w:rsidRDefault="00494C85" w:rsidP="00404FCA">
      <w:pPr>
        <w:rPr>
          <w:rFonts w:ascii="Nunito Sans" w:hAnsi="Nunito Sans"/>
        </w:rPr>
      </w:pPr>
    </w:p>
    <w:sectPr w:rsidR="00494C85" w:rsidRPr="001852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DA8" w:rsidRDefault="00D97DA8">
      <w:r>
        <w:separator/>
      </w:r>
    </w:p>
  </w:endnote>
  <w:endnote w:type="continuationSeparator" w:id="0">
    <w:p w:rsidR="00D97DA8" w:rsidRDefault="00D9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DA8" w:rsidRDefault="00D97DA8">
      <w:r>
        <w:rPr>
          <w:color w:val="000000"/>
        </w:rPr>
        <w:separator/>
      </w:r>
    </w:p>
  </w:footnote>
  <w:footnote w:type="continuationSeparator" w:id="0">
    <w:p w:rsidR="00D97DA8" w:rsidRDefault="00D97DA8">
      <w:r>
        <w:continuationSeparator/>
      </w:r>
    </w:p>
  </w:footnote>
  <w:footnote w:id="1">
    <w:p w:rsidR="006427D0" w:rsidRDefault="00494C8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427D0" w:rsidRDefault="00494C8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427D0" w:rsidRDefault="00494C8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427D0" w:rsidRDefault="00494C8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427D0" w:rsidRDefault="00494C8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427D0" w:rsidRDefault="00494C8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427D0" w:rsidRDefault="00494C8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71C4C" w:rsidRDefault="00B71C4C" w:rsidP="00B71C4C">
      <w:pPr>
        <w:pStyle w:val="Footnote"/>
      </w:pPr>
      <w:r>
        <w:rPr>
          <w:rStyle w:val="Znakapoznpodarou"/>
        </w:rPr>
        <w:footnoteRef/>
      </w:r>
      <w:r>
        <w:t>§ 10h odst. 2 ve spojení s § 10o odst. 2 zákona o místních poplatcích</w:t>
      </w:r>
    </w:p>
  </w:footnote>
  <w:footnote w:id="9">
    <w:p w:rsidR="00B71C4C" w:rsidRDefault="00B71C4C" w:rsidP="00B71C4C">
      <w:pPr>
        <w:pStyle w:val="Footnote"/>
      </w:pPr>
      <w:r>
        <w:rPr>
          <w:rStyle w:val="Znakapoznpodarou"/>
        </w:rPr>
        <w:footnoteRef/>
      </w:r>
      <w:r>
        <w:t>§ 10h odst. 3 ve spojení s § 10o odst. 2 zákona o místních poplatcích</w:t>
      </w:r>
    </w:p>
  </w:footnote>
  <w:footnote w:id="10">
    <w:p w:rsidR="006427D0" w:rsidRDefault="00494C8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6427D0" w:rsidRDefault="00494C8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04544"/>
    <w:multiLevelType w:val="multilevel"/>
    <w:tmpl w:val="F64078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D0"/>
    <w:rsid w:val="001852E9"/>
    <w:rsid w:val="002903A5"/>
    <w:rsid w:val="002E429D"/>
    <w:rsid w:val="00404FCA"/>
    <w:rsid w:val="00494C85"/>
    <w:rsid w:val="006427D0"/>
    <w:rsid w:val="0083025F"/>
    <w:rsid w:val="00A32B95"/>
    <w:rsid w:val="00B71C4C"/>
    <w:rsid w:val="00D516ED"/>
    <w:rsid w:val="00D97DA8"/>
    <w:rsid w:val="00F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90EB9-EBAB-43EC-8A4C-3FB5D2A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 Vlček</dc:creator>
  <cp:lastModifiedBy>Mgr. Jiří Vlček</cp:lastModifiedBy>
  <cp:revision>8</cp:revision>
  <dcterms:created xsi:type="dcterms:W3CDTF">2023-08-23T09:22:00Z</dcterms:created>
  <dcterms:modified xsi:type="dcterms:W3CDTF">2023-12-01T11:24:00Z</dcterms:modified>
</cp:coreProperties>
</file>