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88ACA" w14:textId="77777777" w:rsidR="004C007F" w:rsidRPr="002F1C42" w:rsidRDefault="004C007F" w:rsidP="002F1C42">
      <w:pPr>
        <w:pStyle w:val="Zkladntext"/>
        <w:jc w:val="center"/>
        <w:rPr>
          <w:rFonts w:ascii="Arial" w:hAnsi="Arial" w:cs="Arial"/>
          <w:b/>
          <w:bCs/>
        </w:rPr>
      </w:pPr>
    </w:p>
    <w:p w14:paraId="52450EC6" w14:textId="77777777" w:rsidR="008662AD" w:rsidRPr="002F1C42" w:rsidRDefault="008662AD" w:rsidP="002F1C42">
      <w:pPr>
        <w:pStyle w:val="Zkladntext"/>
        <w:jc w:val="center"/>
        <w:rPr>
          <w:rFonts w:ascii="Arial" w:hAnsi="Arial" w:cs="Arial"/>
          <w:b/>
          <w:bCs/>
        </w:rPr>
      </w:pPr>
      <w:r w:rsidRPr="002F1C42">
        <w:rPr>
          <w:rFonts w:ascii="Arial" w:hAnsi="Arial" w:cs="Arial"/>
          <w:b/>
          <w:bCs/>
        </w:rPr>
        <w:t>Obec Slatina nad Zdobnicí, 517 56 Slatina nad Zdobnicí 198, IČ: 00275395</w:t>
      </w:r>
    </w:p>
    <w:p w14:paraId="28EE3360" w14:textId="23D7FEE5" w:rsidR="00B310D8" w:rsidRDefault="008662AD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05A6B69" w14:textId="77777777" w:rsidR="00C41DFB" w:rsidRPr="000765D7" w:rsidRDefault="00C41DFB">
      <w:pPr>
        <w:pStyle w:val="Zkladntext"/>
        <w:rPr>
          <w:rFonts w:ascii="Arial" w:hAnsi="Arial" w:cs="Arial"/>
          <w:sz w:val="22"/>
          <w:szCs w:val="22"/>
        </w:rPr>
      </w:pPr>
    </w:p>
    <w:p w14:paraId="5535B39A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3810F6" w14:textId="09B33159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69EF641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DEAA95" w14:textId="77777777" w:rsidR="00C86E25" w:rsidRPr="00DE0273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zákazu </w:t>
      </w:r>
      <w:r w:rsidR="00915612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některých forem prodeje</w:t>
      </w:r>
      <w:r w:rsidR="00B01DD6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67768E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 energetice</w:t>
      </w:r>
      <w:r w:rsidR="00915612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na území obce</w:t>
      </w:r>
    </w:p>
    <w:p w14:paraId="0F147A1A" w14:textId="77777777" w:rsidR="00C86E25" w:rsidRPr="00DE0273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0BF68F54" w14:textId="77777777" w:rsidR="0015019F" w:rsidRDefault="004C007F" w:rsidP="004C007F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E0273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8662AD">
        <w:rPr>
          <w:rFonts w:ascii="Arial" w:hAnsi="Arial" w:cs="Arial"/>
          <w:sz w:val="22"/>
          <w:szCs w:val="22"/>
        </w:rPr>
        <w:t>Slatina nad Zdobnicí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15019F">
        <w:rPr>
          <w:rFonts w:ascii="Arial" w:hAnsi="Arial" w:cs="Arial"/>
          <w:color w:val="000000"/>
          <w:sz w:val="22"/>
          <w:szCs w:val="22"/>
        </w:rPr>
        <w:t xml:space="preserve"> 2. září 2024</w:t>
      </w:r>
      <w:r w:rsidR="004F2068" w:rsidRPr="00DE0273">
        <w:rPr>
          <w:rFonts w:ascii="Arial" w:hAnsi="Arial" w:cs="Arial"/>
          <w:color w:val="000000"/>
          <w:sz w:val="22"/>
          <w:szCs w:val="22"/>
        </w:rPr>
        <w:t xml:space="preserve"> usnesením </w:t>
      </w:r>
    </w:p>
    <w:p w14:paraId="65A4A699" w14:textId="6A62EB96" w:rsidR="004C007F" w:rsidRPr="00DE0273" w:rsidRDefault="004F2068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color w:val="000000"/>
          <w:sz w:val="22"/>
          <w:szCs w:val="22"/>
        </w:rPr>
        <w:t xml:space="preserve">č. </w:t>
      </w:r>
      <w:r w:rsidR="0015019F">
        <w:rPr>
          <w:rFonts w:ascii="Arial" w:hAnsi="Arial" w:cs="Arial"/>
          <w:color w:val="000000"/>
          <w:sz w:val="22"/>
          <w:szCs w:val="22"/>
        </w:rPr>
        <w:t xml:space="preserve">12/2024/2 </w:t>
      </w:r>
      <w:r w:rsidR="004C007F" w:rsidRPr="00DE0273">
        <w:rPr>
          <w:rFonts w:ascii="Arial" w:hAnsi="Arial" w:cs="Arial"/>
          <w:color w:val="000000"/>
          <w:sz w:val="22"/>
          <w:szCs w:val="22"/>
        </w:rPr>
        <w:t xml:space="preserve">usneslo vydat na základě ustanovení </w:t>
      </w:r>
      <w:bookmarkStart w:id="0" w:name="_Hlk96671272"/>
      <w:r w:rsidR="00311206" w:rsidRPr="00DE0273">
        <w:rPr>
          <w:rFonts w:ascii="Arial" w:hAnsi="Arial" w:cs="Arial"/>
          <w:color w:val="000000"/>
          <w:sz w:val="22"/>
          <w:szCs w:val="22"/>
        </w:rPr>
        <w:t xml:space="preserve">§ 11p zák. č. 458/2000 </w:t>
      </w:r>
      <w:r w:rsidR="00311206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bookmarkEnd w:id="0"/>
      <w:r w:rsidR="004C007F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</w:t>
      </w:r>
      <w:r w:rsidR="0060052D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="004C007F"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" w:name="_Hlk97706803"/>
      <w:r w:rsidR="004C007F" w:rsidRPr="00DE0273">
        <w:rPr>
          <w:rFonts w:ascii="Arial" w:hAnsi="Arial" w:cs="Arial"/>
          <w:color w:val="000000"/>
          <w:sz w:val="22"/>
          <w:szCs w:val="22"/>
        </w:rPr>
        <w:t>a v souladu s ustanovením §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="004C007F" w:rsidRPr="00DE0273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DE0273">
        <w:rPr>
          <w:rFonts w:ascii="Arial" w:hAnsi="Arial" w:cs="Arial"/>
          <w:color w:val="000000"/>
          <w:sz w:val="22"/>
          <w:szCs w:val="22"/>
        </w:rPr>
        <w:t> </w:t>
      </w:r>
      <w:r w:rsidR="004C007F" w:rsidRPr="00DE0273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="004C007F" w:rsidRPr="00DE0273">
        <w:rPr>
          <w:rFonts w:ascii="Arial" w:hAnsi="Arial" w:cs="Arial"/>
          <w:color w:val="000000"/>
          <w:sz w:val="22"/>
          <w:szCs w:val="22"/>
        </w:rPr>
        <w:t>128/2000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="004C007F" w:rsidRPr="00DE0273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</w:t>
      </w:r>
      <w:bookmarkEnd w:id="1"/>
      <w:r w:rsidR="004C007F" w:rsidRPr="00DE0273">
        <w:rPr>
          <w:rFonts w:ascii="Arial" w:hAnsi="Arial" w:cs="Arial"/>
          <w:color w:val="000000"/>
          <w:sz w:val="22"/>
          <w:szCs w:val="22"/>
        </w:rPr>
        <w:t>, toto nařízení</w:t>
      </w:r>
      <w:r w:rsidR="004C007F" w:rsidRPr="00DE0273">
        <w:rPr>
          <w:rFonts w:ascii="Arial" w:hAnsi="Arial" w:cs="Arial"/>
          <w:sz w:val="22"/>
          <w:szCs w:val="22"/>
        </w:rPr>
        <w:t>:</w:t>
      </w:r>
    </w:p>
    <w:p w14:paraId="789825FA" w14:textId="77777777" w:rsidR="004C007F" w:rsidRPr="00DE0273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FF5E552" w14:textId="77777777" w:rsidR="003028E1" w:rsidRPr="00DE0273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76B8496" w14:textId="77777777" w:rsidR="003028E1" w:rsidRPr="00DE0273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Čl. 1</w:t>
      </w:r>
    </w:p>
    <w:p w14:paraId="12CA2378" w14:textId="77777777" w:rsidR="003028E1" w:rsidRPr="00DE0273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Úvodní ustanovení</w:t>
      </w:r>
    </w:p>
    <w:p w14:paraId="6FBF762D" w14:textId="77777777" w:rsidR="003028E1" w:rsidRPr="00DE0273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F259668" w14:textId="7D5A5654" w:rsidR="00311206" w:rsidRPr="00DE0273" w:rsidRDefault="00406B8E" w:rsidP="003112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 w:rsidRPr="00DE0273">
        <w:rPr>
          <w:rFonts w:ascii="Arial" w:hAnsi="Arial" w:cs="Arial"/>
          <w:sz w:val="22"/>
          <w:szCs w:val="22"/>
        </w:rPr>
        <w:t>Předmětem</w:t>
      </w:r>
      <w:r w:rsidR="00D75831" w:rsidRPr="00DE0273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DE0273">
        <w:rPr>
          <w:rFonts w:ascii="Arial" w:hAnsi="Arial" w:cs="Arial"/>
          <w:sz w:val="22"/>
          <w:szCs w:val="22"/>
        </w:rPr>
        <w:t xml:space="preserve">(dále jen „nařízení“) je stanovit, </w:t>
      </w:r>
      <w:r w:rsidR="00311206" w:rsidRPr="00DE0273">
        <w:rPr>
          <w:rFonts w:ascii="Arial" w:hAnsi="Arial" w:cs="Arial"/>
          <w:sz w:val="22"/>
          <w:szCs w:val="22"/>
        </w:rPr>
        <w:t xml:space="preserve">že některé formy prodeje zboží nebo poskytování služeb prováděné mimo obchodní prostory jsou </w:t>
      </w:r>
      <w:bookmarkStart w:id="2" w:name="_Hlk96671928"/>
      <w:r w:rsidR="00311206" w:rsidRPr="00DE0273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DE0273">
        <w:rPr>
          <w:rFonts w:ascii="Arial" w:hAnsi="Arial" w:cs="Arial"/>
          <w:sz w:val="22"/>
          <w:szCs w:val="22"/>
        </w:rPr>
        <w:t> </w:t>
      </w:r>
      <w:r w:rsidR="00311206" w:rsidRPr="00DE0273">
        <w:rPr>
          <w:rFonts w:ascii="Arial" w:hAnsi="Arial" w:cs="Arial"/>
          <w:sz w:val="22"/>
          <w:szCs w:val="22"/>
        </w:rPr>
        <w:t xml:space="preserve">energetických odvětvích dle </w:t>
      </w:r>
      <w:r w:rsidR="00311206"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311206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r w:rsidR="006B4E59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předpisů,</w:t>
      </w:r>
      <w:r w:rsidR="00311206" w:rsidRPr="00DE0273">
        <w:rPr>
          <w:rFonts w:ascii="Arial" w:hAnsi="Arial" w:cs="Arial"/>
          <w:sz w:val="22"/>
          <w:szCs w:val="22"/>
        </w:rPr>
        <w:t xml:space="preserve"> </w:t>
      </w:r>
      <w:bookmarkEnd w:id="2"/>
      <w:r w:rsidR="00311206" w:rsidRPr="00DE0273">
        <w:rPr>
          <w:rFonts w:ascii="Arial" w:hAnsi="Arial" w:cs="Arial"/>
          <w:sz w:val="22"/>
          <w:szCs w:val="22"/>
        </w:rPr>
        <w:t>v obci nebo v její části zakázány.</w:t>
      </w:r>
    </w:p>
    <w:p w14:paraId="0007E994" w14:textId="235BB550" w:rsidR="003028E1" w:rsidRDefault="003028E1" w:rsidP="0091561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0478C24" w14:textId="77777777" w:rsidR="00C41DFB" w:rsidRPr="00DE0273" w:rsidRDefault="00C41DFB" w:rsidP="0091561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A98856B" w14:textId="77777777" w:rsidR="003028E1" w:rsidRPr="00DE0273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E0273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DE0273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58432B9E" w14:textId="77777777" w:rsidR="003028E1" w:rsidRPr="00DE0273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23ED3A65" w14:textId="77777777" w:rsidR="003028E1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sz w:val="22"/>
          <w:szCs w:val="22"/>
        </w:rPr>
        <w:t xml:space="preserve">Pro účely tohoto nařízení se vymezují </w:t>
      </w:r>
      <w:r w:rsidR="00915612" w:rsidRPr="00DE0273">
        <w:rPr>
          <w:rFonts w:ascii="Arial" w:hAnsi="Arial" w:cs="Arial"/>
          <w:sz w:val="22"/>
          <w:szCs w:val="22"/>
        </w:rPr>
        <w:t>formy prodeje</w:t>
      </w:r>
      <w:r w:rsidRPr="00DE0273">
        <w:rPr>
          <w:rFonts w:ascii="Arial" w:hAnsi="Arial" w:cs="Arial"/>
          <w:sz w:val="22"/>
          <w:szCs w:val="22"/>
        </w:rPr>
        <w:t>:</w:t>
      </w:r>
      <w:r w:rsidRPr="000765D7">
        <w:rPr>
          <w:rFonts w:ascii="Arial" w:hAnsi="Arial" w:cs="Arial"/>
          <w:sz w:val="22"/>
          <w:szCs w:val="22"/>
        </w:rPr>
        <w:t xml:space="preserve"> </w:t>
      </w:r>
    </w:p>
    <w:p w14:paraId="5EE6010B" w14:textId="77777777" w:rsidR="00915612" w:rsidRPr="000765D7" w:rsidRDefault="00915612" w:rsidP="0017258E">
      <w:pPr>
        <w:pStyle w:val="Default"/>
        <w:rPr>
          <w:rFonts w:ascii="Arial" w:hAnsi="Arial" w:cs="Arial"/>
          <w:sz w:val="22"/>
          <w:szCs w:val="22"/>
        </w:rPr>
      </w:pPr>
    </w:p>
    <w:p w14:paraId="38C2E05C" w14:textId="659B5C31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 w:rsidR="00371BC0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14:paraId="2725E956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74755FC1" w14:textId="77777777" w:rsidR="00C74DC6" w:rsidRPr="00B01DD6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3E2CB798" w14:textId="3A78DEC0" w:rsidR="00C74DC6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4A3D1EDA" w14:textId="77777777" w:rsidR="00D46676" w:rsidRPr="000765D7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548C2A4B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03F648D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3B013EE1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39D6066B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C1180D" w14:textId="4363D138" w:rsidR="00C74DC6" w:rsidRPr="002819EA" w:rsidRDefault="00277BC6" w:rsidP="002819E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8662AD">
        <w:rPr>
          <w:rFonts w:ascii="Arial" w:eastAsia="Calibri" w:hAnsi="Arial" w:cs="Arial"/>
          <w:sz w:val="22"/>
          <w:szCs w:val="22"/>
          <w:lang w:eastAsia="en-US"/>
        </w:rPr>
        <w:t xml:space="preserve">obce </w:t>
      </w:r>
      <w:r w:rsidR="008662AD">
        <w:rPr>
          <w:rFonts w:ascii="Arial" w:hAnsi="Arial" w:cs="Arial"/>
          <w:sz w:val="22"/>
          <w:szCs w:val="22"/>
        </w:rPr>
        <w:t>Slatina nad Zdobnicí</w:t>
      </w:r>
      <w:r w:rsidR="008662AD" w:rsidRPr="000765D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8662AD">
        <w:rPr>
          <w:rFonts w:ascii="Arial" w:eastAsia="Calibri" w:hAnsi="Arial" w:cs="Arial"/>
          <w:sz w:val="22"/>
          <w:szCs w:val="22"/>
          <w:lang w:eastAsia="en-US"/>
        </w:rPr>
        <w:t>podomní prod</w:t>
      </w:r>
      <w:r w:rsidR="00ED7E56" w:rsidRPr="008662AD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8662AD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8662AD">
        <w:rPr>
          <w:rFonts w:ascii="Arial" w:eastAsia="Calibri" w:hAnsi="Arial" w:cs="Arial"/>
          <w:sz w:val="22"/>
          <w:szCs w:val="22"/>
          <w:lang w:eastAsia="en-US"/>
        </w:rPr>
        <w:t>pochůzkový prodej</w:t>
      </w:r>
      <w:r w:rsidR="00915612" w:rsidRPr="008662AD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8662A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15612" w:rsidRPr="008662AD">
        <w:rPr>
          <w:rFonts w:ascii="Arial" w:hAnsi="Arial" w:cs="Arial"/>
          <w:sz w:val="22"/>
          <w:szCs w:val="22"/>
        </w:rPr>
        <w:t>při výk</w:t>
      </w:r>
      <w:r w:rsidR="00915612" w:rsidRPr="00DE0273">
        <w:rPr>
          <w:rFonts w:ascii="Arial" w:hAnsi="Arial" w:cs="Arial"/>
          <w:sz w:val="22"/>
          <w:szCs w:val="22"/>
        </w:rPr>
        <w:t>onu licencované činnosti držitelem licence nebo při výkonu zprostředkovatelské činnosti v</w:t>
      </w:r>
      <w:r w:rsidR="006B4E59" w:rsidRPr="00DE0273">
        <w:rPr>
          <w:rFonts w:ascii="Arial" w:hAnsi="Arial" w:cs="Arial"/>
          <w:sz w:val="22"/>
          <w:szCs w:val="22"/>
        </w:rPr>
        <w:t> </w:t>
      </w:r>
      <w:r w:rsidR="00915612" w:rsidRPr="00DE0273">
        <w:rPr>
          <w:rFonts w:ascii="Arial" w:hAnsi="Arial" w:cs="Arial"/>
          <w:sz w:val="22"/>
          <w:szCs w:val="22"/>
        </w:rPr>
        <w:t xml:space="preserve">energetických odvětvích dle </w:t>
      </w:r>
      <w:r w:rsidR="00915612"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915612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</w:t>
      </w:r>
      <w:r w:rsidR="00915612" w:rsidRPr="00DE0273">
        <w:rPr>
          <w:rFonts w:ascii="Arial" w:hAnsi="Arial" w:cs="Arial"/>
          <w:sz w:val="22"/>
          <w:szCs w:val="22"/>
        </w:rPr>
        <w:t xml:space="preserve"> </w:t>
      </w:r>
      <w:r w:rsidR="006B4E59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ve znění pozdějších předpisů,</w:t>
      </w:r>
      <w:r w:rsidR="006B4E59" w:rsidRPr="00DE027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E0273">
        <w:rPr>
          <w:rFonts w:ascii="Arial" w:eastAsia="Calibri" w:hAnsi="Arial" w:cs="Arial"/>
          <w:sz w:val="22"/>
          <w:szCs w:val="22"/>
          <w:lang w:eastAsia="en-US"/>
        </w:rPr>
        <w:t>zakazuj</w:t>
      </w:r>
      <w:r w:rsidR="002819EA" w:rsidRPr="00DE0273">
        <w:rPr>
          <w:rFonts w:ascii="Arial" w:eastAsia="Calibri" w:hAnsi="Arial" w:cs="Arial"/>
          <w:sz w:val="22"/>
          <w:szCs w:val="22"/>
          <w:lang w:eastAsia="en-US"/>
        </w:rPr>
        <w:t>í.</w:t>
      </w:r>
    </w:p>
    <w:p w14:paraId="24C49B1E" w14:textId="25D55F0C" w:rsidR="00DF16CE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AC1EA3" w14:textId="17D77B48" w:rsidR="00D46676" w:rsidRDefault="00D46676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0A12E5B" w14:textId="027C318E" w:rsidR="00C41DFB" w:rsidRDefault="00C41DFB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7185B58D" w14:textId="3192DF6E" w:rsidR="00C41DFB" w:rsidRDefault="00C41DFB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6A925D71" w14:textId="0C17BA21" w:rsidR="00C41DFB" w:rsidRDefault="00C41DFB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4C440E" w14:textId="59DB8C2D" w:rsidR="00C41DFB" w:rsidRDefault="00C41DFB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69D71F0" w14:textId="7128EAFD" w:rsidR="00C41DFB" w:rsidRDefault="00C41DFB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9CBCDD7" w14:textId="77777777" w:rsidR="00C41DFB" w:rsidRPr="000765D7" w:rsidRDefault="00C41DFB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57F930F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2A397307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78FE9F71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B37B254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02C11929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C65CF14" w14:textId="0A28CA6B" w:rsidR="00404721" w:rsidRPr="00D46676" w:rsidRDefault="00D46676" w:rsidP="004C7F23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bookmarkStart w:id="3" w:name="_Hlk97706932"/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 w:rsidR="00C74DC6" w:rsidRPr="00D46676">
        <w:rPr>
          <w:rFonts w:ascii="Arial" w:hAnsi="Arial" w:cs="Arial"/>
          <w:color w:val="auto"/>
          <w:sz w:val="22"/>
          <w:szCs w:val="22"/>
        </w:rPr>
        <w:t xml:space="preserve">. </w:t>
      </w:r>
    </w:p>
    <w:bookmarkEnd w:id="3"/>
    <w:p w14:paraId="08C5EB24" w14:textId="3344F451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75D8C5B" w14:textId="5ADE8375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565F7D9" w14:textId="2AA49A88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7C91CB1" w14:textId="495E5824" w:rsidR="00C41DFB" w:rsidRDefault="00C41DF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3682C81" w14:textId="0E801906" w:rsidR="00C41DFB" w:rsidRDefault="00C41DF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34CAB95" w14:textId="77777777" w:rsidR="00C41DFB" w:rsidRDefault="00C41DF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F230528" w14:textId="1D899644"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567429" w14:textId="24A2C2AE" w:rsidR="00D46676" w:rsidRPr="000765D7" w:rsidRDefault="00784A3F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Mgr. Petr Tůma v.r.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 xml:space="preserve">  Radovan Kubíček v.r.</w:t>
      </w:r>
    </w:p>
    <w:p w14:paraId="2BDA7263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05ECABE1" w14:textId="77777777" w:rsidR="008662AD" w:rsidRPr="000765D7" w:rsidRDefault="00A05A82" w:rsidP="008662A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8662AD">
        <w:rPr>
          <w:rFonts w:ascii="Arial" w:hAnsi="Arial" w:cs="Arial"/>
          <w:snapToGrid w:val="0"/>
          <w:sz w:val="22"/>
          <w:szCs w:val="22"/>
        </w:rPr>
        <w:t>Mgr. Petr Tůma</w:t>
      </w:r>
      <w:r w:rsidR="008662AD" w:rsidRPr="000765D7">
        <w:rPr>
          <w:rFonts w:ascii="Arial" w:hAnsi="Arial" w:cs="Arial"/>
          <w:snapToGrid w:val="0"/>
          <w:sz w:val="22"/>
          <w:szCs w:val="22"/>
        </w:rPr>
        <w:tab/>
      </w:r>
      <w:r w:rsidR="008662AD" w:rsidRPr="000765D7">
        <w:rPr>
          <w:rFonts w:ascii="Arial" w:hAnsi="Arial" w:cs="Arial"/>
          <w:snapToGrid w:val="0"/>
          <w:sz w:val="22"/>
          <w:szCs w:val="22"/>
        </w:rPr>
        <w:tab/>
      </w:r>
      <w:r w:rsidR="008662AD" w:rsidRPr="000765D7">
        <w:rPr>
          <w:rFonts w:ascii="Arial" w:hAnsi="Arial" w:cs="Arial"/>
          <w:snapToGrid w:val="0"/>
          <w:sz w:val="22"/>
          <w:szCs w:val="22"/>
        </w:rPr>
        <w:tab/>
      </w:r>
      <w:r w:rsidR="008662AD" w:rsidRPr="000765D7">
        <w:rPr>
          <w:rFonts w:ascii="Arial" w:hAnsi="Arial" w:cs="Arial"/>
          <w:snapToGrid w:val="0"/>
          <w:sz w:val="22"/>
          <w:szCs w:val="22"/>
        </w:rPr>
        <w:tab/>
      </w:r>
      <w:r w:rsidR="008662AD">
        <w:rPr>
          <w:rFonts w:ascii="Arial" w:hAnsi="Arial" w:cs="Arial"/>
          <w:snapToGrid w:val="0"/>
          <w:sz w:val="22"/>
          <w:szCs w:val="22"/>
        </w:rPr>
        <w:t xml:space="preserve">    Radovan Kubíček</w:t>
      </w:r>
    </w:p>
    <w:p w14:paraId="638A7934" w14:textId="77777777" w:rsidR="008662AD" w:rsidRPr="000765D7" w:rsidRDefault="008662AD" w:rsidP="008662AD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</w:t>
      </w:r>
      <w:r>
        <w:rPr>
          <w:rFonts w:ascii="Arial" w:hAnsi="Arial" w:cs="Arial"/>
          <w:snapToGrid w:val="0"/>
          <w:sz w:val="22"/>
          <w:szCs w:val="22"/>
        </w:rPr>
        <w:t xml:space="preserve">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starosta                                                            místostarosta</w:t>
      </w:r>
    </w:p>
    <w:p w14:paraId="132FFF2B" w14:textId="5258AF02" w:rsidR="00C74DC6" w:rsidRPr="000765D7" w:rsidRDefault="00C74DC6" w:rsidP="008662A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5CE2EC" w14:textId="37916A45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60A69D40" w14:textId="72EB8553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5066C2A1" w14:textId="11456F89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2FD49477" w14:textId="77777777" w:rsidR="00D46676" w:rsidRDefault="00D46676" w:rsidP="00F738F9">
      <w:pPr>
        <w:rPr>
          <w:rFonts w:ascii="Arial" w:hAnsi="Arial" w:cs="Arial"/>
          <w:sz w:val="22"/>
          <w:szCs w:val="22"/>
        </w:rPr>
      </w:pPr>
    </w:p>
    <w:p w14:paraId="127899FC" w14:textId="62351252" w:rsidR="00E622C3" w:rsidRDefault="00E622C3" w:rsidP="00D46676">
      <w:pPr>
        <w:rPr>
          <w:rFonts w:ascii="Arial" w:hAnsi="Arial" w:cs="Arial"/>
          <w:snapToGrid w:val="0"/>
          <w:sz w:val="22"/>
          <w:szCs w:val="22"/>
        </w:rPr>
      </w:pPr>
    </w:p>
    <w:p w14:paraId="290CBD5D" w14:textId="77777777" w:rsidR="00D46676" w:rsidRPr="000765D7" w:rsidRDefault="00D46676" w:rsidP="00D46676">
      <w:pPr>
        <w:rPr>
          <w:rFonts w:ascii="Arial" w:hAnsi="Arial" w:cs="Arial"/>
          <w:snapToGrid w:val="0"/>
          <w:sz w:val="22"/>
          <w:szCs w:val="22"/>
        </w:rPr>
      </w:pPr>
    </w:p>
    <w:sectPr w:rsidR="00D46676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8E262" w14:textId="77777777" w:rsidR="000628E7" w:rsidRDefault="000628E7">
      <w:r>
        <w:separator/>
      </w:r>
    </w:p>
  </w:endnote>
  <w:endnote w:type="continuationSeparator" w:id="0">
    <w:p w14:paraId="61F6F050" w14:textId="77777777" w:rsidR="000628E7" w:rsidRDefault="0006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8B7DC" w14:textId="77777777" w:rsidR="000628E7" w:rsidRDefault="000628E7">
      <w:r>
        <w:separator/>
      </w:r>
    </w:p>
  </w:footnote>
  <w:footnote w:type="continuationSeparator" w:id="0">
    <w:p w14:paraId="7ADF72B9" w14:textId="77777777" w:rsidR="000628E7" w:rsidRDefault="000628E7">
      <w:r>
        <w:continuationSeparator/>
      </w:r>
    </w:p>
  </w:footnote>
  <w:footnote w:id="1">
    <w:p w14:paraId="2DFB9B30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287D4932" w14:textId="77777777" w:rsidR="00F6445B" w:rsidRDefault="00F6445B" w:rsidP="00F6445B">
      <w:pPr>
        <w:pStyle w:val="Textpoznpodarou"/>
      </w:pPr>
    </w:p>
    <w:p w14:paraId="696DC4F3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164396363">
    <w:abstractNumId w:val="5"/>
  </w:num>
  <w:num w:numId="2" w16cid:durableId="1098676103">
    <w:abstractNumId w:val="21"/>
  </w:num>
  <w:num w:numId="3" w16cid:durableId="1568493422">
    <w:abstractNumId w:val="15"/>
  </w:num>
  <w:num w:numId="4" w16cid:durableId="998584438">
    <w:abstractNumId w:val="13"/>
  </w:num>
  <w:num w:numId="5" w16cid:durableId="1239048848">
    <w:abstractNumId w:val="20"/>
  </w:num>
  <w:num w:numId="6" w16cid:durableId="909392351">
    <w:abstractNumId w:val="17"/>
  </w:num>
  <w:num w:numId="7" w16cid:durableId="765618305">
    <w:abstractNumId w:val="0"/>
  </w:num>
  <w:num w:numId="8" w16cid:durableId="398015993">
    <w:abstractNumId w:val="11"/>
  </w:num>
  <w:num w:numId="9" w16cid:durableId="1655598635">
    <w:abstractNumId w:val="16"/>
  </w:num>
  <w:num w:numId="10" w16cid:durableId="1013995493">
    <w:abstractNumId w:val="9"/>
  </w:num>
  <w:num w:numId="11" w16cid:durableId="1196312314">
    <w:abstractNumId w:val="8"/>
  </w:num>
  <w:num w:numId="12" w16cid:durableId="469135823">
    <w:abstractNumId w:val="4"/>
  </w:num>
  <w:num w:numId="13" w16cid:durableId="842820737">
    <w:abstractNumId w:val="14"/>
  </w:num>
  <w:num w:numId="14" w16cid:durableId="1068923232">
    <w:abstractNumId w:val="18"/>
  </w:num>
  <w:num w:numId="15" w16cid:durableId="179004603">
    <w:abstractNumId w:val="7"/>
  </w:num>
  <w:num w:numId="16" w16cid:durableId="1726027419">
    <w:abstractNumId w:val="6"/>
  </w:num>
  <w:num w:numId="17" w16cid:durableId="240991805">
    <w:abstractNumId w:val="1"/>
  </w:num>
  <w:num w:numId="18" w16cid:durableId="1028024812">
    <w:abstractNumId w:val="10"/>
  </w:num>
  <w:num w:numId="19" w16cid:durableId="1787314605">
    <w:abstractNumId w:val="3"/>
  </w:num>
  <w:num w:numId="20" w16cid:durableId="1245995588">
    <w:abstractNumId w:val="12"/>
  </w:num>
  <w:num w:numId="21" w16cid:durableId="210532173">
    <w:abstractNumId w:val="2"/>
  </w:num>
  <w:num w:numId="22" w16cid:durableId="2159421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628E7"/>
    <w:rsid w:val="000765D7"/>
    <w:rsid w:val="000A0EFA"/>
    <w:rsid w:val="000C4103"/>
    <w:rsid w:val="00114A05"/>
    <w:rsid w:val="001422DA"/>
    <w:rsid w:val="0015019F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46A11"/>
    <w:rsid w:val="0025039B"/>
    <w:rsid w:val="00261CD6"/>
    <w:rsid w:val="00277BC6"/>
    <w:rsid w:val="00277D7C"/>
    <w:rsid w:val="002819EA"/>
    <w:rsid w:val="00284FED"/>
    <w:rsid w:val="00285D56"/>
    <w:rsid w:val="00286EF3"/>
    <w:rsid w:val="002974BE"/>
    <w:rsid w:val="002C44B4"/>
    <w:rsid w:val="002D2747"/>
    <w:rsid w:val="002F1C42"/>
    <w:rsid w:val="002F4E80"/>
    <w:rsid w:val="003028E1"/>
    <w:rsid w:val="00311206"/>
    <w:rsid w:val="00335A4F"/>
    <w:rsid w:val="00371BC0"/>
    <w:rsid w:val="00381F7A"/>
    <w:rsid w:val="003A12A6"/>
    <w:rsid w:val="003A3E4B"/>
    <w:rsid w:val="003C1DCC"/>
    <w:rsid w:val="003C2FF1"/>
    <w:rsid w:val="003E42B9"/>
    <w:rsid w:val="003E6DC0"/>
    <w:rsid w:val="00404721"/>
    <w:rsid w:val="00406B8E"/>
    <w:rsid w:val="0041026F"/>
    <w:rsid w:val="00417B2C"/>
    <w:rsid w:val="004266B4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A7E7B"/>
    <w:rsid w:val="005E4535"/>
    <w:rsid w:val="005F4F4E"/>
    <w:rsid w:val="0060052D"/>
    <w:rsid w:val="006305C6"/>
    <w:rsid w:val="00632F0E"/>
    <w:rsid w:val="0067768E"/>
    <w:rsid w:val="006803A6"/>
    <w:rsid w:val="0069713A"/>
    <w:rsid w:val="006B1333"/>
    <w:rsid w:val="006B4E59"/>
    <w:rsid w:val="006B5BBC"/>
    <w:rsid w:val="006D1530"/>
    <w:rsid w:val="006D158F"/>
    <w:rsid w:val="006D7E04"/>
    <w:rsid w:val="006E2524"/>
    <w:rsid w:val="0073681B"/>
    <w:rsid w:val="0077628C"/>
    <w:rsid w:val="00783F45"/>
    <w:rsid w:val="00784A3F"/>
    <w:rsid w:val="00792061"/>
    <w:rsid w:val="007A3D04"/>
    <w:rsid w:val="007C5688"/>
    <w:rsid w:val="007D0A06"/>
    <w:rsid w:val="008042B6"/>
    <w:rsid w:val="0083696D"/>
    <w:rsid w:val="008662AD"/>
    <w:rsid w:val="008833C7"/>
    <w:rsid w:val="008E1F01"/>
    <w:rsid w:val="00915612"/>
    <w:rsid w:val="00942C70"/>
    <w:rsid w:val="00942F74"/>
    <w:rsid w:val="009C1EB1"/>
    <w:rsid w:val="00A05A82"/>
    <w:rsid w:val="00A118F8"/>
    <w:rsid w:val="00A17DD0"/>
    <w:rsid w:val="00A82A28"/>
    <w:rsid w:val="00A9326D"/>
    <w:rsid w:val="00AD7C1D"/>
    <w:rsid w:val="00B01DD6"/>
    <w:rsid w:val="00B0599A"/>
    <w:rsid w:val="00B310D8"/>
    <w:rsid w:val="00B41762"/>
    <w:rsid w:val="00B43E06"/>
    <w:rsid w:val="00B63032"/>
    <w:rsid w:val="00BD0E2C"/>
    <w:rsid w:val="00BD70E2"/>
    <w:rsid w:val="00BE2EB1"/>
    <w:rsid w:val="00BE35C9"/>
    <w:rsid w:val="00C0112D"/>
    <w:rsid w:val="00C07354"/>
    <w:rsid w:val="00C23B41"/>
    <w:rsid w:val="00C41DFB"/>
    <w:rsid w:val="00C4646A"/>
    <w:rsid w:val="00C47C66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46676"/>
    <w:rsid w:val="00D527B2"/>
    <w:rsid w:val="00D634C8"/>
    <w:rsid w:val="00D64D4E"/>
    <w:rsid w:val="00D75831"/>
    <w:rsid w:val="00D844BC"/>
    <w:rsid w:val="00D87DD9"/>
    <w:rsid w:val="00D87DEF"/>
    <w:rsid w:val="00D91081"/>
    <w:rsid w:val="00DD5635"/>
    <w:rsid w:val="00DE0273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  <w:rsid w:val="00FD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DC388"/>
  <w15:chartTrackingRefBased/>
  <w15:docId w15:val="{64C46E5A-126A-4935-A455-8E53B165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Petr Tůma</cp:lastModifiedBy>
  <cp:revision>4</cp:revision>
  <cp:lastPrinted>2017-06-14T13:45:00Z</cp:lastPrinted>
  <dcterms:created xsi:type="dcterms:W3CDTF">2024-09-17T08:04:00Z</dcterms:created>
  <dcterms:modified xsi:type="dcterms:W3CDTF">2024-09-17T08:11:00Z</dcterms:modified>
</cp:coreProperties>
</file>