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AA871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40E2EF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F2D7660" w14:textId="77777777" w:rsidR="00560416" w:rsidRDefault="00560416">
      <w:pPr>
        <w:spacing w:after="23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E23323E" w14:textId="004C2499" w:rsidR="00560416" w:rsidRDefault="00D90D96">
      <w:pPr>
        <w:spacing w:line="220" w:lineRule="exact"/>
        <w:ind w:left="1470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b/>
          <w:bCs/>
          <w:color w:val="000000"/>
          <w:lang w:val="cs-CZ"/>
        </w:rPr>
        <w:t xml:space="preserve">Příloha č. </w:t>
      </w:r>
      <w:r>
        <w:rPr>
          <w:rFonts w:ascii="Calibri" w:hAnsi="Calibri" w:cs="Calibri"/>
          <w:b/>
          <w:bCs/>
          <w:color w:val="000000"/>
          <w:spacing w:val="1"/>
          <w:lang w:val="cs-CZ"/>
        </w:rPr>
        <w:t>4</w:t>
      </w:r>
      <w:r>
        <w:rPr>
          <w:rFonts w:ascii="Calibri" w:hAnsi="Calibri" w:cs="Calibri"/>
          <w:b/>
          <w:bCs/>
          <w:color w:val="000000"/>
          <w:spacing w:val="1"/>
          <w:lang w:val="cs-CZ"/>
        </w:rPr>
        <w:t xml:space="preserve"> </w:t>
      </w:r>
      <w:r>
        <w:rPr>
          <w:rFonts w:ascii="Calibri" w:hAnsi="Calibri" w:cs="Calibri"/>
          <w:b/>
          <w:bCs/>
          <w:color w:val="000000"/>
          <w:lang w:val="cs-CZ"/>
        </w:rPr>
        <w:t>Určení umístění výdejních boxů</w:t>
      </w:r>
      <w:r>
        <w:rPr>
          <w:rFonts w:ascii="Times New Roman" w:hAnsi="Times New Roman" w:cs="Times New Roman"/>
        </w:rPr>
        <w:t xml:space="preserve"> </w:t>
      </w:r>
    </w:p>
    <w:p w14:paraId="474B478B" w14:textId="77777777" w:rsidR="00560416" w:rsidRDefault="00560416">
      <w:pPr>
        <w:spacing w:after="84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E04833A" w14:textId="77777777" w:rsidR="00560416" w:rsidRDefault="00D90D96">
      <w:pPr>
        <w:spacing w:line="220" w:lineRule="exact"/>
        <w:ind w:left="535"/>
        <w:rPr>
          <w:rFonts w:ascii="Times New Roman" w:hAnsi="Times New Roman" w:cs="Times New Roman"/>
          <w:color w:val="010302"/>
        </w:rPr>
        <w:sectPr w:rsidR="00560416">
          <w:type w:val="continuous"/>
          <w:pgSz w:w="16838" w:h="23810"/>
          <w:pgMar w:top="343" w:right="500" w:bottom="275" w:left="500" w:header="708" w:footer="708" w:gutter="0"/>
          <w:cols w:space="708"/>
          <w:docGrid w:linePitch="360"/>
        </w:sectPr>
      </w:pPr>
      <w:r>
        <w:rPr>
          <w:rFonts w:ascii="Calibri" w:hAnsi="Calibri" w:cs="Calibri"/>
          <w:b/>
          <w:bCs/>
          <w:color w:val="000000"/>
          <w:spacing w:val="-1"/>
          <w:lang w:val="cs-CZ"/>
        </w:rPr>
        <w:t>1-8 Místa pro možné umístění výdejních boxů</w:t>
      </w:r>
      <w:r>
        <w:rPr>
          <w:rFonts w:ascii="Times New Roman" w:hAnsi="Times New Roman" w:cs="Times New Roman"/>
        </w:rPr>
        <w:t xml:space="preserve"> </w:t>
      </w:r>
    </w:p>
    <w:p w14:paraId="7E2B18D7" w14:textId="77777777" w:rsidR="00560416" w:rsidRDefault="00560416">
      <w:pPr>
        <w:spacing w:after="84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664E8F7" w14:textId="77777777" w:rsidR="00560416" w:rsidRDefault="00D90D96">
      <w:pPr>
        <w:spacing w:line="220" w:lineRule="exact"/>
        <w:ind w:left="535"/>
        <w:rPr>
          <w:rFonts w:ascii="Times New Roman" w:hAnsi="Times New Roman" w:cs="Times New Roman"/>
          <w:color w:val="010302"/>
        </w:rPr>
      </w:pPr>
      <w:proofErr w:type="spellStart"/>
      <w:r>
        <w:rPr>
          <w:rFonts w:ascii="Calibri" w:hAnsi="Calibri" w:cs="Calibri"/>
          <w:color w:val="000000"/>
          <w:lang w:val="cs-CZ"/>
        </w:rPr>
        <w:t>p.č</w:t>
      </w:r>
      <w:proofErr w:type="spellEnd"/>
      <w:r>
        <w:rPr>
          <w:rFonts w:ascii="Calibri" w:hAnsi="Calibri" w:cs="Calibri"/>
          <w:color w:val="000000"/>
          <w:lang w:val="cs-CZ"/>
        </w:rPr>
        <w:t>. 2712/1</w:t>
      </w:r>
      <w:r>
        <w:rPr>
          <w:rFonts w:ascii="Times New Roman" w:hAnsi="Times New Roman" w:cs="Times New Roman"/>
        </w:rPr>
        <w:t xml:space="preserve"> </w:t>
      </w:r>
    </w:p>
    <w:p w14:paraId="784A251E" w14:textId="77777777" w:rsidR="00560416" w:rsidRDefault="00D90D96">
      <w:pPr>
        <w:spacing w:before="60" w:line="220" w:lineRule="exact"/>
        <w:ind w:left="535"/>
        <w:rPr>
          <w:rFonts w:ascii="Times New Roman" w:hAnsi="Times New Roman" w:cs="Times New Roman"/>
          <w:color w:val="010302"/>
        </w:rPr>
      </w:pPr>
      <w:proofErr w:type="spellStart"/>
      <w:r>
        <w:rPr>
          <w:rFonts w:ascii="Calibri" w:hAnsi="Calibri" w:cs="Calibri"/>
          <w:color w:val="000000"/>
          <w:spacing w:val="-1"/>
          <w:lang w:val="cs-CZ"/>
        </w:rPr>
        <w:t>k.ú</w:t>
      </w:r>
      <w:proofErr w:type="spellEnd"/>
      <w:r>
        <w:rPr>
          <w:rFonts w:ascii="Calibri" w:hAnsi="Calibri" w:cs="Calibri"/>
          <w:color w:val="000000"/>
          <w:spacing w:val="-1"/>
          <w:lang w:val="cs-CZ"/>
        </w:rPr>
        <w:t>. Město Žďár</w:t>
      </w:r>
      <w:r>
        <w:rPr>
          <w:rFonts w:ascii="Times New Roman" w:hAnsi="Times New Roman" w:cs="Times New Roman"/>
        </w:rPr>
        <w:t xml:space="preserve"> </w:t>
      </w:r>
    </w:p>
    <w:p w14:paraId="4F7EE47C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2105B29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886263C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D75ACAE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66E63BC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3F4D294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23F42D9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FF43275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640921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6324AAF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26807D8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C01D55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D634033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3A2E88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BC04528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A2A0ADE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9EF9986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7E19055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36AE0E1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641BC9B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2ED47E0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3EB0D61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B6D1422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2AA4AA6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9FE842A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4213281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89B30EA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4B067BC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E887243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3943B73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8B96CB8" w14:textId="77777777" w:rsidR="00560416" w:rsidRDefault="00560416">
      <w:pPr>
        <w:spacing w:after="226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C8C7C53" w14:textId="77777777" w:rsidR="00560416" w:rsidRDefault="00D90D96">
      <w:pPr>
        <w:spacing w:line="220" w:lineRule="exact"/>
        <w:ind w:left="535"/>
        <w:rPr>
          <w:rFonts w:ascii="Times New Roman" w:hAnsi="Times New Roman" w:cs="Times New Roman"/>
          <w:color w:val="010302"/>
        </w:rPr>
      </w:pPr>
      <w:proofErr w:type="spellStart"/>
      <w:r>
        <w:rPr>
          <w:rFonts w:ascii="Calibri" w:hAnsi="Calibri" w:cs="Calibri"/>
          <w:color w:val="000000"/>
          <w:lang w:val="cs-CZ"/>
        </w:rPr>
        <w:t>p.č</w:t>
      </w:r>
      <w:proofErr w:type="spellEnd"/>
      <w:r>
        <w:rPr>
          <w:rFonts w:ascii="Calibri" w:hAnsi="Calibri" w:cs="Calibri"/>
          <w:color w:val="000000"/>
          <w:lang w:val="cs-CZ"/>
        </w:rPr>
        <w:t>. 2156</w:t>
      </w:r>
      <w:r>
        <w:rPr>
          <w:rFonts w:ascii="Times New Roman" w:hAnsi="Times New Roman" w:cs="Times New Roman"/>
        </w:rPr>
        <w:t xml:space="preserve"> </w:t>
      </w:r>
    </w:p>
    <w:p w14:paraId="448A5FCF" w14:textId="77777777" w:rsidR="00560416" w:rsidRDefault="00D90D96">
      <w:pPr>
        <w:spacing w:before="60" w:line="220" w:lineRule="exact"/>
        <w:ind w:left="535"/>
        <w:rPr>
          <w:rFonts w:ascii="Times New Roman" w:hAnsi="Times New Roman" w:cs="Times New Roman"/>
          <w:color w:val="010302"/>
        </w:rPr>
      </w:pPr>
      <w:proofErr w:type="spellStart"/>
      <w:r>
        <w:rPr>
          <w:rFonts w:ascii="Calibri" w:hAnsi="Calibri" w:cs="Calibri"/>
          <w:color w:val="000000"/>
          <w:spacing w:val="-1"/>
          <w:lang w:val="cs-CZ"/>
        </w:rPr>
        <w:t>k.ú</w:t>
      </w:r>
      <w:proofErr w:type="spellEnd"/>
      <w:r>
        <w:rPr>
          <w:rFonts w:ascii="Calibri" w:hAnsi="Calibri" w:cs="Calibri"/>
          <w:color w:val="000000"/>
          <w:spacing w:val="-1"/>
          <w:lang w:val="cs-CZ"/>
        </w:rPr>
        <w:t>. Město Žďár</w:t>
      </w:r>
      <w:r>
        <w:rPr>
          <w:rFonts w:ascii="Times New Roman" w:hAnsi="Times New Roman" w:cs="Times New Roman"/>
        </w:rPr>
        <w:t xml:space="preserve"> </w:t>
      </w:r>
    </w:p>
    <w:p w14:paraId="0B8A5202" w14:textId="77777777" w:rsidR="00560416" w:rsidRDefault="00D90D96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5478C6FB" w14:textId="77777777" w:rsidR="00560416" w:rsidRDefault="00560416">
      <w:pPr>
        <w:spacing w:after="87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8766420" w14:textId="77777777" w:rsidR="00560416" w:rsidRDefault="00D90D96">
      <w:pPr>
        <w:spacing w:line="220" w:lineRule="exac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  <w:spacing w:val="-2"/>
          <w:lang w:val="cs-CZ"/>
        </w:rPr>
        <w:t>1 - ul. Květná</w:t>
      </w:r>
      <w:r>
        <w:rPr>
          <w:rFonts w:ascii="Times New Roman" w:hAnsi="Times New Roman" w:cs="Times New Roman"/>
        </w:rPr>
        <w:t xml:space="preserve"> </w:t>
      </w:r>
    </w:p>
    <w:p w14:paraId="30EBEA68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58C55E5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3C82249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FD81A2B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070C0AE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09CC3FA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91735D1" w14:textId="77777777" w:rsidR="00560416" w:rsidRDefault="00D90D9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 wp14:anchorId="713BC483" wp14:editId="1CEEDABD">
            <wp:simplePos x="0" y="0"/>
            <wp:positionH relativeFrom="page">
              <wp:posOffset>1766316</wp:posOffset>
            </wp:positionH>
            <wp:positionV relativeFrom="paragraph">
              <wp:posOffset>-864361</wp:posOffset>
            </wp:positionV>
            <wp:extent cx="6573773" cy="4812791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73773" cy="4812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A7897A1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F5DA2FA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6422018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1D6194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D957DFB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B0EEC4F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68C82A5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77CB5C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6576CB6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2F269E5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8D53F9E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7F690E6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921B51A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D2D6F5B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3159F6C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F91AFE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315F733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CB947E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B0843BB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71B3C78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AEB91C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A442C0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459CCE0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415A064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CB6EF46" w14:textId="77777777" w:rsidR="00560416" w:rsidRDefault="00560416">
      <w:pPr>
        <w:spacing w:after="241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1062D31" w14:textId="77777777" w:rsidR="00560416" w:rsidRDefault="00D90D96">
      <w:pPr>
        <w:spacing w:line="220" w:lineRule="exact"/>
        <w:rPr>
          <w:rFonts w:ascii="Times New Roman" w:hAnsi="Times New Roman" w:cs="Times New Roman"/>
          <w:color w:val="010302"/>
        </w:rPr>
        <w:sectPr w:rsidR="00560416">
          <w:type w:val="continuous"/>
          <w:pgSz w:w="16838" w:h="23810"/>
          <w:pgMar w:top="343" w:right="500" w:bottom="275" w:left="500" w:header="708" w:footer="708" w:gutter="0"/>
          <w:cols w:num="2" w:space="0" w:equalWidth="0">
            <w:col w:w="2011" w:space="318"/>
            <w:col w:w="3796" w:space="0"/>
          </w:cols>
          <w:docGrid w:linePitch="360"/>
        </w:sectPr>
      </w:pPr>
      <w:r>
        <w:rPr>
          <w:noProof/>
        </w:rPr>
        <w:drawing>
          <wp:anchor distT="0" distB="0" distL="114300" distR="114300" simplePos="0" relativeHeight="251656704" behindDoc="0" locked="0" layoutInCell="1" allowOverlap="1" wp14:anchorId="124A55F6" wp14:editId="48D074EA">
            <wp:simplePos x="0" y="0"/>
            <wp:positionH relativeFrom="page">
              <wp:posOffset>1766316</wp:posOffset>
            </wp:positionH>
            <wp:positionV relativeFrom="line">
              <wp:posOffset>296546</wp:posOffset>
            </wp:positionV>
            <wp:extent cx="6536817" cy="4536947"/>
            <wp:effectExtent l="0" t="0" r="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36817" cy="45369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gramStart"/>
      <w:r>
        <w:rPr>
          <w:rFonts w:ascii="Calibri" w:hAnsi="Calibri" w:cs="Calibri"/>
          <w:color w:val="000000"/>
          <w:spacing w:val="-1"/>
          <w:lang w:val="cs-CZ"/>
        </w:rPr>
        <w:t>2 - u</w:t>
      </w:r>
      <w:proofErr w:type="gramEnd"/>
      <w:r>
        <w:rPr>
          <w:rFonts w:ascii="Calibri" w:hAnsi="Calibri" w:cs="Calibri"/>
          <w:color w:val="000000"/>
          <w:spacing w:val="-1"/>
          <w:lang w:val="cs-CZ"/>
        </w:rPr>
        <w:t xml:space="preserve"> sportovní haly - příjezd na parkoviště</w:t>
      </w:r>
      <w:r>
        <w:rPr>
          <w:rFonts w:ascii="Times New Roman" w:hAnsi="Times New Roman" w:cs="Times New Roman"/>
        </w:rPr>
        <w:t xml:space="preserve"> </w:t>
      </w:r>
      <w:r>
        <w:br w:type="page"/>
      </w:r>
    </w:p>
    <w:p w14:paraId="750085B1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015CFC9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FD12EDB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6FF636C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E95F43C" w14:textId="77777777" w:rsidR="00560416" w:rsidRDefault="00560416">
      <w:pPr>
        <w:spacing w:after="52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9C77F02" w14:textId="77777777" w:rsidR="00560416" w:rsidRDefault="00D90D96">
      <w:pPr>
        <w:spacing w:line="220" w:lineRule="exact"/>
        <w:ind w:left="535"/>
        <w:rPr>
          <w:rFonts w:ascii="Times New Roman" w:hAnsi="Times New Roman" w:cs="Times New Roman"/>
          <w:color w:val="010302"/>
        </w:rPr>
      </w:pPr>
      <w:proofErr w:type="spellStart"/>
      <w:r>
        <w:rPr>
          <w:rFonts w:ascii="Calibri" w:hAnsi="Calibri" w:cs="Calibri"/>
          <w:color w:val="000000"/>
          <w:lang w:val="cs-CZ"/>
        </w:rPr>
        <w:t>p.č</w:t>
      </w:r>
      <w:proofErr w:type="spellEnd"/>
      <w:r>
        <w:rPr>
          <w:rFonts w:ascii="Calibri" w:hAnsi="Calibri" w:cs="Calibri"/>
          <w:color w:val="000000"/>
          <w:lang w:val="cs-CZ"/>
        </w:rPr>
        <w:t>. 3346/1</w:t>
      </w:r>
      <w:r>
        <w:rPr>
          <w:rFonts w:ascii="Times New Roman" w:hAnsi="Times New Roman" w:cs="Times New Roman"/>
        </w:rPr>
        <w:t xml:space="preserve"> </w:t>
      </w:r>
    </w:p>
    <w:p w14:paraId="05604812" w14:textId="77777777" w:rsidR="00560416" w:rsidRDefault="00D90D96">
      <w:pPr>
        <w:spacing w:before="60" w:line="220" w:lineRule="exact"/>
        <w:ind w:left="535"/>
        <w:rPr>
          <w:rFonts w:ascii="Times New Roman" w:hAnsi="Times New Roman" w:cs="Times New Roman"/>
          <w:color w:val="010302"/>
        </w:rPr>
      </w:pPr>
      <w:proofErr w:type="spellStart"/>
      <w:r>
        <w:rPr>
          <w:rFonts w:ascii="Calibri" w:hAnsi="Calibri" w:cs="Calibri"/>
          <w:color w:val="000000"/>
          <w:spacing w:val="-1"/>
          <w:lang w:val="cs-CZ"/>
        </w:rPr>
        <w:t>k.ú</w:t>
      </w:r>
      <w:proofErr w:type="spellEnd"/>
      <w:r>
        <w:rPr>
          <w:rFonts w:ascii="Calibri" w:hAnsi="Calibri" w:cs="Calibri"/>
          <w:color w:val="000000"/>
          <w:spacing w:val="-1"/>
          <w:lang w:val="cs-CZ"/>
        </w:rPr>
        <w:t>. Město Žďár</w:t>
      </w:r>
      <w:r>
        <w:rPr>
          <w:rFonts w:ascii="Times New Roman" w:hAnsi="Times New Roman" w:cs="Times New Roman"/>
        </w:rPr>
        <w:t xml:space="preserve"> </w:t>
      </w:r>
    </w:p>
    <w:p w14:paraId="59B993EF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F6D16E9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714AF60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F98E1B2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717521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4B60452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5D072D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8D26CA9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B9F5EF8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C0B2630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2C4CDF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31E3DFF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A3D1B21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546A35E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1F639F2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E19C8D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E3B98DB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F63E9D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70EC69B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CE5F88F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D7D4E09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B2758B5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F82DC63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A4DAA7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0926629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B660A30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4A19E5E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7454833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7EFB460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1E7BDA2" w14:textId="77777777" w:rsidR="00560416" w:rsidRDefault="00560416">
      <w:pPr>
        <w:spacing w:after="160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262EC3B" w14:textId="77777777" w:rsidR="00560416" w:rsidRDefault="00D90D96">
      <w:pPr>
        <w:spacing w:line="290" w:lineRule="exact"/>
        <w:ind w:left="535" w:right="-40"/>
        <w:rPr>
          <w:rFonts w:ascii="Times New Roman" w:hAnsi="Times New Roman" w:cs="Times New Roman"/>
          <w:color w:val="010302"/>
        </w:rPr>
      </w:pPr>
      <w:proofErr w:type="spellStart"/>
      <w:r>
        <w:rPr>
          <w:rFonts w:ascii="Calibri" w:hAnsi="Calibri" w:cs="Calibri"/>
          <w:color w:val="000000"/>
          <w:lang w:val="cs-CZ"/>
        </w:rPr>
        <w:t>p.č</w:t>
      </w:r>
      <w:proofErr w:type="spellEnd"/>
      <w:r>
        <w:rPr>
          <w:rFonts w:ascii="Calibri" w:hAnsi="Calibri" w:cs="Calibri"/>
          <w:color w:val="000000"/>
          <w:lang w:val="cs-CZ"/>
        </w:rPr>
        <w:t>. 3353, 3362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Calibri" w:hAnsi="Calibri" w:cs="Calibri"/>
          <w:color w:val="000000"/>
          <w:lang w:val="cs-CZ"/>
        </w:rPr>
        <w:t>p.č</w:t>
      </w:r>
      <w:proofErr w:type="spellEnd"/>
      <w:r>
        <w:rPr>
          <w:rFonts w:ascii="Calibri" w:hAnsi="Calibri" w:cs="Calibri"/>
          <w:color w:val="000000"/>
          <w:lang w:val="cs-CZ"/>
        </w:rPr>
        <w:t>. 3366</w:t>
      </w:r>
      <w:r>
        <w:rPr>
          <w:rFonts w:ascii="Times New Roman" w:hAnsi="Times New Roman" w:cs="Times New Roman"/>
        </w:rPr>
        <w:t xml:space="preserve"> </w:t>
      </w:r>
    </w:p>
    <w:p w14:paraId="080D815B" w14:textId="77777777" w:rsidR="00560416" w:rsidRDefault="00D90D96">
      <w:pPr>
        <w:spacing w:before="60" w:line="220" w:lineRule="exact"/>
        <w:ind w:left="535"/>
        <w:rPr>
          <w:rFonts w:ascii="Times New Roman" w:hAnsi="Times New Roman" w:cs="Times New Roman"/>
          <w:color w:val="010302"/>
        </w:rPr>
      </w:pPr>
      <w:proofErr w:type="spellStart"/>
      <w:r>
        <w:rPr>
          <w:rFonts w:ascii="Calibri" w:hAnsi="Calibri" w:cs="Calibri"/>
          <w:color w:val="000000"/>
          <w:spacing w:val="-1"/>
          <w:lang w:val="cs-CZ"/>
        </w:rPr>
        <w:t>k.ú</w:t>
      </w:r>
      <w:proofErr w:type="spellEnd"/>
      <w:r>
        <w:rPr>
          <w:rFonts w:ascii="Calibri" w:hAnsi="Calibri" w:cs="Calibri"/>
          <w:color w:val="000000"/>
          <w:spacing w:val="-1"/>
          <w:lang w:val="cs-CZ"/>
        </w:rPr>
        <w:t>. Město Žďár</w:t>
      </w:r>
      <w:r>
        <w:rPr>
          <w:rFonts w:ascii="Times New Roman" w:hAnsi="Times New Roman" w:cs="Times New Roman"/>
        </w:rPr>
        <w:t xml:space="preserve"> </w:t>
      </w:r>
    </w:p>
    <w:p w14:paraId="09284572" w14:textId="77777777" w:rsidR="00560416" w:rsidRDefault="00D90D96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68FCE188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865044F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66325BC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4AB91B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502BD7A" w14:textId="77777777" w:rsidR="00560416" w:rsidRDefault="00560416">
      <w:pPr>
        <w:spacing w:after="55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52BC58B" w14:textId="77777777" w:rsidR="00560416" w:rsidRDefault="00D90D96">
      <w:pPr>
        <w:spacing w:line="220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Calibri" w:hAnsi="Calibri" w:cs="Calibri"/>
          <w:color w:val="000000"/>
          <w:spacing w:val="-1"/>
          <w:lang w:val="cs-CZ"/>
        </w:rPr>
        <w:t>3 - u</w:t>
      </w:r>
      <w:proofErr w:type="gramEnd"/>
      <w:r>
        <w:rPr>
          <w:rFonts w:ascii="Calibri" w:hAnsi="Calibri" w:cs="Calibri"/>
          <w:color w:val="000000"/>
          <w:spacing w:val="-1"/>
          <w:lang w:val="cs-CZ"/>
        </w:rPr>
        <w:t xml:space="preserve"> výlohy samoobsluhy</w:t>
      </w:r>
      <w:r>
        <w:rPr>
          <w:rFonts w:ascii="Times New Roman" w:hAnsi="Times New Roman" w:cs="Times New Roman"/>
        </w:rPr>
        <w:t xml:space="preserve"> </w:t>
      </w:r>
    </w:p>
    <w:p w14:paraId="4B461F44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C2A4F44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E2FBC31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853917E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9018BFA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B63E3A9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221D589" w14:textId="77777777" w:rsidR="00560416" w:rsidRDefault="00D90D9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 wp14:anchorId="002217D8" wp14:editId="36F95CFC">
            <wp:simplePos x="0" y="0"/>
            <wp:positionH relativeFrom="page">
              <wp:posOffset>1766316</wp:posOffset>
            </wp:positionH>
            <wp:positionV relativeFrom="paragraph">
              <wp:posOffset>-864234</wp:posOffset>
            </wp:positionV>
            <wp:extent cx="6557644" cy="5024628"/>
            <wp:effectExtent l="0" t="0" r="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57644" cy="5024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709CE73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E41D7E9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F04E014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91568AE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55DE082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D7ABA76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850158A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3570C5A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D819B88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0388B25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43EE302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B97920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0C9E944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D069D8E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1D75836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D5FBA6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C7ED066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80D8E6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B1CEBD8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F90A2EC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AC70F53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1A3C9F5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3877793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F030564" w14:textId="77777777" w:rsidR="00560416" w:rsidRDefault="00560416">
      <w:pPr>
        <w:spacing w:after="227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1F28FA4" w14:textId="77777777" w:rsidR="00560416" w:rsidRDefault="00D90D96">
      <w:pPr>
        <w:spacing w:line="220" w:lineRule="exac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  <w:lang w:val="cs-CZ"/>
        </w:rPr>
        <w:t xml:space="preserve">4 - </w:t>
      </w:r>
      <w:proofErr w:type="gramStart"/>
      <w:r>
        <w:rPr>
          <w:rFonts w:ascii="Calibri" w:hAnsi="Calibri" w:cs="Calibri"/>
          <w:color w:val="000000"/>
          <w:lang w:val="cs-CZ"/>
        </w:rPr>
        <w:t>poliklinika - atrium</w:t>
      </w:r>
      <w:proofErr w:type="gramEnd"/>
      <w:r>
        <w:rPr>
          <w:rFonts w:ascii="Times New Roman" w:hAnsi="Times New Roman" w:cs="Times New Roman"/>
        </w:rPr>
        <w:t xml:space="preserve"> </w:t>
      </w:r>
    </w:p>
    <w:p w14:paraId="617D56E6" w14:textId="77777777" w:rsidR="00560416" w:rsidRDefault="00D90D96">
      <w:pPr>
        <w:spacing w:before="60" w:line="220" w:lineRule="exact"/>
        <w:rPr>
          <w:rFonts w:ascii="Times New Roman" w:hAnsi="Times New Roman" w:cs="Times New Roman"/>
          <w:color w:val="010302"/>
        </w:rPr>
        <w:sectPr w:rsidR="00560416">
          <w:type w:val="continuous"/>
          <w:pgSz w:w="16838" w:h="23810"/>
          <w:pgMar w:top="343" w:right="500" w:bottom="275" w:left="500" w:header="708" w:footer="708" w:gutter="0"/>
          <w:cols w:num="2" w:space="0" w:equalWidth="0">
            <w:col w:w="2011" w:space="318"/>
            <w:col w:w="3387" w:space="0"/>
          </w:cols>
          <w:docGrid w:linePitch="360"/>
        </w:sectPr>
      </w:pPr>
      <w:r>
        <w:rPr>
          <w:noProof/>
        </w:rPr>
        <w:drawing>
          <wp:anchor distT="0" distB="0" distL="114300" distR="114300" simplePos="0" relativeHeight="251659776" behindDoc="0" locked="0" layoutInCell="1" allowOverlap="1" wp14:anchorId="17710D23" wp14:editId="6711B48E">
            <wp:simplePos x="0" y="0"/>
            <wp:positionH relativeFrom="page">
              <wp:posOffset>1766316</wp:posOffset>
            </wp:positionH>
            <wp:positionV relativeFrom="line">
              <wp:posOffset>336169</wp:posOffset>
            </wp:positionV>
            <wp:extent cx="6574917" cy="4748784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74917" cy="47487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color w:val="000000"/>
          <w:spacing w:val="-1"/>
          <w:lang w:val="cs-CZ"/>
        </w:rPr>
        <w:t xml:space="preserve">5 - </w:t>
      </w:r>
      <w:proofErr w:type="gramStart"/>
      <w:r>
        <w:rPr>
          <w:rFonts w:ascii="Calibri" w:hAnsi="Calibri" w:cs="Calibri"/>
          <w:color w:val="000000"/>
          <w:spacing w:val="-1"/>
          <w:lang w:val="cs-CZ"/>
        </w:rPr>
        <w:t>poliklinika - za</w:t>
      </w:r>
      <w:proofErr w:type="gramEnd"/>
      <w:r>
        <w:rPr>
          <w:rFonts w:ascii="Calibri" w:hAnsi="Calibri" w:cs="Calibri"/>
          <w:color w:val="000000"/>
          <w:spacing w:val="-1"/>
          <w:lang w:val="cs-CZ"/>
        </w:rPr>
        <w:t xml:space="preserve"> prodejním stánkem</w:t>
      </w:r>
      <w:r>
        <w:rPr>
          <w:rFonts w:ascii="Times New Roman" w:hAnsi="Times New Roman" w:cs="Times New Roman"/>
        </w:rPr>
        <w:t xml:space="preserve"> </w:t>
      </w:r>
      <w:r>
        <w:br w:type="page"/>
      </w:r>
    </w:p>
    <w:p w14:paraId="207BAAF8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35AB7C5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A48EBF1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A903B31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A3B9AF1" w14:textId="77777777" w:rsidR="00560416" w:rsidRDefault="00560416">
      <w:pPr>
        <w:spacing w:after="52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BB40F14" w14:textId="77777777" w:rsidR="00560416" w:rsidRDefault="00D90D96">
      <w:pPr>
        <w:spacing w:line="220" w:lineRule="exact"/>
        <w:ind w:left="535"/>
        <w:rPr>
          <w:rFonts w:ascii="Times New Roman" w:hAnsi="Times New Roman" w:cs="Times New Roman"/>
          <w:color w:val="010302"/>
        </w:rPr>
      </w:pPr>
      <w:proofErr w:type="spellStart"/>
      <w:r>
        <w:rPr>
          <w:rFonts w:ascii="Calibri" w:hAnsi="Calibri" w:cs="Calibri"/>
          <w:color w:val="000000"/>
          <w:lang w:val="cs-CZ"/>
        </w:rPr>
        <w:t>p.č</w:t>
      </w:r>
      <w:proofErr w:type="spellEnd"/>
      <w:r>
        <w:rPr>
          <w:rFonts w:ascii="Calibri" w:hAnsi="Calibri" w:cs="Calibri"/>
          <w:color w:val="000000"/>
          <w:lang w:val="cs-CZ"/>
        </w:rPr>
        <w:t>. 3819</w:t>
      </w:r>
      <w:r>
        <w:rPr>
          <w:rFonts w:ascii="Times New Roman" w:hAnsi="Times New Roman" w:cs="Times New Roman"/>
        </w:rPr>
        <w:t xml:space="preserve"> </w:t>
      </w:r>
    </w:p>
    <w:p w14:paraId="25B3521A" w14:textId="77777777" w:rsidR="00560416" w:rsidRDefault="00D90D96">
      <w:pPr>
        <w:spacing w:before="60" w:line="220" w:lineRule="exact"/>
        <w:ind w:left="535"/>
        <w:rPr>
          <w:rFonts w:ascii="Times New Roman" w:hAnsi="Times New Roman" w:cs="Times New Roman"/>
          <w:color w:val="010302"/>
        </w:rPr>
      </w:pPr>
      <w:proofErr w:type="spellStart"/>
      <w:r>
        <w:rPr>
          <w:rFonts w:ascii="Calibri" w:hAnsi="Calibri" w:cs="Calibri"/>
          <w:color w:val="000000"/>
          <w:spacing w:val="-1"/>
          <w:lang w:val="cs-CZ"/>
        </w:rPr>
        <w:t>k.ú</w:t>
      </w:r>
      <w:proofErr w:type="spellEnd"/>
      <w:r>
        <w:rPr>
          <w:rFonts w:ascii="Calibri" w:hAnsi="Calibri" w:cs="Calibri"/>
          <w:color w:val="000000"/>
          <w:spacing w:val="-1"/>
          <w:lang w:val="cs-CZ"/>
        </w:rPr>
        <w:t>. Město Žďár</w:t>
      </w:r>
      <w:r>
        <w:rPr>
          <w:rFonts w:ascii="Times New Roman" w:hAnsi="Times New Roman" w:cs="Times New Roman"/>
        </w:rPr>
        <w:t xml:space="preserve"> </w:t>
      </w:r>
    </w:p>
    <w:p w14:paraId="6B616F22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3F15454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C3CE06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67A7B22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3D29069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FFAC372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228A1D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BD57C24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8082C0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C8EA054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6A9736E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DBE36A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543698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634371C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C33098F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D028B5E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5A95583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C425D8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90BD7B1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65E899A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3D1ACCB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DDEA50A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16E3A71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CC4B14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0D2D64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373382F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63F4D7A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58BF219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4D38C70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2BF78FB" w14:textId="77777777" w:rsidR="00560416" w:rsidRDefault="00560416">
      <w:pPr>
        <w:spacing w:after="212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6911C48" w14:textId="77777777" w:rsidR="00560416" w:rsidRDefault="00D90D96">
      <w:pPr>
        <w:spacing w:line="220" w:lineRule="exact"/>
        <w:ind w:left="535"/>
        <w:rPr>
          <w:rFonts w:ascii="Times New Roman" w:hAnsi="Times New Roman" w:cs="Times New Roman"/>
          <w:color w:val="010302"/>
        </w:rPr>
      </w:pPr>
      <w:proofErr w:type="spellStart"/>
      <w:r>
        <w:rPr>
          <w:rFonts w:ascii="Calibri" w:hAnsi="Calibri" w:cs="Calibri"/>
          <w:color w:val="000000"/>
          <w:lang w:val="cs-CZ"/>
        </w:rPr>
        <w:t>p.č</w:t>
      </w:r>
      <w:proofErr w:type="spellEnd"/>
      <w:r>
        <w:rPr>
          <w:rFonts w:ascii="Calibri" w:hAnsi="Calibri" w:cs="Calibri"/>
          <w:color w:val="000000"/>
          <w:lang w:val="cs-CZ"/>
        </w:rPr>
        <w:t>. 1083</w:t>
      </w:r>
      <w:r>
        <w:rPr>
          <w:rFonts w:ascii="Times New Roman" w:hAnsi="Times New Roman" w:cs="Times New Roman"/>
        </w:rPr>
        <w:t xml:space="preserve"> </w:t>
      </w:r>
    </w:p>
    <w:p w14:paraId="67F6F3F5" w14:textId="77777777" w:rsidR="00560416" w:rsidRDefault="00D90D96">
      <w:pPr>
        <w:spacing w:before="60" w:line="220" w:lineRule="exact"/>
        <w:ind w:left="535"/>
        <w:rPr>
          <w:rFonts w:ascii="Times New Roman" w:hAnsi="Times New Roman" w:cs="Times New Roman"/>
          <w:color w:val="010302"/>
        </w:rPr>
      </w:pPr>
      <w:proofErr w:type="spellStart"/>
      <w:r>
        <w:rPr>
          <w:rFonts w:ascii="Calibri" w:hAnsi="Calibri" w:cs="Calibri"/>
          <w:color w:val="000000"/>
          <w:spacing w:val="-1"/>
          <w:lang w:val="cs-CZ"/>
        </w:rPr>
        <w:t>k.ú</w:t>
      </w:r>
      <w:proofErr w:type="spellEnd"/>
      <w:r>
        <w:rPr>
          <w:rFonts w:ascii="Calibri" w:hAnsi="Calibri" w:cs="Calibri"/>
          <w:color w:val="000000"/>
          <w:spacing w:val="-1"/>
          <w:lang w:val="cs-CZ"/>
        </w:rPr>
        <w:t>. Město Žďár</w:t>
      </w:r>
      <w:r>
        <w:rPr>
          <w:rFonts w:ascii="Times New Roman" w:hAnsi="Times New Roman" w:cs="Times New Roman"/>
        </w:rPr>
        <w:t xml:space="preserve"> </w:t>
      </w:r>
    </w:p>
    <w:p w14:paraId="07F9FD3C" w14:textId="77777777" w:rsidR="00560416" w:rsidRDefault="00D90D96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1C74AA9C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2C1E4E9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3778800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BA93B2C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64FD249" w14:textId="77777777" w:rsidR="00560416" w:rsidRDefault="00560416">
      <w:pPr>
        <w:spacing w:after="55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F43296A" w14:textId="77777777" w:rsidR="00560416" w:rsidRDefault="00D90D96">
      <w:pPr>
        <w:spacing w:line="220" w:lineRule="exact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color w:val="000000"/>
          <w:spacing w:val="-1"/>
          <w:lang w:val="cs-CZ"/>
        </w:rPr>
        <w:t>6 - ul. Švermova</w:t>
      </w:r>
      <w:r>
        <w:rPr>
          <w:rFonts w:ascii="Times New Roman" w:hAnsi="Times New Roman" w:cs="Times New Roman"/>
        </w:rPr>
        <w:t xml:space="preserve"> </w:t>
      </w:r>
    </w:p>
    <w:p w14:paraId="6E989AC0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F75B062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0FC8A8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35B1850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8C0828B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C5CBAEE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C7C0B48" w14:textId="77777777" w:rsidR="00560416" w:rsidRDefault="00D90D9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 wp14:anchorId="2D48984F" wp14:editId="5507D7AE">
            <wp:simplePos x="0" y="0"/>
            <wp:positionH relativeFrom="page">
              <wp:posOffset>1766316</wp:posOffset>
            </wp:positionH>
            <wp:positionV relativeFrom="paragraph">
              <wp:posOffset>-864234</wp:posOffset>
            </wp:positionV>
            <wp:extent cx="6560819" cy="4855336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60819" cy="4855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DC9CCA8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1BD1A7C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EADA52B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6A63D35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287223F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539BECC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359983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F322703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20F898A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91C38BE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AB9A10C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E6422E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29BADB8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9642F5B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37982CB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79B49DC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B6D6BE4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FD0E40B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BC94825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3E19E98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18DD6F5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97C2F26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C299CD8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373002F" w14:textId="77777777" w:rsidR="00560416" w:rsidRDefault="00560416">
      <w:pPr>
        <w:spacing w:after="227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DDACC56" w14:textId="77777777" w:rsidR="00560416" w:rsidRDefault="00D90D96">
      <w:pPr>
        <w:spacing w:line="220" w:lineRule="exact"/>
        <w:rPr>
          <w:rFonts w:ascii="Times New Roman" w:hAnsi="Times New Roman" w:cs="Times New Roman"/>
          <w:color w:val="010302"/>
        </w:rPr>
        <w:sectPr w:rsidR="00560416">
          <w:type w:val="continuous"/>
          <w:pgSz w:w="16838" w:h="23810"/>
          <w:pgMar w:top="343" w:right="500" w:bottom="275" w:left="500" w:header="708" w:footer="708" w:gutter="0"/>
          <w:cols w:num="2" w:space="0" w:equalWidth="0">
            <w:col w:w="2011" w:space="318"/>
            <w:col w:w="1481" w:space="0"/>
          </w:cols>
          <w:docGrid w:linePitch="360"/>
        </w:sectPr>
      </w:pPr>
      <w:r>
        <w:rPr>
          <w:noProof/>
        </w:rPr>
        <w:drawing>
          <wp:anchor distT="0" distB="0" distL="114300" distR="114300" simplePos="0" relativeHeight="251654656" behindDoc="0" locked="0" layoutInCell="1" allowOverlap="1" wp14:anchorId="28EA04E8" wp14:editId="34CAF1D4">
            <wp:simplePos x="0" y="0"/>
            <wp:positionH relativeFrom="page">
              <wp:posOffset>1766316</wp:posOffset>
            </wp:positionH>
            <wp:positionV relativeFrom="line">
              <wp:posOffset>296546</wp:posOffset>
            </wp:positionV>
            <wp:extent cx="6541007" cy="5842380"/>
            <wp:effectExtent l="0" t="0" r="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41007" cy="5842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color w:val="000000"/>
          <w:spacing w:val="-2"/>
          <w:lang w:val="cs-CZ"/>
        </w:rPr>
        <w:t>7 - za kinem</w:t>
      </w:r>
      <w:r>
        <w:rPr>
          <w:rFonts w:ascii="Times New Roman" w:hAnsi="Times New Roman" w:cs="Times New Roman"/>
        </w:rPr>
        <w:t xml:space="preserve"> </w:t>
      </w:r>
      <w:r>
        <w:br w:type="page"/>
      </w:r>
    </w:p>
    <w:p w14:paraId="0DDDE11A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4115E7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961C1A9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64F66B5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F240067" w14:textId="77777777" w:rsidR="00560416" w:rsidRDefault="00560416">
      <w:pPr>
        <w:spacing w:after="3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330304E" w14:textId="77777777" w:rsidR="00560416" w:rsidRDefault="00D90D96">
      <w:pPr>
        <w:tabs>
          <w:tab w:val="left" w:pos="2308"/>
        </w:tabs>
        <w:spacing w:line="290" w:lineRule="exact"/>
        <w:ind w:left="535" w:right="11712"/>
        <w:rPr>
          <w:rFonts w:ascii="Times New Roman" w:hAnsi="Times New Roman" w:cs="Times New Roman"/>
          <w:color w:val="010302"/>
        </w:rPr>
      </w:pPr>
      <w:proofErr w:type="spellStart"/>
      <w:r>
        <w:rPr>
          <w:rFonts w:ascii="Calibri" w:hAnsi="Calibri" w:cs="Calibri"/>
          <w:color w:val="000000"/>
          <w:lang w:val="cs-CZ"/>
        </w:rPr>
        <w:t>p.č</w:t>
      </w:r>
      <w:proofErr w:type="spellEnd"/>
      <w:r>
        <w:rPr>
          <w:rFonts w:ascii="Calibri" w:hAnsi="Calibri" w:cs="Calibri"/>
          <w:color w:val="000000"/>
          <w:lang w:val="cs-CZ"/>
        </w:rPr>
        <w:t>. 1220/1</w:t>
      </w:r>
      <w:r>
        <w:rPr>
          <w:rFonts w:ascii="Calibri" w:hAnsi="Calibri" w:cs="Calibri"/>
          <w:color w:val="000000"/>
          <w:lang w:val="cs-CZ"/>
        </w:rPr>
        <w:tab/>
      </w:r>
      <w:r>
        <w:rPr>
          <w:rFonts w:ascii="Calibri" w:hAnsi="Calibri" w:cs="Calibri"/>
          <w:color w:val="000000"/>
          <w:spacing w:val="-1"/>
          <w:lang w:val="cs-CZ"/>
        </w:rPr>
        <w:t>8 - ul. Komenského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Calibri" w:hAnsi="Calibri" w:cs="Calibri"/>
          <w:color w:val="000000"/>
          <w:lang w:val="cs-CZ"/>
        </w:rPr>
        <w:t>k.ú</w:t>
      </w:r>
      <w:proofErr w:type="spellEnd"/>
      <w:r>
        <w:rPr>
          <w:rFonts w:ascii="Calibri" w:hAnsi="Calibri" w:cs="Calibri"/>
          <w:color w:val="000000"/>
          <w:lang w:val="cs-CZ"/>
        </w:rPr>
        <w:t>. Město Žďár</w:t>
      </w:r>
      <w:r>
        <w:rPr>
          <w:rFonts w:ascii="Times New Roman" w:hAnsi="Times New Roman" w:cs="Times New Roman"/>
        </w:rPr>
        <w:t xml:space="preserve"> </w:t>
      </w:r>
    </w:p>
    <w:p w14:paraId="2ABA05B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D7A0E1B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E7BE65F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24185B5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6B33742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45BDC43" w14:textId="77777777" w:rsidR="00560416" w:rsidRDefault="00D90D9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60800" behindDoc="0" locked="0" layoutInCell="1" allowOverlap="1" wp14:anchorId="68AC18AC" wp14:editId="2D3B6357">
            <wp:simplePos x="0" y="0"/>
            <wp:positionH relativeFrom="page">
              <wp:posOffset>1766316</wp:posOffset>
            </wp:positionH>
            <wp:positionV relativeFrom="paragraph">
              <wp:posOffset>-871856</wp:posOffset>
            </wp:positionV>
            <wp:extent cx="6571488" cy="5097907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71488" cy="50979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31D9E6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2539C42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C9E4F9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06035DC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5FF293E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8DDEDCB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4F8360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13E5822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FC7C7C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E48C6D5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900BE88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C9A497E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6021156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85FCA4F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DE13023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30076BA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3D7600A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88C2864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3F65D1E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D5F2B1A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705712A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6D3479B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26EB5A2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C3B0E20" w14:textId="77777777" w:rsidR="00560416" w:rsidRDefault="00560416">
      <w:pPr>
        <w:spacing w:after="212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099A849" w14:textId="77777777" w:rsidR="00560416" w:rsidRDefault="00D90D96">
      <w:pPr>
        <w:spacing w:line="220" w:lineRule="exact"/>
        <w:ind w:left="535"/>
        <w:rPr>
          <w:rFonts w:ascii="Times New Roman" w:hAnsi="Times New Roman" w:cs="Times New Roman"/>
          <w:color w:val="010302"/>
        </w:rPr>
      </w:pPr>
      <w:r>
        <w:rPr>
          <w:rFonts w:ascii="Calibri" w:hAnsi="Calibri" w:cs="Calibri"/>
          <w:b/>
          <w:bCs/>
          <w:color w:val="000000"/>
          <w:lang w:val="cs-CZ"/>
        </w:rPr>
        <w:t>9-27 Umístění stávajících výdejních boxů</w:t>
      </w:r>
      <w:r>
        <w:rPr>
          <w:rFonts w:ascii="Times New Roman" w:hAnsi="Times New Roman" w:cs="Times New Roman"/>
        </w:rPr>
        <w:t xml:space="preserve"> </w:t>
      </w:r>
    </w:p>
    <w:p w14:paraId="41D9B703" w14:textId="77777777" w:rsidR="00560416" w:rsidRDefault="00560416">
      <w:pPr>
        <w:spacing w:after="22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tbl>
      <w:tblPr>
        <w:tblStyle w:val="Mkatabulky"/>
        <w:tblpPr w:vertAnchor="text" w:horzAnchor="page" w:tblpX="2782"/>
        <w:tblOverlap w:val="never"/>
        <w:tblW w:w="10752" w:type="dxa"/>
        <w:tblLayout w:type="fixed"/>
        <w:tblLook w:val="04A0" w:firstRow="1" w:lastRow="0" w:firstColumn="1" w:lastColumn="0" w:noHBand="0" w:noVBand="1"/>
      </w:tblPr>
      <w:tblGrid>
        <w:gridCol w:w="1030"/>
        <w:gridCol w:w="1433"/>
        <w:gridCol w:w="1109"/>
        <w:gridCol w:w="579"/>
        <w:gridCol w:w="2157"/>
        <w:gridCol w:w="579"/>
        <w:gridCol w:w="3865"/>
      </w:tblGrid>
      <w:tr w:rsidR="00560416" w14:paraId="2B0E0C14" w14:textId="77777777">
        <w:trPr>
          <w:trHeight w:hRule="exact" w:val="289"/>
        </w:trPr>
        <w:tc>
          <w:tcPr>
            <w:tcW w:w="1031" w:type="dxa"/>
          </w:tcPr>
          <w:p w14:paraId="584EB44C" w14:textId="77777777" w:rsidR="00560416" w:rsidRDefault="00D90D96">
            <w:pPr>
              <w:spacing w:before="15"/>
              <w:ind w:left="870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9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35" w:type="dxa"/>
          </w:tcPr>
          <w:p w14:paraId="5E67A904" w14:textId="77777777" w:rsidR="00560416" w:rsidRDefault="00D90D96">
            <w:pPr>
              <w:spacing w:before="15"/>
              <w:ind w:left="2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Bezručova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11" w:type="dxa"/>
          </w:tcPr>
          <w:p w14:paraId="49CBDD63" w14:textId="77777777" w:rsidR="00560416" w:rsidRDefault="00D90D96">
            <w:pPr>
              <w:spacing w:before="15"/>
              <w:ind w:left="83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39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2CF8FE20" w14:textId="77777777" w:rsidR="00560416" w:rsidRDefault="00D90D96">
            <w:pPr>
              <w:spacing w:before="15"/>
              <w:ind w:left="420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4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60" w:type="dxa"/>
          </w:tcPr>
          <w:p w14:paraId="6739DF53" w14:textId="77777777" w:rsidR="00560416" w:rsidRDefault="00D90D96">
            <w:pPr>
              <w:spacing w:before="15"/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Žďár nad Sázavou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32395ADB" w14:textId="77777777" w:rsidR="00560416" w:rsidRDefault="00D90D96">
            <w:pPr>
              <w:spacing w:before="15"/>
              <w:ind w:left="41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2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71" w:type="dxa"/>
          </w:tcPr>
          <w:p w14:paraId="5D5F4605" w14:textId="77777777" w:rsidR="00560416" w:rsidRDefault="00D90D96">
            <w:pPr>
              <w:spacing w:before="15"/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OD Kinský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560416" w14:paraId="656AB50B" w14:textId="77777777">
        <w:trPr>
          <w:trHeight w:hRule="exact" w:val="270"/>
        </w:trPr>
        <w:tc>
          <w:tcPr>
            <w:tcW w:w="1031" w:type="dxa"/>
          </w:tcPr>
          <w:p w14:paraId="54F22212" w14:textId="77777777" w:rsidR="00560416" w:rsidRDefault="00D90D96">
            <w:pPr>
              <w:ind w:left="75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10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35" w:type="dxa"/>
          </w:tcPr>
          <w:p w14:paraId="6811FF54" w14:textId="77777777" w:rsidR="00560416" w:rsidRDefault="00D90D96">
            <w:pPr>
              <w:ind w:left="2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Bratří Čapků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11" w:type="dxa"/>
          </w:tcPr>
          <w:p w14:paraId="157D1DD9" w14:textId="77777777" w:rsidR="00560416" w:rsidRDefault="00D90D96">
            <w:pPr>
              <w:ind w:left="611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1114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7BEEC99F" w14:textId="77777777" w:rsidR="00560416" w:rsidRDefault="00D90D96">
            <w:pPr>
              <w:ind w:left="420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2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60" w:type="dxa"/>
          </w:tcPr>
          <w:p w14:paraId="12B9D705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Žďár nad Sázavou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7E7A90D6" w14:textId="77777777" w:rsidR="00560416" w:rsidRDefault="00D90D96">
            <w:pPr>
              <w:ind w:left="41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4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71" w:type="dxa"/>
          </w:tcPr>
          <w:p w14:paraId="3F136085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u fasády obchodu potravin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560416" w14:paraId="6052AACE" w14:textId="77777777">
        <w:trPr>
          <w:trHeight w:hRule="exact" w:val="270"/>
        </w:trPr>
        <w:tc>
          <w:tcPr>
            <w:tcW w:w="1031" w:type="dxa"/>
          </w:tcPr>
          <w:p w14:paraId="49B041F5" w14:textId="77777777" w:rsidR="00560416" w:rsidRDefault="00D90D96">
            <w:pPr>
              <w:ind w:left="75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11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35" w:type="dxa"/>
          </w:tcPr>
          <w:p w14:paraId="09DF417A" w14:textId="77777777" w:rsidR="00560416" w:rsidRDefault="00D90D96">
            <w:pPr>
              <w:ind w:left="2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Brněnská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11" w:type="dxa"/>
          </w:tcPr>
          <w:p w14:paraId="54DFA742" w14:textId="77777777" w:rsidR="00560416" w:rsidRDefault="00560416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val="cs-CZ"/>
              </w:rPr>
            </w:pPr>
          </w:p>
        </w:tc>
        <w:tc>
          <w:tcPr>
            <w:tcW w:w="580" w:type="dxa"/>
          </w:tcPr>
          <w:p w14:paraId="232062D3" w14:textId="77777777" w:rsidR="00560416" w:rsidRDefault="00560416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val="cs-CZ"/>
              </w:rPr>
            </w:pPr>
          </w:p>
        </w:tc>
        <w:tc>
          <w:tcPr>
            <w:tcW w:w="2160" w:type="dxa"/>
          </w:tcPr>
          <w:p w14:paraId="2C7BF5F2" w14:textId="77777777" w:rsidR="00560416" w:rsidRDefault="00560416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val="cs-CZ"/>
              </w:rPr>
            </w:pPr>
          </w:p>
        </w:tc>
        <w:tc>
          <w:tcPr>
            <w:tcW w:w="580" w:type="dxa"/>
          </w:tcPr>
          <w:p w14:paraId="2A970EB8" w14:textId="77777777" w:rsidR="00560416" w:rsidRDefault="00560416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val="cs-CZ"/>
              </w:rPr>
            </w:pPr>
          </w:p>
        </w:tc>
        <w:tc>
          <w:tcPr>
            <w:tcW w:w="3871" w:type="dxa"/>
          </w:tcPr>
          <w:p w14:paraId="001C7F77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proofErr w:type="spellStart"/>
            <w:r>
              <w:rPr>
                <w:rFonts w:ascii="Calibri" w:hAnsi="Calibri" w:cs="Calibri"/>
                <w:color w:val="000000"/>
                <w:lang w:val="cs-CZ"/>
              </w:rPr>
              <w:t>automyčka</w:t>
            </w:r>
            <w:proofErr w:type="spellEnd"/>
            <w:r>
              <w:rPr>
                <w:rFonts w:ascii="Calibri" w:hAnsi="Calibri" w:cs="Calibri"/>
                <w:color w:val="000000"/>
                <w:lang w:val="cs-CZ"/>
              </w:rPr>
              <w:t xml:space="preserve"> u OC Brněnská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560416" w14:paraId="0B0EB136" w14:textId="77777777">
        <w:trPr>
          <w:trHeight w:hRule="exact" w:val="270"/>
        </w:trPr>
        <w:tc>
          <w:tcPr>
            <w:tcW w:w="1031" w:type="dxa"/>
          </w:tcPr>
          <w:p w14:paraId="5E6F91FA" w14:textId="77777777" w:rsidR="00560416" w:rsidRDefault="00D90D96">
            <w:pPr>
              <w:ind w:left="75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35" w:type="dxa"/>
          </w:tcPr>
          <w:p w14:paraId="794016AF" w14:textId="77777777" w:rsidR="00560416" w:rsidRDefault="00D90D96">
            <w:pPr>
              <w:ind w:left="2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Brněnská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11" w:type="dxa"/>
          </w:tcPr>
          <w:p w14:paraId="2AB322E0" w14:textId="77777777" w:rsidR="00560416" w:rsidRDefault="00D90D96">
            <w:pPr>
              <w:ind w:left="611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1144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354DA30C" w14:textId="77777777" w:rsidR="00560416" w:rsidRDefault="00D90D96">
            <w:pPr>
              <w:ind w:left="30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28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60" w:type="dxa"/>
          </w:tcPr>
          <w:p w14:paraId="7E74DB9F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Žďár nad Sázavou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641A61EA" w14:textId="77777777" w:rsidR="00560416" w:rsidRDefault="00D90D96">
            <w:pPr>
              <w:ind w:left="41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71" w:type="dxa"/>
          </w:tcPr>
          <w:p w14:paraId="632B3149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u boční strany OC Brněnská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560416" w14:paraId="4A1B459C" w14:textId="77777777">
        <w:trPr>
          <w:trHeight w:hRule="exact" w:val="270"/>
        </w:trPr>
        <w:tc>
          <w:tcPr>
            <w:tcW w:w="1031" w:type="dxa"/>
          </w:tcPr>
          <w:p w14:paraId="4DB1297A" w14:textId="77777777" w:rsidR="00560416" w:rsidRDefault="00D90D96">
            <w:pPr>
              <w:ind w:left="75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13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35" w:type="dxa"/>
          </w:tcPr>
          <w:p w14:paraId="20910464" w14:textId="77777777" w:rsidR="00560416" w:rsidRDefault="00D90D96">
            <w:pPr>
              <w:ind w:left="2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Brodská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11" w:type="dxa"/>
          </w:tcPr>
          <w:p w14:paraId="76622659" w14:textId="77777777" w:rsidR="00560416" w:rsidRDefault="00D90D96">
            <w:pPr>
              <w:ind w:left="611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1835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2E66231D" w14:textId="77777777" w:rsidR="00560416" w:rsidRDefault="00D90D96">
            <w:pPr>
              <w:ind w:left="30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10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60" w:type="dxa"/>
          </w:tcPr>
          <w:p w14:paraId="1F5DCFE7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Žďár nad Sázavou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6CFD8584" w14:textId="77777777" w:rsidR="00560416" w:rsidRDefault="00D90D96">
            <w:pPr>
              <w:ind w:left="41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3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71" w:type="dxa"/>
          </w:tcPr>
          <w:p w14:paraId="54F8066C" w14:textId="77777777" w:rsidR="00560416" w:rsidRDefault="00560416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val="cs-CZ"/>
              </w:rPr>
            </w:pPr>
          </w:p>
        </w:tc>
      </w:tr>
      <w:tr w:rsidR="00560416" w14:paraId="68A19426" w14:textId="77777777">
        <w:trPr>
          <w:trHeight w:hRule="exact" w:val="270"/>
        </w:trPr>
        <w:tc>
          <w:tcPr>
            <w:tcW w:w="1031" w:type="dxa"/>
          </w:tcPr>
          <w:p w14:paraId="134A4C7D" w14:textId="77777777" w:rsidR="00560416" w:rsidRDefault="00D90D96">
            <w:pPr>
              <w:ind w:left="75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14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35" w:type="dxa"/>
          </w:tcPr>
          <w:p w14:paraId="24651095" w14:textId="77777777" w:rsidR="00560416" w:rsidRDefault="00D90D96">
            <w:pPr>
              <w:ind w:left="2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Dolní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11" w:type="dxa"/>
          </w:tcPr>
          <w:p w14:paraId="5439EE4F" w14:textId="77777777" w:rsidR="00560416" w:rsidRDefault="00D90D96">
            <w:pPr>
              <w:ind w:left="724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211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4D781FCB" w14:textId="77777777" w:rsidR="00560416" w:rsidRDefault="00D90D96">
            <w:pPr>
              <w:ind w:left="30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38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60" w:type="dxa"/>
          </w:tcPr>
          <w:p w14:paraId="14689972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Žďár nad Sázavou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0BD37712" w14:textId="77777777" w:rsidR="00560416" w:rsidRDefault="00D90D96">
            <w:pPr>
              <w:ind w:left="41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71" w:type="dxa"/>
          </w:tcPr>
          <w:p w14:paraId="4A8B9A0C" w14:textId="77777777" w:rsidR="00560416" w:rsidRDefault="00560416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val="cs-CZ"/>
              </w:rPr>
            </w:pPr>
          </w:p>
        </w:tc>
      </w:tr>
      <w:tr w:rsidR="00560416" w14:paraId="07390B92" w14:textId="77777777">
        <w:trPr>
          <w:trHeight w:hRule="exact" w:val="270"/>
        </w:trPr>
        <w:tc>
          <w:tcPr>
            <w:tcW w:w="1031" w:type="dxa"/>
          </w:tcPr>
          <w:p w14:paraId="19BD752F" w14:textId="77777777" w:rsidR="00560416" w:rsidRDefault="00D90D96">
            <w:pPr>
              <w:ind w:left="75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15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35" w:type="dxa"/>
          </w:tcPr>
          <w:p w14:paraId="14455DD3" w14:textId="77777777" w:rsidR="00560416" w:rsidRDefault="00D90D96">
            <w:pPr>
              <w:ind w:left="2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Drátenická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11" w:type="dxa"/>
          </w:tcPr>
          <w:p w14:paraId="442D21A6" w14:textId="77777777" w:rsidR="00560416" w:rsidRDefault="00560416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val="cs-CZ"/>
              </w:rPr>
            </w:pPr>
          </w:p>
        </w:tc>
        <w:tc>
          <w:tcPr>
            <w:tcW w:w="580" w:type="dxa"/>
          </w:tcPr>
          <w:p w14:paraId="1270A769" w14:textId="77777777" w:rsidR="00560416" w:rsidRDefault="00560416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val="cs-CZ"/>
              </w:rPr>
            </w:pPr>
          </w:p>
        </w:tc>
        <w:tc>
          <w:tcPr>
            <w:tcW w:w="2160" w:type="dxa"/>
          </w:tcPr>
          <w:p w14:paraId="06D33347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Žďár nad Sázavou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6F62CCE2" w14:textId="77777777" w:rsidR="00560416" w:rsidRDefault="00D90D96">
            <w:pPr>
              <w:ind w:left="41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8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71" w:type="dxa"/>
          </w:tcPr>
          <w:p w14:paraId="3C5AECBE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proofErr w:type="spellStart"/>
            <w:r>
              <w:rPr>
                <w:rFonts w:ascii="Calibri" w:hAnsi="Calibri" w:cs="Calibri"/>
                <w:color w:val="000000"/>
                <w:lang w:val="cs-CZ"/>
              </w:rPr>
              <w:t>par.č</w:t>
            </w:r>
            <w:proofErr w:type="spellEnd"/>
            <w:r>
              <w:rPr>
                <w:rFonts w:ascii="Calibri" w:hAnsi="Calibri" w:cs="Calibri"/>
                <w:color w:val="000000"/>
                <w:lang w:val="cs-CZ"/>
              </w:rPr>
              <w:t>. 8070/3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560416" w14:paraId="5B55164F" w14:textId="77777777">
        <w:trPr>
          <w:trHeight w:hRule="exact" w:val="270"/>
        </w:trPr>
        <w:tc>
          <w:tcPr>
            <w:tcW w:w="1031" w:type="dxa"/>
          </w:tcPr>
          <w:p w14:paraId="327D8BA6" w14:textId="77777777" w:rsidR="00560416" w:rsidRDefault="00D90D96">
            <w:pPr>
              <w:ind w:left="75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16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35" w:type="dxa"/>
          </w:tcPr>
          <w:p w14:paraId="15632E35" w14:textId="77777777" w:rsidR="00560416" w:rsidRDefault="00D90D96">
            <w:pPr>
              <w:ind w:left="2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Horní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11" w:type="dxa"/>
          </w:tcPr>
          <w:p w14:paraId="18F064FF" w14:textId="77777777" w:rsidR="00560416" w:rsidRDefault="00D90D96">
            <w:pPr>
              <w:ind w:left="611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2233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595F57E3" w14:textId="77777777" w:rsidR="00560416" w:rsidRDefault="00D90D96">
            <w:pPr>
              <w:ind w:left="420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6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60" w:type="dxa"/>
          </w:tcPr>
          <w:p w14:paraId="39BB83B8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Žďár nad Sázavou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69B90507" w14:textId="77777777" w:rsidR="00560416" w:rsidRDefault="00D90D96">
            <w:pPr>
              <w:ind w:left="41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5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71" w:type="dxa"/>
          </w:tcPr>
          <w:p w14:paraId="7A02DFEA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 xml:space="preserve">z boční strany OC </w:t>
            </w:r>
            <w:proofErr w:type="spellStart"/>
            <w:r>
              <w:rPr>
                <w:rFonts w:ascii="Calibri" w:hAnsi="Calibri" w:cs="Calibri"/>
                <w:color w:val="000000"/>
                <w:lang w:val="cs-CZ"/>
              </w:rPr>
              <w:t>Convent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560416" w14:paraId="2D98D9B9" w14:textId="77777777">
        <w:trPr>
          <w:trHeight w:hRule="exact" w:val="270"/>
        </w:trPr>
        <w:tc>
          <w:tcPr>
            <w:tcW w:w="1031" w:type="dxa"/>
          </w:tcPr>
          <w:p w14:paraId="6A45A9BE" w14:textId="77777777" w:rsidR="00560416" w:rsidRDefault="00D90D96">
            <w:pPr>
              <w:ind w:left="75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17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35" w:type="dxa"/>
          </w:tcPr>
          <w:p w14:paraId="0D8DBE16" w14:textId="77777777" w:rsidR="00560416" w:rsidRDefault="00D90D96">
            <w:pPr>
              <w:ind w:left="2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Chelčického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11" w:type="dxa"/>
          </w:tcPr>
          <w:p w14:paraId="11C2003A" w14:textId="77777777" w:rsidR="00560416" w:rsidRDefault="00D90D96">
            <w:pPr>
              <w:ind w:left="611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2376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5A8F6751" w14:textId="77777777" w:rsidR="00560416" w:rsidRDefault="00D90D96">
            <w:pPr>
              <w:ind w:left="420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7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60" w:type="dxa"/>
          </w:tcPr>
          <w:p w14:paraId="4A7B7BBF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Žďár nad Sázavou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7E4728BF" w14:textId="77777777" w:rsidR="00560416" w:rsidRDefault="00D90D96">
            <w:pPr>
              <w:ind w:left="41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6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71" w:type="dxa"/>
          </w:tcPr>
          <w:p w14:paraId="0AF329D7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u Kauflandu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560416" w14:paraId="36362D78" w14:textId="77777777">
        <w:trPr>
          <w:trHeight w:hRule="exact" w:val="270"/>
        </w:trPr>
        <w:tc>
          <w:tcPr>
            <w:tcW w:w="1031" w:type="dxa"/>
          </w:tcPr>
          <w:p w14:paraId="5BE56606" w14:textId="77777777" w:rsidR="00560416" w:rsidRDefault="00D90D96">
            <w:pPr>
              <w:ind w:left="75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18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35" w:type="dxa"/>
          </w:tcPr>
          <w:p w14:paraId="0A87C987" w14:textId="77777777" w:rsidR="00560416" w:rsidRDefault="00D90D96">
            <w:pPr>
              <w:ind w:left="2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Chelčického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11" w:type="dxa"/>
          </w:tcPr>
          <w:p w14:paraId="164AEF40" w14:textId="77777777" w:rsidR="00560416" w:rsidRDefault="00D90D96">
            <w:pPr>
              <w:ind w:left="724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229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53C92E5C" w14:textId="77777777" w:rsidR="00560416" w:rsidRDefault="00D90D96">
            <w:pPr>
              <w:ind w:left="420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60" w:type="dxa"/>
          </w:tcPr>
          <w:p w14:paraId="68045D88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Žďár nad Sázavou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0A8509A5" w14:textId="77777777" w:rsidR="00560416" w:rsidRDefault="00D90D96">
            <w:pPr>
              <w:ind w:left="41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6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71" w:type="dxa"/>
          </w:tcPr>
          <w:p w14:paraId="2CCFAD40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spacing w:val="-1"/>
                <w:lang w:val="cs-CZ"/>
              </w:rPr>
              <w:t>u nádraží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560416" w14:paraId="0512DE1F" w14:textId="77777777">
        <w:trPr>
          <w:trHeight w:hRule="exact" w:val="270"/>
        </w:trPr>
        <w:tc>
          <w:tcPr>
            <w:tcW w:w="1031" w:type="dxa"/>
          </w:tcPr>
          <w:p w14:paraId="577B176E" w14:textId="77777777" w:rsidR="00560416" w:rsidRDefault="00D90D96">
            <w:pPr>
              <w:ind w:left="75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19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35" w:type="dxa"/>
          </w:tcPr>
          <w:p w14:paraId="283EB1B3" w14:textId="77777777" w:rsidR="00560416" w:rsidRDefault="00D90D96">
            <w:pPr>
              <w:ind w:left="2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Jihlavská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11" w:type="dxa"/>
          </w:tcPr>
          <w:p w14:paraId="0833F899" w14:textId="77777777" w:rsidR="00560416" w:rsidRDefault="00D90D96">
            <w:pPr>
              <w:ind w:left="611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1148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4CD4AD85" w14:textId="77777777" w:rsidR="00560416" w:rsidRDefault="00D90D96">
            <w:pPr>
              <w:ind w:left="30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16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60" w:type="dxa"/>
          </w:tcPr>
          <w:p w14:paraId="16119A0A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Žďár nad Sázavou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3C4F397D" w14:textId="77777777" w:rsidR="00560416" w:rsidRDefault="00D90D96">
            <w:pPr>
              <w:ind w:left="41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71" w:type="dxa"/>
          </w:tcPr>
          <w:p w14:paraId="465D51AB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u ZZN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560416" w14:paraId="6C81A8FD" w14:textId="77777777">
        <w:trPr>
          <w:trHeight w:hRule="exact" w:val="270"/>
        </w:trPr>
        <w:tc>
          <w:tcPr>
            <w:tcW w:w="1031" w:type="dxa"/>
          </w:tcPr>
          <w:p w14:paraId="3FE00C4D" w14:textId="77777777" w:rsidR="00560416" w:rsidRDefault="00D90D96">
            <w:pPr>
              <w:ind w:left="75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20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35" w:type="dxa"/>
          </w:tcPr>
          <w:p w14:paraId="1144B2ED" w14:textId="77777777" w:rsidR="00560416" w:rsidRDefault="00D90D96">
            <w:pPr>
              <w:ind w:left="2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Kopečná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11" w:type="dxa"/>
          </w:tcPr>
          <w:p w14:paraId="1390F67B" w14:textId="77777777" w:rsidR="00560416" w:rsidRDefault="00D90D96">
            <w:pPr>
              <w:ind w:left="724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690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3B4C91FE" w14:textId="77777777" w:rsidR="00560416" w:rsidRDefault="00D90D96">
            <w:pPr>
              <w:ind w:left="420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4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60" w:type="dxa"/>
          </w:tcPr>
          <w:p w14:paraId="038997CA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Žďár nad Sázavou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5090E40B" w14:textId="77777777" w:rsidR="00560416" w:rsidRDefault="00D90D96">
            <w:pPr>
              <w:ind w:left="41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3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71" w:type="dxa"/>
          </w:tcPr>
          <w:p w14:paraId="618954A8" w14:textId="77777777" w:rsidR="00560416" w:rsidRDefault="00560416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val="cs-CZ"/>
              </w:rPr>
            </w:pPr>
          </w:p>
        </w:tc>
      </w:tr>
      <w:tr w:rsidR="00560416" w14:paraId="03171D67" w14:textId="77777777">
        <w:trPr>
          <w:trHeight w:hRule="exact" w:val="270"/>
        </w:trPr>
        <w:tc>
          <w:tcPr>
            <w:tcW w:w="1031" w:type="dxa"/>
          </w:tcPr>
          <w:p w14:paraId="453CEAB2" w14:textId="77777777" w:rsidR="00560416" w:rsidRDefault="00D90D96">
            <w:pPr>
              <w:ind w:left="75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21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35" w:type="dxa"/>
          </w:tcPr>
          <w:p w14:paraId="4D048103" w14:textId="77777777" w:rsidR="00560416" w:rsidRDefault="00D90D96">
            <w:pPr>
              <w:ind w:left="2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spacing w:val="-1"/>
                <w:lang w:val="cs-CZ"/>
              </w:rPr>
              <w:t>Okružní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11" w:type="dxa"/>
          </w:tcPr>
          <w:p w14:paraId="40D61B78" w14:textId="77777777" w:rsidR="00560416" w:rsidRDefault="00D90D96">
            <w:pPr>
              <w:ind w:left="724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968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70E89A17" w14:textId="77777777" w:rsidR="00560416" w:rsidRDefault="00D90D96">
            <w:pPr>
              <w:ind w:left="30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79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60" w:type="dxa"/>
          </w:tcPr>
          <w:p w14:paraId="266C59D8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Žďár nad Sázavou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25BF861E" w14:textId="77777777" w:rsidR="00560416" w:rsidRDefault="00D90D96">
            <w:pPr>
              <w:ind w:left="41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3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71" w:type="dxa"/>
          </w:tcPr>
          <w:p w14:paraId="3F88EDC9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u boční strany obchodu COOP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560416" w14:paraId="2AA4D8AB" w14:textId="77777777">
        <w:trPr>
          <w:trHeight w:hRule="exact" w:val="270"/>
        </w:trPr>
        <w:tc>
          <w:tcPr>
            <w:tcW w:w="1031" w:type="dxa"/>
          </w:tcPr>
          <w:p w14:paraId="28CFA2AE" w14:textId="77777777" w:rsidR="00560416" w:rsidRDefault="00D90D96">
            <w:pPr>
              <w:ind w:left="75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22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35" w:type="dxa"/>
          </w:tcPr>
          <w:p w14:paraId="40A0B1C6" w14:textId="77777777" w:rsidR="00560416" w:rsidRDefault="00D90D96">
            <w:pPr>
              <w:ind w:left="2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spacing w:val="-1"/>
                <w:lang w:val="cs-CZ"/>
              </w:rPr>
              <w:t>Nádražní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11" w:type="dxa"/>
          </w:tcPr>
          <w:p w14:paraId="6FD0CB20" w14:textId="77777777" w:rsidR="00560416" w:rsidRDefault="00D90D96">
            <w:pPr>
              <w:ind w:left="611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1142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380D6E6E" w14:textId="77777777" w:rsidR="00560416" w:rsidRDefault="00D90D96">
            <w:pPr>
              <w:ind w:left="30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46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60" w:type="dxa"/>
          </w:tcPr>
          <w:p w14:paraId="765249B3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Žďár nad Sázavou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4DE24CC4" w14:textId="77777777" w:rsidR="00560416" w:rsidRDefault="00D90D96">
            <w:pPr>
              <w:ind w:left="41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6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71" w:type="dxa"/>
          </w:tcPr>
          <w:p w14:paraId="7DA7D50A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 xml:space="preserve">u zadní strany prodejny </w:t>
            </w:r>
            <w:proofErr w:type="spellStart"/>
            <w:r>
              <w:rPr>
                <w:rFonts w:ascii="Calibri" w:hAnsi="Calibri" w:cs="Calibri"/>
                <w:color w:val="000000"/>
                <w:lang w:val="cs-CZ"/>
              </w:rPr>
              <w:t>Maxihit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560416" w14:paraId="28683CE5" w14:textId="77777777">
        <w:trPr>
          <w:trHeight w:hRule="exact" w:val="270"/>
        </w:trPr>
        <w:tc>
          <w:tcPr>
            <w:tcW w:w="1031" w:type="dxa"/>
          </w:tcPr>
          <w:p w14:paraId="1118F1AA" w14:textId="77777777" w:rsidR="00560416" w:rsidRDefault="00D90D96">
            <w:pPr>
              <w:ind w:left="75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23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35" w:type="dxa"/>
          </w:tcPr>
          <w:p w14:paraId="04FBBC8F" w14:textId="77777777" w:rsidR="00560416" w:rsidRDefault="00D90D96">
            <w:pPr>
              <w:ind w:left="2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spacing w:val="-1"/>
                <w:lang w:val="cs-CZ"/>
              </w:rPr>
              <w:t>Nádražní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11" w:type="dxa"/>
          </w:tcPr>
          <w:p w14:paraId="487D7D76" w14:textId="77777777" w:rsidR="00560416" w:rsidRDefault="00D90D96">
            <w:pPr>
              <w:ind w:left="611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2186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1142E499" w14:textId="77777777" w:rsidR="00560416" w:rsidRDefault="00D90D96">
            <w:pPr>
              <w:ind w:left="30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52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60" w:type="dxa"/>
          </w:tcPr>
          <w:p w14:paraId="4E48750F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Žďár nad Sázavou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4CBF921F" w14:textId="77777777" w:rsidR="00560416" w:rsidRDefault="00D90D96">
            <w:pPr>
              <w:ind w:left="41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6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71" w:type="dxa"/>
          </w:tcPr>
          <w:p w14:paraId="6C5588A6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výklenek u bývalé restaurace Pavlač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560416" w14:paraId="11AE1318" w14:textId="77777777">
        <w:trPr>
          <w:trHeight w:hRule="exact" w:val="270"/>
        </w:trPr>
        <w:tc>
          <w:tcPr>
            <w:tcW w:w="1031" w:type="dxa"/>
          </w:tcPr>
          <w:p w14:paraId="41F4E8F2" w14:textId="77777777" w:rsidR="00560416" w:rsidRDefault="00D90D96">
            <w:pPr>
              <w:ind w:left="75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24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35" w:type="dxa"/>
          </w:tcPr>
          <w:p w14:paraId="6B9957E4" w14:textId="77777777" w:rsidR="00560416" w:rsidRDefault="00D90D96">
            <w:pPr>
              <w:ind w:left="2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Nerudova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11" w:type="dxa"/>
          </w:tcPr>
          <w:p w14:paraId="74CDA6B5" w14:textId="77777777" w:rsidR="00560416" w:rsidRDefault="00D90D96">
            <w:pPr>
              <w:ind w:left="724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134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108168B7" w14:textId="77777777" w:rsidR="00560416" w:rsidRDefault="00D90D96">
            <w:pPr>
              <w:ind w:left="420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5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60" w:type="dxa"/>
          </w:tcPr>
          <w:p w14:paraId="4F9AEACE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Žďár nad Sázavou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052EAEC4" w14:textId="77777777" w:rsidR="00560416" w:rsidRDefault="00D90D96">
            <w:pPr>
              <w:ind w:left="41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4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71" w:type="dxa"/>
          </w:tcPr>
          <w:p w14:paraId="6AF34514" w14:textId="77777777" w:rsidR="00560416" w:rsidRDefault="00560416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val="cs-CZ"/>
              </w:rPr>
            </w:pPr>
          </w:p>
        </w:tc>
      </w:tr>
      <w:tr w:rsidR="00560416" w14:paraId="1D93FC09" w14:textId="77777777">
        <w:trPr>
          <w:trHeight w:hRule="exact" w:val="270"/>
        </w:trPr>
        <w:tc>
          <w:tcPr>
            <w:tcW w:w="1031" w:type="dxa"/>
          </w:tcPr>
          <w:p w14:paraId="5E1F38E3" w14:textId="77777777" w:rsidR="00560416" w:rsidRDefault="00D90D96">
            <w:pPr>
              <w:ind w:left="75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25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35" w:type="dxa"/>
          </w:tcPr>
          <w:p w14:paraId="6ED64D01" w14:textId="77777777" w:rsidR="00560416" w:rsidRDefault="00D90D96">
            <w:pPr>
              <w:ind w:left="2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Strojírenská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11" w:type="dxa"/>
          </w:tcPr>
          <w:p w14:paraId="2E5518D3" w14:textId="77777777" w:rsidR="00560416" w:rsidRDefault="00D90D96">
            <w:pPr>
              <w:ind w:left="724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371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11A61B11" w14:textId="77777777" w:rsidR="00560416" w:rsidRDefault="00D90D96">
            <w:pPr>
              <w:ind w:left="420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2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60" w:type="dxa"/>
          </w:tcPr>
          <w:p w14:paraId="2C69086F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Žďár nad Sázavou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54755913" w14:textId="77777777" w:rsidR="00560416" w:rsidRDefault="00D90D96">
            <w:pPr>
              <w:ind w:left="41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71" w:type="dxa"/>
          </w:tcPr>
          <w:p w14:paraId="34E70412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firma INTOP, naproti FÚ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560416" w14:paraId="4420A91A" w14:textId="77777777">
        <w:trPr>
          <w:trHeight w:hRule="exact" w:val="270"/>
        </w:trPr>
        <w:tc>
          <w:tcPr>
            <w:tcW w:w="1031" w:type="dxa"/>
          </w:tcPr>
          <w:p w14:paraId="5138A269" w14:textId="77777777" w:rsidR="00560416" w:rsidRDefault="00D90D96">
            <w:pPr>
              <w:ind w:left="75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26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35" w:type="dxa"/>
          </w:tcPr>
          <w:p w14:paraId="04BB7861" w14:textId="77777777" w:rsidR="00560416" w:rsidRDefault="00D90D96">
            <w:pPr>
              <w:ind w:left="29" w:right="-18"/>
              <w:rPr>
                <w:rFonts w:ascii="Times New Roman" w:hAnsi="Times New Roman" w:cs="Times New Roman"/>
                <w:color w:val="010302"/>
              </w:rPr>
            </w:pPr>
            <w:proofErr w:type="spellStart"/>
            <w:r>
              <w:rPr>
                <w:rFonts w:ascii="Calibri" w:hAnsi="Calibri" w:cs="Calibri"/>
                <w:color w:val="000000"/>
                <w:lang w:val="cs-CZ"/>
              </w:rPr>
              <w:t>Vejmluvova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11" w:type="dxa"/>
          </w:tcPr>
          <w:p w14:paraId="2705D9BC" w14:textId="77777777" w:rsidR="00560416" w:rsidRDefault="00D90D96">
            <w:pPr>
              <w:ind w:left="724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337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267ED97D" w14:textId="77777777" w:rsidR="00560416" w:rsidRDefault="00D90D96">
            <w:pPr>
              <w:ind w:left="420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60" w:type="dxa"/>
          </w:tcPr>
          <w:p w14:paraId="6B6A623B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Žďár nad Sázavou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6B4758C2" w14:textId="77777777" w:rsidR="00560416" w:rsidRDefault="00D90D96">
            <w:pPr>
              <w:ind w:left="41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2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71" w:type="dxa"/>
          </w:tcPr>
          <w:p w14:paraId="2B24F6E6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 xml:space="preserve">před prodejnou </w:t>
            </w:r>
            <w:proofErr w:type="spellStart"/>
            <w:r>
              <w:rPr>
                <w:rFonts w:ascii="Calibri" w:hAnsi="Calibri" w:cs="Calibri"/>
                <w:color w:val="000000"/>
                <w:lang w:val="cs-CZ"/>
              </w:rPr>
              <w:t>Quanto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560416" w14:paraId="14843422" w14:textId="77777777">
        <w:trPr>
          <w:trHeight w:hRule="exact" w:val="270"/>
        </w:trPr>
        <w:tc>
          <w:tcPr>
            <w:tcW w:w="1031" w:type="dxa"/>
          </w:tcPr>
          <w:p w14:paraId="3404123A" w14:textId="77777777" w:rsidR="00560416" w:rsidRDefault="00D90D96">
            <w:pPr>
              <w:ind w:left="75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27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35" w:type="dxa"/>
          </w:tcPr>
          <w:p w14:paraId="1B3C155D" w14:textId="77777777" w:rsidR="00560416" w:rsidRDefault="00D90D96">
            <w:pPr>
              <w:ind w:left="2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spacing w:val="-1"/>
                <w:lang w:val="cs-CZ"/>
              </w:rPr>
              <w:t>Žitná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11" w:type="dxa"/>
          </w:tcPr>
          <w:p w14:paraId="6B0C3F8A" w14:textId="77777777" w:rsidR="00560416" w:rsidRDefault="00D90D96">
            <w:pPr>
              <w:ind w:left="611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1084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4FEE7829" w14:textId="77777777" w:rsidR="00560416" w:rsidRDefault="00D90D96">
            <w:pPr>
              <w:ind w:left="420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4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60" w:type="dxa"/>
          </w:tcPr>
          <w:p w14:paraId="0A848D72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Žďár nad Sázavou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80" w:type="dxa"/>
          </w:tcPr>
          <w:p w14:paraId="1A330C02" w14:textId="77777777" w:rsidR="00560416" w:rsidRDefault="00D90D96">
            <w:pPr>
              <w:ind w:left="41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5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71" w:type="dxa"/>
          </w:tcPr>
          <w:p w14:paraId="3360680B" w14:textId="77777777" w:rsidR="00560416" w:rsidRDefault="00D90D96">
            <w:pPr>
              <w:ind w:left="28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  <w:lang w:val="cs-CZ"/>
              </w:rPr>
              <w:t>u prodejny COOP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14:paraId="2ED0B06E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70D28A8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EDD6D73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FBCCC5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8F8E1BA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EF88386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EDA752F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DCE6D2E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33F6724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26472FF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29C6CD7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6085A88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985F8DD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3A8E783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1C67364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545A542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BE1BE54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E4F5EF9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5FB7B14" w14:textId="77777777" w:rsidR="00560416" w:rsidRDefault="00560416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BAD9B96" w14:textId="77777777" w:rsidR="00560416" w:rsidRDefault="00560416">
      <w:pPr>
        <w:spacing w:after="17"/>
        <w:rPr>
          <w:rFonts w:ascii="Times New Roman" w:hAnsi="Times New Roman"/>
          <w:color w:val="000000" w:themeColor="text1"/>
          <w:sz w:val="24"/>
          <w:szCs w:val="24"/>
          <w:lang w:val="cs-CZ"/>
        </w:rPr>
        <w:sectPr w:rsidR="00560416">
          <w:type w:val="continuous"/>
          <w:pgSz w:w="16838" w:h="23810"/>
          <w:pgMar w:top="343" w:right="500" w:bottom="275" w:left="500" w:header="708" w:footer="708" w:gutter="0"/>
          <w:cols w:space="708"/>
          <w:docGrid w:linePitch="360"/>
        </w:sectPr>
      </w:pPr>
    </w:p>
    <w:p w14:paraId="5E36A3EE" w14:textId="77777777" w:rsidR="00560416" w:rsidRDefault="00560416"/>
    <w:sectPr w:rsidR="00560416">
      <w:type w:val="continuous"/>
      <w:pgSz w:w="16838" w:h="23810"/>
      <w:pgMar w:top="343" w:right="500" w:bottom="275" w:left="5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0416"/>
    <w:rsid w:val="00560416"/>
    <w:rsid w:val="00D90D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FDFAF9"/>
  <w15:docId w15:val="{3C5A9DC5-7062-4610-83BA-9032C29F96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Zkladntext">
    <w:name w:val="Body Text"/>
    <w:basedOn w:val="Normln"/>
    <w:uiPriority w:val="1"/>
    <w:qFormat/>
    <w:pPr>
      <w:spacing w:before="159"/>
      <w:ind w:left="511"/>
    </w:pPr>
    <w:rPr>
      <w:rFonts w:ascii="Algerian" w:eastAsia="Algerian" w:hAnsi="Algerian"/>
      <w:sz w:val="24"/>
      <w:szCs w:val="24"/>
    </w:rPr>
  </w:style>
  <w:style w:type="paragraph" w:styleId="Odstavecseseznamem">
    <w:name w:val="List Paragraph"/>
    <w:basedOn w:val="Normln"/>
    <w:uiPriority w:val="1"/>
    <w:qFormat/>
  </w:style>
  <w:style w:type="paragraph" w:customStyle="1" w:styleId="TableParagraph">
    <w:name w:val="Table Paragraph"/>
    <w:basedOn w:val="Normln"/>
    <w:uiPriority w:val="1"/>
    <w:qFormat/>
  </w:style>
  <w:style w:type="table" w:styleId="Mkatabulky">
    <w:name w:val="Table Grid"/>
    <w:basedOn w:val="TableNormal"/>
    <w:uiPriority w:val="59"/>
    <w:rsid w:val="00D96C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289</Words>
  <Characters>1708</Characters>
  <Application>Microsoft Office Word</Application>
  <DocSecurity>0</DocSecurity>
  <Lines>14</Lines>
  <Paragraphs>3</Paragraphs>
  <ScaleCrop>false</ScaleCrop>
  <Company/>
  <LinksUpToDate>false</LinksUpToDate>
  <CharactersWithSpaces>1994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Švomová Martina Mgr.</cp:lastModifiedBy>
  <cp:revision>2</cp:revision>
  <dcterms:created xsi:type="dcterms:W3CDTF">2025-08-19T08:48:00Z</dcterms:created>
  <dcterms:modified xsi:type="dcterms:W3CDTF">2025-08-19T08:49:00Z</dcterms:modified>
</cp:coreProperties>
</file>