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173BEA51" w14:textId="6F2C59E3" w:rsidR="00C2793C" w:rsidRPr="00C2793C" w:rsidRDefault="00C2793C" w:rsidP="00C2793C">
      <w:pPr>
        <w:pStyle w:val="Nzev"/>
        <w:rPr>
          <w:rFonts w:cs="Arial"/>
        </w:rPr>
      </w:pPr>
      <w:r w:rsidRPr="00C2793C">
        <w:rPr>
          <w:rFonts w:cs="Arial"/>
        </w:rPr>
        <w:t xml:space="preserve">OBEC </w:t>
      </w:r>
      <w:r w:rsidR="007F6242">
        <w:rPr>
          <w:rFonts w:cs="Arial"/>
        </w:rPr>
        <w:t>NEDĚLIŠTĚ</w:t>
      </w:r>
      <w:r w:rsidRPr="00C2793C">
        <w:rPr>
          <w:rFonts w:cs="Arial"/>
        </w:rPr>
        <w:br/>
        <w:t xml:space="preserve">Zastupitelstvo obce </w:t>
      </w:r>
      <w:r w:rsidR="007F6242">
        <w:rPr>
          <w:rFonts w:cs="Arial"/>
        </w:rPr>
        <w:t>Neděliště</w:t>
      </w:r>
    </w:p>
    <w:p w14:paraId="7098E21D" w14:textId="05CD7825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7F6242">
        <w:rPr>
          <w:rFonts w:ascii="Arial" w:hAnsi="Arial" w:cs="Arial"/>
          <w:b/>
          <w:bCs/>
          <w:szCs w:val="24"/>
        </w:rPr>
        <w:t>Neděliště</w:t>
      </w:r>
    </w:p>
    <w:p w14:paraId="795E0002" w14:textId="56691626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obecně závazná vyhláška č. </w:t>
      </w:r>
      <w:r w:rsidR="007F6242">
        <w:rPr>
          <w:b/>
          <w:bCs/>
        </w:rPr>
        <w:t>2/2010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288695D5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7F6242">
        <w:rPr>
          <w:sz w:val="22"/>
          <w:szCs w:val="22"/>
        </w:rPr>
        <w:t>Neděliště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4163C7">
        <w:rPr>
          <w:sz w:val="22"/>
          <w:szCs w:val="22"/>
        </w:rPr>
        <w:t>20.1.</w:t>
      </w:r>
      <w:r w:rsidR="00C2793C">
        <w:rPr>
          <w:sz w:val="22"/>
          <w:szCs w:val="22"/>
        </w:rPr>
        <w:t>202</w:t>
      </w:r>
      <w:r w:rsidR="007F6242">
        <w:rPr>
          <w:sz w:val="22"/>
          <w:szCs w:val="22"/>
        </w:rPr>
        <w:t>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15A8539E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obce </w:t>
      </w:r>
      <w:r w:rsidR="007F6242">
        <w:rPr>
          <w:sz w:val="22"/>
          <w:szCs w:val="22"/>
        </w:rPr>
        <w:t>Neděliště</w:t>
      </w:r>
      <w:r w:rsidR="00C2793C" w:rsidRPr="00C2793C">
        <w:rPr>
          <w:sz w:val="22"/>
          <w:szCs w:val="22"/>
        </w:rPr>
        <w:t xml:space="preserve"> č. </w:t>
      </w:r>
      <w:r w:rsidR="007F6242">
        <w:rPr>
          <w:sz w:val="22"/>
          <w:szCs w:val="22"/>
        </w:rPr>
        <w:t>2/2010</w:t>
      </w:r>
      <w:r w:rsidR="00C2793C" w:rsidRPr="00C2793C">
        <w:rPr>
          <w:sz w:val="22"/>
          <w:szCs w:val="22"/>
        </w:rPr>
        <w:t xml:space="preserve">, o stanovení koeficientu daně z nemovitostí, ze dne </w:t>
      </w:r>
      <w:r w:rsidR="007F6242">
        <w:rPr>
          <w:sz w:val="22"/>
          <w:szCs w:val="22"/>
        </w:rPr>
        <w:t>28</w:t>
      </w:r>
      <w:r w:rsidR="00C2793C" w:rsidRPr="00C2793C">
        <w:rPr>
          <w:sz w:val="22"/>
          <w:szCs w:val="22"/>
        </w:rPr>
        <w:t xml:space="preserve">. </w:t>
      </w:r>
      <w:r w:rsidR="007F6242">
        <w:rPr>
          <w:sz w:val="22"/>
          <w:szCs w:val="22"/>
        </w:rPr>
        <w:t>června</w:t>
      </w:r>
      <w:r w:rsidR="00C2793C" w:rsidRPr="00C2793C">
        <w:rPr>
          <w:sz w:val="22"/>
          <w:szCs w:val="22"/>
        </w:rPr>
        <w:t xml:space="preserve"> 201</w:t>
      </w:r>
      <w:r w:rsidR="007F6242">
        <w:rPr>
          <w:sz w:val="22"/>
          <w:szCs w:val="22"/>
        </w:rPr>
        <w:t>0.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tbl>
      <w:tblPr>
        <w:tblpPr w:leftFromText="141" w:rightFromText="141" w:vertAnchor="text" w:horzAnchor="margin" w:tblpXSpec="center" w:tblpY="134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3C" w:rsidRPr="00C2793C" w14:paraId="2EFB1D6B" w14:textId="77777777" w:rsidTr="00C2793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90A0" w14:textId="15B7212B" w:rsidR="00C2793C" w:rsidRPr="00C2793C" w:rsidRDefault="00C2793C" w:rsidP="00C2793C">
            <w:pPr>
              <w:pStyle w:val="PodpisovePole"/>
            </w:pPr>
            <w:r w:rsidRPr="00C2793C">
              <w:t xml:space="preserve">Ing. </w:t>
            </w:r>
            <w:r w:rsidR="001020C9">
              <w:t xml:space="preserve">Luboš Podlipný </w:t>
            </w:r>
            <w:r w:rsidRPr="00C2793C">
              <w:t>v. r.</w:t>
            </w:r>
            <w:r w:rsidRPr="00C2793C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0792" w14:textId="231DA348" w:rsidR="00C2793C" w:rsidRPr="00C2793C" w:rsidRDefault="001020C9" w:rsidP="00C2793C">
            <w:pPr>
              <w:pStyle w:val="PodpisovePole"/>
            </w:pPr>
            <w:r>
              <w:t>Ing. Jiří Petr</w:t>
            </w:r>
            <w:r w:rsidR="00C2793C" w:rsidRPr="00C2793C">
              <w:t xml:space="preserve"> v. r.</w:t>
            </w:r>
            <w:r w:rsidR="00C2793C" w:rsidRPr="00C2793C">
              <w:br/>
              <w:t xml:space="preserve"> místostarosta</w:t>
            </w:r>
          </w:p>
        </w:tc>
      </w:tr>
    </w:tbl>
    <w:p w14:paraId="44008CBA" w14:textId="2135FA79" w:rsidR="001020C9" w:rsidRPr="002E3B6B" w:rsidRDefault="001020C9" w:rsidP="001020C9">
      <w:pPr>
        <w:spacing w:line="276" w:lineRule="auto"/>
        <w:rPr>
          <w:rFonts w:ascii="Arial" w:hAnsi="Arial" w:cs="Arial"/>
          <w:sz w:val="22"/>
          <w:szCs w:val="22"/>
        </w:rPr>
      </w:pPr>
      <w:r w:rsidRPr="002E3B6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DE64" w14:textId="77777777" w:rsidR="00504ACD" w:rsidRDefault="00504ACD" w:rsidP="003419C5">
      <w:r>
        <w:separator/>
      </w:r>
    </w:p>
  </w:endnote>
  <w:endnote w:type="continuationSeparator" w:id="0">
    <w:p w14:paraId="0B32BD22" w14:textId="77777777" w:rsidR="00504ACD" w:rsidRDefault="00504ACD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033F" w14:textId="77777777" w:rsidR="00504ACD" w:rsidRDefault="00504ACD" w:rsidP="003419C5">
      <w:r>
        <w:separator/>
      </w:r>
    </w:p>
  </w:footnote>
  <w:footnote w:type="continuationSeparator" w:id="0">
    <w:p w14:paraId="27A8BD90" w14:textId="77777777" w:rsidR="00504ACD" w:rsidRDefault="00504ACD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4721466">
    <w:abstractNumId w:val="4"/>
  </w:num>
  <w:num w:numId="2" w16cid:durableId="444077332">
    <w:abstractNumId w:val="5"/>
  </w:num>
  <w:num w:numId="3" w16cid:durableId="1377043497">
    <w:abstractNumId w:val="2"/>
  </w:num>
  <w:num w:numId="4" w16cid:durableId="1779369179">
    <w:abstractNumId w:val="3"/>
  </w:num>
  <w:num w:numId="5" w16cid:durableId="1124688611">
    <w:abstractNumId w:val="0"/>
  </w:num>
  <w:num w:numId="6" w16cid:durableId="171554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020C9"/>
    <w:rsid w:val="0014608B"/>
    <w:rsid w:val="00293701"/>
    <w:rsid w:val="00297B4E"/>
    <w:rsid w:val="002E3B6B"/>
    <w:rsid w:val="003273CD"/>
    <w:rsid w:val="003419C5"/>
    <w:rsid w:val="00363D57"/>
    <w:rsid w:val="00366108"/>
    <w:rsid w:val="00392EFB"/>
    <w:rsid w:val="004163C7"/>
    <w:rsid w:val="00504ACD"/>
    <w:rsid w:val="00520ECB"/>
    <w:rsid w:val="005C71BA"/>
    <w:rsid w:val="006120ED"/>
    <w:rsid w:val="00667B2A"/>
    <w:rsid w:val="007756F0"/>
    <w:rsid w:val="007F6242"/>
    <w:rsid w:val="00810BF9"/>
    <w:rsid w:val="0086644A"/>
    <w:rsid w:val="009A23A9"/>
    <w:rsid w:val="00A33771"/>
    <w:rsid w:val="00A75CE9"/>
    <w:rsid w:val="00AC7FBB"/>
    <w:rsid w:val="00AD077D"/>
    <w:rsid w:val="00B011BD"/>
    <w:rsid w:val="00B462B2"/>
    <w:rsid w:val="00B85C1E"/>
    <w:rsid w:val="00BC51C1"/>
    <w:rsid w:val="00C16E2D"/>
    <w:rsid w:val="00C212B7"/>
    <w:rsid w:val="00C2793C"/>
    <w:rsid w:val="00C467DE"/>
    <w:rsid w:val="00C96CC4"/>
    <w:rsid w:val="00D556E2"/>
    <w:rsid w:val="00DB3A7B"/>
    <w:rsid w:val="00DC3BFB"/>
    <w:rsid w:val="00E86852"/>
    <w:rsid w:val="00F70B9E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Nedeliste</cp:lastModifiedBy>
  <cp:revision>3</cp:revision>
  <cp:lastPrinted>2025-01-13T18:40:00Z</cp:lastPrinted>
  <dcterms:created xsi:type="dcterms:W3CDTF">2025-01-13T18:41:00Z</dcterms:created>
  <dcterms:modified xsi:type="dcterms:W3CDTF">2025-01-24T17:04:00Z</dcterms:modified>
</cp:coreProperties>
</file>