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ABBEA" w14:textId="77777777" w:rsidR="007E1DB2" w:rsidRPr="00095548" w:rsidRDefault="007E1DB2" w:rsidP="00995F93">
      <w:pPr>
        <w:rPr>
          <w:rFonts w:ascii="Arial" w:hAnsi="Arial" w:cs="Arial"/>
          <w:b/>
          <w:sz w:val="26"/>
          <w:szCs w:val="26"/>
        </w:rPr>
      </w:pPr>
    </w:p>
    <w:p w14:paraId="7B2D33C4" w14:textId="616F9D1D" w:rsidR="00D51D24" w:rsidRPr="002E0EAD" w:rsidRDefault="00D51D24" w:rsidP="00995F9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0366B">
        <w:rPr>
          <w:rFonts w:ascii="Arial" w:hAnsi="Arial" w:cs="Arial"/>
          <w:b/>
        </w:rPr>
        <w:t>Hynčina</w:t>
      </w:r>
    </w:p>
    <w:p w14:paraId="1027E090" w14:textId="7B8597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366B">
        <w:rPr>
          <w:rFonts w:ascii="Arial" w:hAnsi="Arial" w:cs="Arial"/>
          <w:b/>
        </w:rPr>
        <w:t>Hynčina</w:t>
      </w:r>
    </w:p>
    <w:p w14:paraId="64DEBF9D" w14:textId="64290A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0366B">
        <w:rPr>
          <w:rFonts w:ascii="Arial" w:hAnsi="Arial" w:cs="Arial"/>
          <w:b/>
        </w:rPr>
        <w:t>Hynčina</w:t>
      </w:r>
      <w:r w:rsidRPr="002E0EAD">
        <w:rPr>
          <w:rFonts w:ascii="Arial" w:hAnsi="Arial" w:cs="Arial"/>
          <w:b/>
        </w:rPr>
        <w:t xml:space="preserve"> </w:t>
      </w:r>
    </w:p>
    <w:p w14:paraId="5069D8E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B3F5B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E5F3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A917F5" w14:textId="2A62CF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366B">
        <w:rPr>
          <w:rFonts w:ascii="Arial" w:hAnsi="Arial" w:cs="Arial"/>
          <w:sz w:val="22"/>
          <w:szCs w:val="22"/>
        </w:rPr>
        <w:t>Hynčina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40CA9">
        <w:rPr>
          <w:rFonts w:ascii="Arial" w:hAnsi="Arial" w:cs="Arial"/>
          <w:sz w:val="22"/>
          <w:szCs w:val="22"/>
        </w:rPr>
        <w:t>29. 4. 2024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40CA9">
        <w:rPr>
          <w:rFonts w:ascii="Arial" w:hAnsi="Arial" w:cs="Arial"/>
          <w:sz w:val="22"/>
          <w:szCs w:val="22"/>
        </w:rPr>
        <w:t xml:space="preserve">1.2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08BF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9E3C1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7414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442E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1F13B" w14:textId="51B8800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0366B">
        <w:rPr>
          <w:rFonts w:ascii="Arial" w:hAnsi="Arial" w:cs="Arial"/>
          <w:sz w:val="22"/>
          <w:szCs w:val="22"/>
        </w:rPr>
        <w:t>Hynčina</w:t>
      </w:r>
    </w:p>
    <w:p w14:paraId="37E794D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45F39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9FC35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16FE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3189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C5D4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12A6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991A4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90BD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B63C7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3A88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8A1C7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7244C3" w14:textId="77777777" w:rsidR="0024722A" w:rsidRPr="0070366B" w:rsidRDefault="0024722A">
      <w:pPr>
        <w:rPr>
          <w:rFonts w:ascii="Arial" w:hAnsi="Arial" w:cs="Arial"/>
          <w:iCs/>
          <w:sz w:val="22"/>
          <w:szCs w:val="22"/>
        </w:rPr>
      </w:pPr>
    </w:p>
    <w:p w14:paraId="0CC4D6A4" w14:textId="77777777" w:rsidR="009B77CC" w:rsidRPr="007036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0366B">
        <w:rPr>
          <w:rFonts w:ascii="Arial" w:hAnsi="Arial" w:cs="Arial"/>
          <w:bCs/>
          <w:iCs/>
          <w:color w:val="000000"/>
        </w:rPr>
        <w:t>Biologick</w:t>
      </w:r>
      <w:r w:rsidR="001476FD" w:rsidRPr="0070366B">
        <w:rPr>
          <w:rFonts w:ascii="Arial" w:hAnsi="Arial" w:cs="Arial"/>
          <w:bCs/>
          <w:iCs/>
          <w:color w:val="000000"/>
        </w:rPr>
        <w:t>é</w:t>
      </w:r>
      <w:r w:rsidRPr="0070366B">
        <w:rPr>
          <w:rFonts w:ascii="Arial" w:hAnsi="Arial" w:cs="Arial"/>
          <w:bCs/>
          <w:iCs/>
          <w:color w:val="000000"/>
        </w:rPr>
        <w:t xml:space="preserve"> odpady</w:t>
      </w:r>
      <w:r w:rsidRPr="0070366B">
        <w:rPr>
          <w:rFonts w:ascii="Arial" w:hAnsi="Arial" w:cs="Arial"/>
          <w:bCs/>
          <w:iCs/>
        </w:rPr>
        <w:t>,</w:t>
      </w:r>
    </w:p>
    <w:p w14:paraId="766B1755" w14:textId="77777777" w:rsidR="009B77CC" w:rsidRPr="007036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0366B">
        <w:rPr>
          <w:rFonts w:ascii="Arial" w:hAnsi="Arial" w:cs="Arial"/>
          <w:bCs/>
          <w:iCs/>
          <w:color w:val="000000"/>
        </w:rPr>
        <w:t>Papír,</w:t>
      </w:r>
    </w:p>
    <w:p w14:paraId="056B1C35" w14:textId="77777777" w:rsidR="009B77CC" w:rsidRPr="007036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0366B">
        <w:rPr>
          <w:rFonts w:ascii="Arial" w:hAnsi="Arial" w:cs="Arial"/>
          <w:bCs/>
          <w:iCs/>
          <w:color w:val="000000"/>
        </w:rPr>
        <w:t>Plasty</w:t>
      </w:r>
      <w:r w:rsidR="00745703" w:rsidRPr="0070366B">
        <w:rPr>
          <w:rFonts w:ascii="Arial" w:hAnsi="Arial" w:cs="Arial"/>
          <w:bCs/>
          <w:iCs/>
          <w:color w:val="000000"/>
        </w:rPr>
        <w:t xml:space="preserve"> včetně PET lahví</w:t>
      </w:r>
      <w:r w:rsidRPr="0070366B">
        <w:rPr>
          <w:rFonts w:ascii="Arial" w:hAnsi="Arial" w:cs="Arial"/>
          <w:bCs/>
          <w:iCs/>
          <w:color w:val="000000"/>
        </w:rPr>
        <w:t>,</w:t>
      </w:r>
    </w:p>
    <w:p w14:paraId="7925C856" w14:textId="77777777" w:rsidR="009B77CC" w:rsidRPr="007036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0366B">
        <w:rPr>
          <w:rFonts w:ascii="Arial" w:hAnsi="Arial" w:cs="Arial"/>
          <w:bCs/>
          <w:iCs/>
          <w:color w:val="000000"/>
        </w:rPr>
        <w:t>Sklo,</w:t>
      </w:r>
    </w:p>
    <w:p w14:paraId="39837617" w14:textId="77777777" w:rsidR="009B77CC" w:rsidRPr="007036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0366B">
        <w:rPr>
          <w:rFonts w:ascii="Arial" w:hAnsi="Arial" w:cs="Arial"/>
          <w:bCs/>
          <w:iCs/>
          <w:color w:val="000000"/>
        </w:rPr>
        <w:t>Kovy,</w:t>
      </w:r>
    </w:p>
    <w:p w14:paraId="03562B19" w14:textId="77777777" w:rsidR="0024722A" w:rsidRPr="0070366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0366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0366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BC01049" w14:textId="77777777" w:rsidR="00053446" w:rsidRPr="0070366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0366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23D8ED2" w14:textId="77777777" w:rsidR="00053446" w:rsidRPr="0070366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0366B">
        <w:rPr>
          <w:rFonts w:ascii="Arial" w:hAnsi="Arial" w:cs="Arial"/>
          <w:iCs/>
          <w:sz w:val="22"/>
          <w:szCs w:val="22"/>
        </w:rPr>
        <w:t>Jedlé oleje a tuky,</w:t>
      </w:r>
    </w:p>
    <w:p w14:paraId="6370F7F2" w14:textId="398DBF16" w:rsidR="00E66B2E" w:rsidRPr="0070366B" w:rsidRDefault="006F432E" w:rsidP="0070366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0366B">
        <w:rPr>
          <w:rFonts w:ascii="Arial" w:hAnsi="Arial" w:cs="Arial"/>
          <w:iCs/>
          <w:sz w:val="22"/>
          <w:szCs w:val="22"/>
        </w:rPr>
        <w:t xml:space="preserve">Textil </w:t>
      </w:r>
    </w:p>
    <w:p w14:paraId="7FE4E03E" w14:textId="77777777" w:rsidR="00A342C0" w:rsidRPr="0070366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0366B">
        <w:rPr>
          <w:rFonts w:ascii="Arial" w:hAnsi="Arial" w:cs="Arial"/>
          <w:iCs/>
          <w:sz w:val="22"/>
          <w:szCs w:val="22"/>
        </w:rPr>
        <w:t>Směsný komunální odpad</w:t>
      </w:r>
    </w:p>
    <w:p w14:paraId="450996A0" w14:textId="77777777" w:rsidR="007909DA" w:rsidRPr="0070366B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1BE4536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5FDFF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1F1EBA" w14:textId="6421F21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2EAC14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05967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6911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DB663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8EC456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D87238" w14:textId="0D245E12" w:rsidR="0024722A" w:rsidRPr="00177FDC" w:rsidRDefault="0017608F" w:rsidP="00DC155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7FDC">
        <w:rPr>
          <w:rFonts w:ascii="Arial" w:hAnsi="Arial" w:cs="Arial"/>
          <w:sz w:val="22"/>
          <w:szCs w:val="22"/>
        </w:rPr>
        <w:t>Papír, plasty, sklo, kovy</w:t>
      </w:r>
      <w:r w:rsidR="00E5725E" w:rsidRPr="00177FDC">
        <w:rPr>
          <w:rFonts w:ascii="Arial" w:hAnsi="Arial" w:cs="Arial"/>
          <w:sz w:val="22"/>
          <w:szCs w:val="22"/>
        </w:rPr>
        <w:t>, biologické odpady</w:t>
      </w:r>
      <w:r w:rsidR="00181515" w:rsidRPr="00177FDC">
        <w:rPr>
          <w:rFonts w:ascii="Arial" w:hAnsi="Arial" w:cs="Arial"/>
          <w:sz w:val="22"/>
          <w:szCs w:val="22"/>
        </w:rPr>
        <w:t>, jedlé oleje a tuky</w:t>
      </w:r>
      <w:r w:rsidR="009D5C19" w:rsidRPr="00177FDC">
        <w:rPr>
          <w:rFonts w:ascii="Arial" w:hAnsi="Arial" w:cs="Arial"/>
          <w:sz w:val="22"/>
          <w:szCs w:val="22"/>
        </w:rPr>
        <w:t>, textil</w:t>
      </w:r>
      <w:r w:rsidR="00181515" w:rsidRPr="00177FDC">
        <w:rPr>
          <w:rFonts w:ascii="Arial" w:hAnsi="Arial" w:cs="Arial"/>
          <w:sz w:val="22"/>
          <w:szCs w:val="22"/>
        </w:rPr>
        <w:t xml:space="preserve"> </w:t>
      </w:r>
      <w:r w:rsidRPr="00177FDC">
        <w:rPr>
          <w:rFonts w:ascii="Arial" w:hAnsi="Arial" w:cs="Arial"/>
          <w:sz w:val="22"/>
          <w:szCs w:val="22"/>
        </w:rPr>
        <w:t>se soustřeďují</w:t>
      </w:r>
      <w:r w:rsidR="0024722A" w:rsidRPr="00177FDC">
        <w:rPr>
          <w:rFonts w:ascii="Arial" w:hAnsi="Arial" w:cs="Arial"/>
          <w:sz w:val="22"/>
          <w:szCs w:val="22"/>
        </w:rPr>
        <w:t xml:space="preserve"> do </w:t>
      </w:r>
      <w:r w:rsidR="005F0210" w:rsidRPr="00177FD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77FDC">
        <w:rPr>
          <w:rFonts w:ascii="Arial" w:hAnsi="Arial" w:cs="Arial"/>
          <w:sz w:val="22"/>
          <w:szCs w:val="22"/>
        </w:rPr>
        <w:t xml:space="preserve">, kterými jsou </w:t>
      </w:r>
      <w:r w:rsidR="00177FDC" w:rsidRPr="00177FDC">
        <w:rPr>
          <w:rFonts w:ascii="Arial" w:hAnsi="Arial" w:cs="Arial"/>
          <w:iCs/>
          <w:sz w:val="22"/>
          <w:szCs w:val="22"/>
        </w:rPr>
        <w:t>k těm účelům označené sběrné nádoby</w:t>
      </w:r>
      <w:r w:rsidR="00177FDC">
        <w:rPr>
          <w:rFonts w:ascii="Arial" w:hAnsi="Arial" w:cs="Arial"/>
          <w:iCs/>
          <w:sz w:val="22"/>
          <w:szCs w:val="22"/>
        </w:rPr>
        <w:t>.</w:t>
      </w:r>
    </w:p>
    <w:p w14:paraId="04C8F21F" w14:textId="77777777" w:rsidR="00177FDC" w:rsidRPr="00177FDC" w:rsidRDefault="00177FDC" w:rsidP="00177FD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A2B96B" w14:textId="72A28B27" w:rsidR="002A3581" w:rsidRDefault="002A3581" w:rsidP="00177F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177FDC">
        <w:rPr>
          <w:rFonts w:ascii="Arial" w:hAnsi="Arial" w:cs="Arial"/>
          <w:sz w:val="22"/>
          <w:szCs w:val="22"/>
        </w:rPr>
        <w:t xml:space="preserve">barevně odlišeny a označeny příslušnými nápisy. Tyto nádoby jsou </w:t>
      </w:r>
      <w:r w:rsidRPr="00857DA0">
        <w:rPr>
          <w:rFonts w:ascii="Arial" w:hAnsi="Arial" w:cs="Arial"/>
          <w:sz w:val="22"/>
          <w:szCs w:val="22"/>
        </w:rPr>
        <w:t>umístěny na těchto stanovištích</w:t>
      </w:r>
      <w:r w:rsidR="00177FDC">
        <w:rPr>
          <w:rFonts w:ascii="Arial" w:hAnsi="Arial" w:cs="Arial"/>
          <w:sz w:val="22"/>
          <w:szCs w:val="22"/>
        </w:rPr>
        <w:t xml:space="preserve"> uvedených na webových stránkách obce.</w:t>
      </w:r>
    </w:p>
    <w:p w14:paraId="036E283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0A4077" w14:textId="47E8416D" w:rsidR="0024722A" w:rsidRPr="00FB6AE5" w:rsidRDefault="00177FDC" w:rsidP="00177F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a obaly TetraPack se pr</w:t>
      </w:r>
      <w:r w:rsidR="00995F9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márně odkládají do žlutých popelnic zapůjčených občanům obcí a dále viz. Čl. 3, odst</w:t>
      </w:r>
      <w:r w:rsidR="00995F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2.</w:t>
      </w:r>
    </w:p>
    <w:p w14:paraId="1C0C897F" w14:textId="77777777" w:rsidR="0024722A" w:rsidRDefault="0024722A" w:rsidP="00177FDC">
      <w:pPr>
        <w:rPr>
          <w:rFonts w:ascii="Arial" w:hAnsi="Arial" w:cs="Arial"/>
          <w:i/>
          <w:iCs/>
          <w:sz w:val="22"/>
          <w:szCs w:val="22"/>
        </w:rPr>
      </w:pPr>
    </w:p>
    <w:p w14:paraId="28039B2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636A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A09DE7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8794A7F" w14:textId="2A96B4BC" w:rsidR="00FB298C" w:rsidRDefault="00FB298C" w:rsidP="00177FDC">
      <w:pPr>
        <w:jc w:val="both"/>
        <w:rPr>
          <w:rFonts w:ascii="Arial" w:hAnsi="Arial" w:cs="Arial"/>
          <w:sz w:val="22"/>
          <w:szCs w:val="22"/>
        </w:rPr>
      </w:pPr>
    </w:p>
    <w:p w14:paraId="602BD73B" w14:textId="77777777" w:rsidR="003A0DB1" w:rsidRDefault="003A0DB1" w:rsidP="003A0DB1">
      <w:pPr>
        <w:pStyle w:val="Default"/>
        <w:ind w:left="360"/>
      </w:pPr>
    </w:p>
    <w:p w14:paraId="0CECDE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174C0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CDE39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A119B5" w14:textId="2BD513D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77FDC">
        <w:rPr>
          <w:rFonts w:ascii="Arial" w:hAnsi="Arial" w:cs="Arial"/>
          <w:sz w:val="22"/>
          <w:szCs w:val="22"/>
        </w:rPr>
        <w:t>na webových stránkách obce, Mobilním rozhlasem, v Obecním zpravodaji nebo letáky distribuovanými do poštovních schránek.</w:t>
      </w:r>
    </w:p>
    <w:p w14:paraId="1250BA3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05CE44" w14:textId="485FF2E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177FDC">
        <w:rPr>
          <w:rFonts w:ascii="Arial" w:hAnsi="Arial" w:cs="Arial"/>
          <w:sz w:val="22"/>
          <w:szCs w:val="22"/>
        </w:rPr>
        <w:t>je možné pouze v dobu určenou a na místech dle čl. 4, odst. 1).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</w:p>
    <w:p w14:paraId="0B48D8E0" w14:textId="77777777" w:rsidR="00177FDC" w:rsidRDefault="00177FDC" w:rsidP="00177FDC">
      <w:pPr>
        <w:pStyle w:val="Odstavecseseznamem"/>
        <w:rPr>
          <w:rFonts w:ascii="Arial" w:hAnsi="Arial" w:cs="Arial"/>
        </w:rPr>
      </w:pPr>
    </w:p>
    <w:p w14:paraId="0E5C7032" w14:textId="77777777" w:rsidR="00177FDC" w:rsidRDefault="00177FDC" w:rsidP="00177F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81641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E9FA5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35744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B9D89A" w14:textId="4B19D8D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77FDC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</w:t>
      </w:r>
      <w:r w:rsidR="00A02972" w:rsidRPr="00FB6AE5">
        <w:rPr>
          <w:rFonts w:ascii="Arial" w:hAnsi="Arial" w:cs="Arial"/>
          <w:sz w:val="22"/>
          <w:szCs w:val="22"/>
        </w:rPr>
        <w:t>sběrných nádob k tomuto sběru určených. Informace o </w:t>
      </w:r>
      <w:r w:rsidR="00A02972">
        <w:rPr>
          <w:rFonts w:ascii="Arial" w:hAnsi="Arial" w:cs="Arial"/>
          <w:sz w:val="22"/>
          <w:szCs w:val="22"/>
        </w:rPr>
        <w:t>svozu</w:t>
      </w:r>
      <w:r w:rsidR="00A02972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02972">
        <w:rPr>
          <w:rFonts w:ascii="Arial" w:hAnsi="Arial" w:cs="Arial"/>
          <w:sz w:val="22"/>
          <w:szCs w:val="22"/>
        </w:rPr>
        <w:t>na webových stránkách obce, Mobilním rozhlasem, v Obecním zpravodaji nebo letáky distribuovanými do poštovních schránek.</w:t>
      </w:r>
    </w:p>
    <w:p w14:paraId="27566BF1" w14:textId="77777777" w:rsidR="00A02972" w:rsidRPr="001476FD" w:rsidRDefault="00A02972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AED4D2" w14:textId="6D3CDF6C" w:rsidR="00A02972" w:rsidRPr="00995F93" w:rsidRDefault="00D25BA7" w:rsidP="00995F9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02972">
        <w:rPr>
          <w:rFonts w:ascii="Arial" w:hAnsi="Arial" w:cs="Arial"/>
        </w:rPr>
        <w:t>S</w:t>
      </w:r>
      <w:r w:rsidR="00912D28" w:rsidRPr="00A02972">
        <w:rPr>
          <w:rFonts w:ascii="Arial" w:hAnsi="Arial" w:cs="Arial"/>
        </w:rPr>
        <w:t>oustřeďování</w:t>
      </w:r>
      <w:r w:rsidRPr="00A02972">
        <w:rPr>
          <w:rFonts w:ascii="Arial" w:hAnsi="Arial" w:cs="Arial"/>
        </w:rPr>
        <w:t xml:space="preserve"> objemného odpadu </w:t>
      </w:r>
      <w:r w:rsidR="00A02972" w:rsidRPr="00A02972">
        <w:rPr>
          <w:rFonts w:ascii="Arial" w:hAnsi="Arial" w:cs="Arial"/>
        </w:rPr>
        <w:t xml:space="preserve">je možné pouze v dobu určenou a na místech dle čl. 5, odst. 1). </w:t>
      </w:r>
    </w:p>
    <w:p w14:paraId="3F1092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D71D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80B7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157141" w14:textId="3D8F9F6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5DB1789" w14:textId="6115C5ED" w:rsidR="0025354B" w:rsidRPr="00A02972" w:rsidRDefault="005F0210" w:rsidP="00A0297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02972">
        <w:rPr>
          <w:rFonts w:ascii="Arial" w:hAnsi="Arial" w:cs="Arial"/>
          <w:bCs/>
          <w:iCs/>
          <w:sz w:val="22"/>
          <w:szCs w:val="22"/>
        </w:rPr>
        <w:t>popelnice</w:t>
      </w:r>
    </w:p>
    <w:p w14:paraId="0122B9CE" w14:textId="7D2EF605" w:rsidR="0025354B" w:rsidRPr="00A0297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02972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A02972">
        <w:rPr>
          <w:rFonts w:ascii="Arial" w:hAnsi="Arial" w:cs="Arial"/>
          <w:iCs/>
          <w:sz w:val="22"/>
          <w:szCs w:val="22"/>
        </w:rPr>
        <w:t xml:space="preserve"> </w:t>
      </w:r>
    </w:p>
    <w:p w14:paraId="2C3EB328" w14:textId="3E0F2CED" w:rsidR="00CF5BE8" w:rsidRPr="00A02972" w:rsidRDefault="005F0210" w:rsidP="00A02972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A02972">
        <w:rPr>
          <w:rFonts w:ascii="Arial" w:hAnsi="Arial" w:cs="Arial"/>
          <w:iCs/>
          <w:sz w:val="22"/>
          <w:szCs w:val="22"/>
        </w:rPr>
        <w:t>odpadkové koše</w:t>
      </w:r>
      <w:r w:rsidR="0025354B" w:rsidRPr="00A0297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C6BDC85" w14:textId="41315FB1" w:rsidR="00CF5BE8" w:rsidRPr="00A0297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</w:t>
      </w:r>
      <w:r w:rsidR="00A02972">
        <w:rPr>
          <w:rFonts w:ascii="Arial" w:hAnsi="Arial" w:cs="Arial"/>
          <w:sz w:val="22"/>
          <w:szCs w:val="22"/>
        </w:rPr>
        <w:t>2</w:t>
      </w:r>
      <w:r w:rsidRPr="009743BA">
        <w:rPr>
          <w:rFonts w:ascii="Arial" w:hAnsi="Arial" w:cs="Arial"/>
          <w:sz w:val="22"/>
          <w:szCs w:val="22"/>
        </w:rPr>
        <w:t xml:space="preserve"> odst. </w:t>
      </w:r>
      <w:r w:rsidR="00A02972">
        <w:rPr>
          <w:rFonts w:ascii="Arial" w:hAnsi="Arial" w:cs="Arial"/>
          <w:sz w:val="22"/>
          <w:szCs w:val="22"/>
        </w:rPr>
        <w:t>2)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A02972">
        <w:rPr>
          <w:rFonts w:ascii="Arial" w:hAnsi="Arial" w:cs="Arial"/>
          <w:sz w:val="22"/>
          <w:szCs w:val="22"/>
        </w:rPr>
        <w:t>3)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99308A" w14:textId="77777777" w:rsidR="00A02972" w:rsidRPr="009743BA" w:rsidRDefault="00A02972" w:rsidP="00A0297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0F7E19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9695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BFDD6E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4CBAAA5" w14:textId="77777777" w:rsidR="00A02972" w:rsidRPr="00A02972" w:rsidRDefault="00A02972" w:rsidP="00A02972"/>
    <w:p w14:paraId="5FC10C7A" w14:textId="6B02B33E" w:rsidR="00D27F18" w:rsidRDefault="001363E2" w:rsidP="007A12C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0297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0297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02972">
        <w:rPr>
          <w:rFonts w:ascii="Arial" w:hAnsi="Arial" w:cs="Arial"/>
          <w:sz w:val="22"/>
          <w:szCs w:val="22"/>
        </w:rPr>
        <w:t>.</w:t>
      </w:r>
      <w:r w:rsidR="000F4568" w:rsidRPr="00A02972">
        <w:rPr>
          <w:rFonts w:ascii="Arial" w:hAnsi="Arial" w:cs="Arial"/>
          <w:sz w:val="22"/>
          <w:szCs w:val="22"/>
        </w:rPr>
        <w:t xml:space="preserve"> </w:t>
      </w:r>
    </w:p>
    <w:p w14:paraId="4D390FB8" w14:textId="77777777" w:rsidR="00A02972" w:rsidRPr="00A02972" w:rsidRDefault="00A02972" w:rsidP="007A12C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D07DAA1" w14:textId="54D4DD5C" w:rsidR="00AC4B55" w:rsidRPr="00A02972" w:rsidRDefault="00BA2FB8" w:rsidP="0007344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02972">
        <w:rPr>
          <w:rFonts w:ascii="Arial" w:hAnsi="Arial" w:cs="Arial"/>
          <w:sz w:val="22"/>
          <w:szCs w:val="22"/>
        </w:rPr>
        <w:t xml:space="preserve">Výše úhrady </w:t>
      </w:r>
      <w:r w:rsidR="00421C34" w:rsidRPr="00A02972">
        <w:rPr>
          <w:rFonts w:ascii="Arial" w:hAnsi="Arial" w:cs="Arial"/>
          <w:sz w:val="22"/>
          <w:szCs w:val="22"/>
        </w:rPr>
        <w:t xml:space="preserve">za zapojení do obecního systému </w:t>
      </w:r>
      <w:r w:rsidRPr="00A02972">
        <w:rPr>
          <w:rFonts w:ascii="Arial" w:hAnsi="Arial" w:cs="Arial"/>
          <w:sz w:val="22"/>
          <w:szCs w:val="22"/>
        </w:rPr>
        <w:t xml:space="preserve">se stanoví </w:t>
      </w:r>
      <w:r w:rsidR="00A02972">
        <w:rPr>
          <w:rFonts w:ascii="Arial" w:hAnsi="Arial" w:cs="Arial"/>
          <w:iCs/>
          <w:sz w:val="22"/>
          <w:szCs w:val="22"/>
        </w:rPr>
        <w:t>Obecně závaznou vyhláškou o místním poplatku za obecní systém odpadového hospodářství.</w:t>
      </w:r>
    </w:p>
    <w:p w14:paraId="4EDBAA62" w14:textId="77777777" w:rsidR="00A02972" w:rsidRPr="00A02972" w:rsidRDefault="00A02972" w:rsidP="00A0297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2B6D71" w14:textId="6C5453D2" w:rsidR="00CC4B32" w:rsidRDefault="00693339" w:rsidP="00BC6C4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02972">
        <w:rPr>
          <w:rFonts w:ascii="Arial" w:hAnsi="Arial" w:cs="Arial"/>
          <w:sz w:val="22"/>
          <w:szCs w:val="22"/>
        </w:rPr>
        <w:t xml:space="preserve">Úhrada se vybírá </w:t>
      </w:r>
      <w:r w:rsidR="00A02972">
        <w:rPr>
          <w:rFonts w:ascii="Arial" w:hAnsi="Arial" w:cs="Arial"/>
          <w:sz w:val="22"/>
          <w:szCs w:val="22"/>
        </w:rPr>
        <w:t>jednorázově, a to buď v hotovosti na Podatelně Obecního úřadu nebo na účet obce č. 12828841/0100.</w:t>
      </w:r>
    </w:p>
    <w:p w14:paraId="5978E867" w14:textId="77777777" w:rsidR="00A02972" w:rsidRDefault="00A02972" w:rsidP="00A02972">
      <w:pPr>
        <w:pStyle w:val="Odstavecseseznamem"/>
        <w:rPr>
          <w:rFonts w:ascii="Arial" w:hAnsi="Arial" w:cs="Arial"/>
        </w:rPr>
      </w:pPr>
    </w:p>
    <w:p w14:paraId="6AC72C2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5F4FA53" w14:textId="2A09500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02972">
        <w:rPr>
          <w:rFonts w:ascii="Arial" w:hAnsi="Arial" w:cs="Arial"/>
          <w:b/>
          <w:sz w:val="22"/>
          <w:szCs w:val="22"/>
        </w:rPr>
        <w:t>8</w:t>
      </w:r>
    </w:p>
    <w:p w14:paraId="52344A9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B1EA09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828B1E1" w14:textId="77777777" w:rsidR="00A02972" w:rsidRPr="00A02972" w:rsidRDefault="00A02972" w:rsidP="00A02972"/>
    <w:p w14:paraId="131B7F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0F9F2C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E3CE5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78BF0E" w14:textId="68464404" w:rsidR="00A02972" w:rsidRDefault="00211D36" w:rsidP="00A029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877A54B" w14:textId="068715D2" w:rsidR="00A02972" w:rsidRDefault="00A02972" w:rsidP="00A029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žárovky a světelné zdroje</w:t>
      </w:r>
    </w:p>
    <w:p w14:paraId="3504C191" w14:textId="157CBE0F" w:rsidR="00414D31" w:rsidRPr="0031415A" w:rsidRDefault="00A02972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B0085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7D4568" w14:textId="4118A0D6" w:rsidR="00103649" w:rsidRDefault="00F771CC" w:rsidP="002D192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C073A">
        <w:rPr>
          <w:rFonts w:ascii="Arial" w:hAnsi="Arial" w:cs="Arial"/>
          <w:sz w:val="22"/>
          <w:szCs w:val="22"/>
        </w:rPr>
        <w:t>Výrobky s ukončenou životností</w:t>
      </w:r>
      <w:r w:rsidR="00211D36" w:rsidRPr="005C073A">
        <w:rPr>
          <w:rFonts w:ascii="Arial" w:hAnsi="Arial" w:cs="Arial"/>
          <w:sz w:val="22"/>
          <w:szCs w:val="22"/>
        </w:rPr>
        <w:t xml:space="preserve"> uvedené v odst. 1</w:t>
      </w:r>
      <w:r w:rsidR="005C073A" w:rsidRPr="005C073A">
        <w:rPr>
          <w:rFonts w:ascii="Arial" w:hAnsi="Arial" w:cs="Arial"/>
          <w:sz w:val="22"/>
          <w:szCs w:val="22"/>
        </w:rPr>
        <w:t>, písm</w:t>
      </w:r>
      <w:r w:rsidR="005C073A">
        <w:rPr>
          <w:rFonts w:ascii="Arial" w:hAnsi="Arial" w:cs="Arial"/>
          <w:sz w:val="22"/>
          <w:szCs w:val="22"/>
        </w:rPr>
        <w:t>.</w:t>
      </w:r>
      <w:r w:rsidR="005C073A" w:rsidRPr="005C073A">
        <w:rPr>
          <w:rFonts w:ascii="Arial" w:hAnsi="Arial" w:cs="Arial"/>
          <w:sz w:val="22"/>
          <w:szCs w:val="22"/>
        </w:rPr>
        <w:t xml:space="preserve"> a) – c)</w:t>
      </w:r>
      <w:r w:rsidRPr="005C073A">
        <w:rPr>
          <w:rFonts w:ascii="Arial" w:hAnsi="Arial" w:cs="Arial"/>
          <w:sz w:val="22"/>
          <w:szCs w:val="22"/>
        </w:rPr>
        <w:t xml:space="preserve"> lze </w:t>
      </w:r>
      <w:r w:rsidR="005C073A">
        <w:rPr>
          <w:rFonts w:ascii="Arial" w:hAnsi="Arial" w:cs="Arial"/>
          <w:sz w:val="22"/>
          <w:szCs w:val="22"/>
        </w:rPr>
        <w:t>předávat v budově Obecního úřadu do příslušných k tomu určených označených nádob.</w:t>
      </w:r>
    </w:p>
    <w:p w14:paraId="4FFFE279" w14:textId="691DFA10" w:rsidR="005C073A" w:rsidRPr="005C073A" w:rsidRDefault="005C073A" w:rsidP="002D192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Výrovky s ukončenou </w:t>
      </w:r>
      <w:r w:rsidR="00440CA9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ivotností </w:t>
      </w:r>
      <w:r w:rsidR="00440CA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vedené v odst. 1, písm. d) jsou předávány jako nebezpečný odpad dle čl. 4.</w:t>
      </w:r>
    </w:p>
    <w:p w14:paraId="6DDC988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D41C5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F7D8F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4ABB25" w14:textId="5015FD5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C073A">
        <w:rPr>
          <w:rFonts w:ascii="Arial" w:hAnsi="Arial" w:cs="Arial"/>
          <w:b/>
          <w:sz w:val="22"/>
          <w:szCs w:val="22"/>
        </w:rPr>
        <w:t>9</w:t>
      </w:r>
    </w:p>
    <w:p w14:paraId="63FA3E4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B6ACD17" w14:textId="77777777" w:rsidR="005C073A" w:rsidRDefault="005C073A">
      <w:pPr>
        <w:jc w:val="center"/>
        <w:rPr>
          <w:rFonts w:ascii="Arial" w:hAnsi="Arial" w:cs="Arial"/>
          <w:b/>
          <w:sz w:val="22"/>
          <w:szCs w:val="22"/>
        </w:rPr>
      </w:pPr>
    </w:p>
    <w:p w14:paraId="4A7445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9D056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7E4BEFF" w14:textId="1BA8EB73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5C073A">
        <w:rPr>
          <w:rFonts w:ascii="Arial" w:hAnsi="Arial" w:cs="Arial"/>
          <w:sz w:val="22"/>
          <w:szCs w:val="22"/>
        </w:rPr>
        <w:t>nepodléhá obecnímu systému odpadového hospodářství.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80052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35315DE" w14:textId="53235E4F" w:rsidR="00F45D43" w:rsidRPr="00F45D43" w:rsidRDefault="005C073A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</w:t>
      </w:r>
      <w:r w:rsidR="00995F93">
        <w:rPr>
          <w:rFonts w:ascii="Arial" w:hAnsi="Arial" w:cs="Arial"/>
          <w:sz w:val="22"/>
          <w:szCs w:val="22"/>
        </w:rPr>
        <w:t>je fyzická osoby</w:t>
      </w:r>
      <w:r>
        <w:rPr>
          <w:rFonts w:ascii="Arial" w:hAnsi="Arial" w:cs="Arial"/>
          <w:sz w:val="22"/>
          <w:szCs w:val="22"/>
        </w:rPr>
        <w:t xml:space="preserve"> povin</w:t>
      </w:r>
      <w:r w:rsidR="00995F9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likvidovat na vlastní náklady s tím, že může písemně požádat obec o pomoc se zajištěním kontejneru a následného odvozu takového odpadu.</w:t>
      </w:r>
    </w:p>
    <w:p w14:paraId="0FEE9D2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00F68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17FC8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540F67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83CA25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2C3B98" w14:textId="36B9C58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C073A">
        <w:rPr>
          <w:rFonts w:ascii="Arial" w:hAnsi="Arial" w:cs="Arial"/>
          <w:sz w:val="22"/>
          <w:szCs w:val="22"/>
        </w:rPr>
        <w:t>1/2022</w:t>
      </w:r>
      <w:r w:rsidRPr="00074576">
        <w:rPr>
          <w:rFonts w:ascii="Arial" w:hAnsi="Arial" w:cs="Arial"/>
          <w:sz w:val="22"/>
          <w:szCs w:val="22"/>
        </w:rPr>
        <w:t xml:space="preserve"> ze </w:t>
      </w:r>
      <w:r w:rsidR="005C073A">
        <w:rPr>
          <w:rFonts w:ascii="Arial" w:hAnsi="Arial" w:cs="Arial"/>
          <w:sz w:val="22"/>
          <w:szCs w:val="22"/>
        </w:rPr>
        <w:t>22. 6. 2022</w:t>
      </w:r>
    </w:p>
    <w:p w14:paraId="117640E6" w14:textId="77777777" w:rsidR="005C073A" w:rsidRPr="000F4ADB" w:rsidRDefault="005C073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0F710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135A0D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BDF5CB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C8797B" w14:textId="77777777" w:rsidR="00730253" w:rsidRDefault="00074576" w:rsidP="005C07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5E9517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E6ACF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85D000" w14:textId="7793966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897528" w14:textId="42066EA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5C073A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32603B40" w14:textId="517D41C9" w:rsidR="0024722A" w:rsidRPr="005C073A" w:rsidRDefault="00440CA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5C073A" w:rsidRPr="005C073A">
        <w:rPr>
          <w:rFonts w:ascii="Arial" w:hAnsi="Arial" w:cs="Arial"/>
          <w:bCs/>
          <w:iCs/>
          <w:sz w:val="22"/>
          <w:szCs w:val="22"/>
        </w:rPr>
        <w:t>Ing. Lydie Skočková</w:t>
      </w:r>
      <w:r w:rsidR="00E2491F" w:rsidRPr="005C073A">
        <w:rPr>
          <w:rFonts w:ascii="Arial" w:hAnsi="Arial" w:cs="Arial"/>
          <w:bCs/>
          <w:iCs/>
          <w:sz w:val="22"/>
          <w:szCs w:val="22"/>
        </w:rPr>
        <w:tab/>
      </w:r>
      <w:r w:rsidR="00E2491F" w:rsidRPr="005C073A">
        <w:rPr>
          <w:rFonts w:ascii="Arial" w:hAnsi="Arial" w:cs="Arial"/>
          <w:bCs/>
          <w:iCs/>
          <w:sz w:val="22"/>
          <w:szCs w:val="22"/>
        </w:rPr>
        <w:tab/>
      </w:r>
      <w:r w:rsidR="00E2491F" w:rsidRPr="005C073A">
        <w:rPr>
          <w:rFonts w:ascii="Arial" w:hAnsi="Arial" w:cs="Arial"/>
          <w:bCs/>
          <w:iCs/>
          <w:sz w:val="22"/>
          <w:szCs w:val="22"/>
        </w:rPr>
        <w:tab/>
      </w:r>
      <w:r w:rsidR="00E2491F" w:rsidRPr="005C07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</w:t>
      </w:r>
      <w:r w:rsidR="005C073A">
        <w:rPr>
          <w:rFonts w:ascii="Arial" w:hAnsi="Arial" w:cs="Arial"/>
          <w:bCs/>
          <w:iCs/>
          <w:sz w:val="22"/>
          <w:szCs w:val="22"/>
        </w:rPr>
        <w:t xml:space="preserve">  Ing. Petr Zajíček</w:t>
      </w:r>
    </w:p>
    <w:p w14:paraId="30CDD72C" w14:textId="4C7F485C" w:rsidR="0024722A" w:rsidRPr="00FB6AE5" w:rsidRDefault="00440CA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24722A" w:rsidRPr="005C073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C073A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C4936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75840F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934265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7110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69670" w14:textId="77777777" w:rsidR="002C7BDF" w:rsidRDefault="002C7BDF">
      <w:r>
        <w:separator/>
      </w:r>
    </w:p>
  </w:endnote>
  <w:endnote w:type="continuationSeparator" w:id="0">
    <w:p w14:paraId="2C9EC78F" w14:textId="77777777" w:rsidR="002C7BDF" w:rsidRDefault="002C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51A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CFB1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6D76C" w14:textId="77777777" w:rsidR="002C7BDF" w:rsidRDefault="002C7BDF">
      <w:r>
        <w:separator/>
      </w:r>
    </w:p>
  </w:footnote>
  <w:footnote w:type="continuationSeparator" w:id="0">
    <w:p w14:paraId="5B4D7E81" w14:textId="77777777" w:rsidR="002C7BDF" w:rsidRDefault="002C7BDF">
      <w:r>
        <w:continuationSeparator/>
      </w:r>
    </w:p>
  </w:footnote>
  <w:footnote w:id="1">
    <w:p w14:paraId="5A4E090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BE357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3894725">
    <w:abstractNumId w:val="7"/>
  </w:num>
  <w:num w:numId="2" w16cid:durableId="832910099">
    <w:abstractNumId w:val="31"/>
  </w:num>
  <w:num w:numId="3" w16cid:durableId="1930650733">
    <w:abstractNumId w:val="4"/>
  </w:num>
  <w:num w:numId="4" w16cid:durableId="324213039">
    <w:abstractNumId w:val="23"/>
  </w:num>
  <w:num w:numId="5" w16cid:durableId="1690721492">
    <w:abstractNumId w:val="20"/>
  </w:num>
  <w:num w:numId="6" w16cid:durableId="827400567">
    <w:abstractNumId w:val="27"/>
  </w:num>
  <w:num w:numId="7" w16cid:durableId="33504319">
    <w:abstractNumId w:val="8"/>
  </w:num>
  <w:num w:numId="8" w16cid:durableId="2059817896">
    <w:abstractNumId w:val="1"/>
  </w:num>
  <w:num w:numId="9" w16cid:durableId="895354783">
    <w:abstractNumId w:val="26"/>
  </w:num>
  <w:num w:numId="10" w16cid:durableId="1664777629">
    <w:abstractNumId w:val="22"/>
  </w:num>
  <w:num w:numId="11" w16cid:durableId="452750207">
    <w:abstractNumId w:val="21"/>
  </w:num>
  <w:num w:numId="12" w16cid:durableId="2003391968">
    <w:abstractNumId w:val="10"/>
  </w:num>
  <w:num w:numId="13" w16cid:durableId="444083500">
    <w:abstractNumId w:val="24"/>
  </w:num>
  <w:num w:numId="14" w16cid:durableId="313726902">
    <w:abstractNumId w:val="30"/>
  </w:num>
  <w:num w:numId="15" w16cid:durableId="931819973">
    <w:abstractNumId w:val="13"/>
  </w:num>
  <w:num w:numId="16" w16cid:durableId="1283076262">
    <w:abstractNumId w:val="29"/>
  </w:num>
  <w:num w:numId="17" w16cid:durableId="317924897">
    <w:abstractNumId w:val="5"/>
  </w:num>
  <w:num w:numId="18" w16cid:durableId="1028992545">
    <w:abstractNumId w:val="0"/>
  </w:num>
  <w:num w:numId="19" w16cid:durableId="1486048653">
    <w:abstractNumId w:val="16"/>
  </w:num>
  <w:num w:numId="20" w16cid:durableId="2063403625">
    <w:abstractNumId w:val="25"/>
  </w:num>
  <w:num w:numId="21" w16cid:durableId="522591883">
    <w:abstractNumId w:val="17"/>
  </w:num>
  <w:num w:numId="22" w16cid:durableId="1860241864">
    <w:abstractNumId w:val="18"/>
  </w:num>
  <w:num w:numId="23" w16cid:durableId="1786578973">
    <w:abstractNumId w:val="12"/>
  </w:num>
  <w:num w:numId="24" w16cid:durableId="1520267660">
    <w:abstractNumId w:val="6"/>
  </w:num>
  <w:num w:numId="25" w16cid:durableId="1406605078">
    <w:abstractNumId w:val="2"/>
  </w:num>
  <w:num w:numId="26" w16cid:durableId="163791080">
    <w:abstractNumId w:val="15"/>
  </w:num>
  <w:num w:numId="27" w16cid:durableId="430514566">
    <w:abstractNumId w:val="3"/>
  </w:num>
  <w:num w:numId="28" w16cid:durableId="856121026">
    <w:abstractNumId w:val="14"/>
  </w:num>
  <w:num w:numId="29" w16cid:durableId="364524946">
    <w:abstractNumId w:val="9"/>
  </w:num>
  <w:num w:numId="30" w16cid:durableId="1159463383">
    <w:abstractNumId w:val="11"/>
  </w:num>
  <w:num w:numId="31" w16cid:durableId="652027868">
    <w:abstractNumId w:val="28"/>
  </w:num>
  <w:num w:numId="32" w16cid:durableId="9065735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10E"/>
    <w:rsid w:val="001724A3"/>
    <w:rsid w:val="0017608F"/>
    <w:rsid w:val="00177FDC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BD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CA9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73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66B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BA9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F93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97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855"/>
    <w:rsid w:val="00C67796"/>
    <w:rsid w:val="00C742D1"/>
    <w:rsid w:val="00C76DE4"/>
    <w:rsid w:val="00C80018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59B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234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8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972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881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hana.dankova@intocloud.cz</cp:lastModifiedBy>
  <cp:revision>3</cp:revision>
  <cp:lastPrinted>2024-05-15T06:43:00Z</cp:lastPrinted>
  <dcterms:created xsi:type="dcterms:W3CDTF">2024-04-29T09:13:00Z</dcterms:created>
  <dcterms:modified xsi:type="dcterms:W3CDTF">2024-05-15T06:59:00Z</dcterms:modified>
</cp:coreProperties>
</file>