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7ABB" w14:textId="2D71149E" w:rsidR="00173A56" w:rsidRPr="00511D87" w:rsidRDefault="0028503A" w:rsidP="0028503A">
      <w:pPr>
        <w:ind w:left="2124" w:firstLine="708"/>
        <w:rPr>
          <w:rFonts w:ascii="Times New Roman" w:hAnsi="Times New Roman" w:cs="Times New Roman"/>
          <w:b/>
          <w:bCs/>
          <w:sz w:val="36"/>
          <w:szCs w:val="36"/>
        </w:rPr>
      </w:pPr>
      <w:r w:rsidRPr="00511D87">
        <w:rPr>
          <w:rFonts w:ascii="Times New Roman" w:hAnsi="Times New Roman" w:cs="Times New Roman"/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373DCF3F" wp14:editId="54D878F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00125" cy="1071783"/>
            <wp:effectExtent l="0" t="0" r="0" b="0"/>
            <wp:wrapNone/>
            <wp:docPr id="9" name="Obrázek 9" descr="C:\Users\PC2\Desktop\vzory\Znaky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vzory\Znaky\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1D87">
        <w:rPr>
          <w:rFonts w:ascii="Times New Roman" w:hAnsi="Times New Roman" w:cs="Times New Roman"/>
          <w:b/>
          <w:bCs/>
          <w:sz w:val="36"/>
          <w:szCs w:val="36"/>
        </w:rPr>
        <w:t>Obec Starovičky</w:t>
      </w:r>
      <w:r w:rsidR="00173A56" w:rsidRPr="00511D8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9454B07" w14:textId="66474CA7" w:rsidR="00173A56" w:rsidRPr="00511D87" w:rsidRDefault="00173A56" w:rsidP="0028503A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36"/>
          <w:szCs w:val="36"/>
        </w:rPr>
        <w:t xml:space="preserve">Zastupitelstvo </w:t>
      </w:r>
      <w:r w:rsidR="0028503A" w:rsidRPr="00511D87">
        <w:rPr>
          <w:rFonts w:ascii="Times New Roman" w:hAnsi="Times New Roman" w:cs="Times New Roman"/>
          <w:b/>
          <w:bCs/>
          <w:sz w:val="36"/>
          <w:szCs w:val="36"/>
        </w:rPr>
        <w:t>obce Starovičky</w:t>
      </w:r>
      <w:r w:rsidRPr="0051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838D0B" w14:textId="41C6BEAE" w:rsidR="0028503A" w:rsidRPr="00511D87" w:rsidRDefault="0028503A" w:rsidP="0028503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08DF155" w14:textId="77777777" w:rsidR="0028503A" w:rsidRPr="00511D87" w:rsidRDefault="0028503A" w:rsidP="0028503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6E541EB2" w14:textId="408EDEF0" w:rsidR="00173A56" w:rsidRPr="005942C8" w:rsidRDefault="00173A56" w:rsidP="002667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2C8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</w:t>
      </w:r>
      <w:r w:rsidR="0028503A" w:rsidRPr="005942C8">
        <w:rPr>
          <w:rFonts w:ascii="Times New Roman" w:hAnsi="Times New Roman" w:cs="Times New Roman"/>
          <w:b/>
          <w:bCs/>
          <w:sz w:val="24"/>
          <w:szCs w:val="24"/>
        </w:rPr>
        <w:t xml:space="preserve">obce Starovičky </w:t>
      </w:r>
      <w:r w:rsidRPr="005942C8">
        <w:rPr>
          <w:rFonts w:ascii="Times New Roman" w:hAnsi="Times New Roman" w:cs="Times New Roman"/>
          <w:b/>
          <w:bCs/>
          <w:sz w:val="24"/>
          <w:szCs w:val="24"/>
        </w:rPr>
        <w:t>č. 1/202</w:t>
      </w:r>
      <w:r w:rsidR="00994F29" w:rsidRPr="005942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8503A" w:rsidRPr="005942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42C8">
        <w:rPr>
          <w:rFonts w:ascii="Times New Roman" w:hAnsi="Times New Roman" w:cs="Times New Roman"/>
          <w:b/>
          <w:bCs/>
          <w:sz w:val="24"/>
          <w:szCs w:val="24"/>
        </w:rPr>
        <w:t>o místním poplatku z</w:t>
      </w:r>
      <w:r w:rsidR="0028503A" w:rsidRPr="005942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42C8">
        <w:rPr>
          <w:rFonts w:ascii="Times New Roman" w:hAnsi="Times New Roman" w:cs="Times New Roman"/>
          <w:b/>
          <w:bCs/>
          <w:sz w:val="24"/>
          <w:szCs w:val="24"/>
        </w:rPr>
        <w:t>pobytu</w:t>
      </w:r>
      <w:r w:rsidR="0028503A" w:rsidRPr="005942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112A9D" w14:textId="77777777" w:rsidR="0028503A" w:rsidRPr="005942C8" w:rsidRDefault="0028503A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A84C8" w14:textId="27A23ABA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C8">
        <w:rPr>
          <w:rFonts w:ascii="Times New Roman" w:hAnsi="Times New Roman" w:cs="Times New Roman"/>
          <w:sz w:val="24"/>
          <w:szCs w:val="24"/>
        </w:rPr>
        <w:t xml:space="preserve">Zastupitelstvo </w:t>
      </w:r>
      <w:bookmarkStart w:id="0" w:name="_Hlk125468527"/>
      <w:r w:rsidR="0028503A" w:rsidRPr="005942C8">
        <w:rPr>
          <w:rFonts w:ascii="Times New Roman" w:hAnsi="Times New Roman" w:cs="Times New Roman"/>
          <w:sz w:val="24"/>
          <w:szCs w:val="24"/>
        </w:rPr>
        <w:t>obce Starovičky</w:t>
      </w:r>
      <w:bookmarkEnd w:id="0"/>
      <w:r w:rsidRPr="005942C8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28503A" w:rsidRPr="005942C8">
        <w:rPr>
          <w:rFonts w:ascii="Times New Roman" w:hAnsi="Times New Roman" w:cs="Times New Roman"/>
          <w:sz w:val="24"/>
          <w:szCs w:val="24"/>
        </w:rPr>
        <w:t>31.1.2023</w:t>
      </w:r>
      <w:r w:rsidRPr="005942C8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8503A" w:rsidRPr="005942C8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5942C8" w:rsidRPr="005942C8">
        <w:rPr>
          <w:rFonts w:ascii="Times New Roman" w:hAnsi="Times New Roman" w:cs="Times New Roman"/>
          <w:sz w:val="24"/>
          <w:szCs w:val="24"/>
        </w:rPr>
        <w:t>e)/</w:t>
      </w:r>
      <w:proofErr w:type="gramEnd"/>
      <w:r w:rsidR="005942C8" w:rsidRPr="005942C8">
        <w:rPr>
          <w:rFonts w:ascii="Times New Roman" w:hAnsi="Times New Roman" w:cs="Times New Roman"/>
          <w:sz w:val="24"/>
          <w:szCs w:val="24"/>
        </w:rPr>
        <w:t>4</w:t>
      </w:r>
      <w:r w:rsidRPr="005942C8">
        <w:rPr>
          <w:rFonts w:ascii="Times New Roman" w:hAnsi="Times New Roman" w:cs="Times New Roman"/>
          <w:sz w:val="24"/>
          <w:szCs w:val="24"/>
        </w:rPr>
        <w:t xml:space="preserve"> usneslo </w:t>
      </w:r>
      <w:r w:rsidRPr="00511D87">
        <w:rPr>
          <w:rFonts w:ascii="Times New Roman" w:hAnsi="Times New Roman" w:cs="Times New Roman"/>
          <w:sz w:val="24"/>
          <w:szCs w:val="24"/>
        </w:rPr>
        <w:t xml:space="preserve">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14:paraId="6DA0DDCE" w14:textId="77777777" w:rsidR="00237FAD" w:rsidRPr="00511D87" w:rsidRDefault="00237FAD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4B8B5" w14:textId="4F6A1B73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F9EDF9A" w14:textId="34ABEF1B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6CF50DDB" w14:textId="32F9910C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(1) </w:t>
      </w:r>
      <w:r w:rsidR="0028503A" w:rsidRPr="00511D87">
        <w:rPr>
          <w:rFonts w:ascii="Times New Roman" w:hAnsi="Times New Roman" w:cs="Times New Roman"/>
          <w:sz w:val="24"/>
          <w:szCs w:val="24"/>
        </w:rPr>
        <w:t>Obec Starovičky</w:t>
      </w:r>
      <w:r w:rsidRPr="00511D87">
        <w:rPr>
          <w:rFonts w:ascii="Times New Roman" w:hAnsi="Times New Roman" w:cs="Times New Roman"/>
          <w:sz w:val="24"/>
          <w:szCs w:val="24"/>
        </w:rPr>
        <w:t xml:space="preserve"> touto vyhláškou zavádí místní poplatek z pobytu (dále jen „poplatek“). </w:t>
      </w:r>
    </w:p>
    <w:p w14:paraId="10216E84" w14:textId="19E075E1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(2) Správcem poplatku je </w:t>
      </w:r>
      <w:r w:rsidR="00237FAD" w:rsidRPr="00511D87">
        <w:rPr>
          <w:rFonts w:ascii="Times New Roman" w:hAnsi="Times New Roman" w:cs="Times New Roman"/>
          <w:sz w:val="24"/>
          <w:szCs w:val="24"/>
        </w:rPr>
        <w:t>obecní úřad</w:t>
      </w:r>
      <w:r w:rsidRPr="00511D87">
        <w:rPr>
          <w:rFonts w:ascii="Times New Roman" w:hAnsi="Times New Roman" w:cs="Times New Roman"/>
          <w:sz w:val="24"/>
          <w:szCs w:val="24"/>
        </w:rPr>
        <w:t>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97D6A" w14:textId="400A4F74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D3147" w14:textId="4022C1BB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1C584371" w14:textId="7F4C7AE9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Předmět, poplatník a plátce poplatku</w:t>
      </w:r>
    </w:p>
    <w:p w14:paraId="012006F1" w14:textId="52F84476" w:rsidR="00173A56" w:rsidRPr="00511D87" w:rsidRDefault="00173A56" w:rsidP="002667C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70A91" w14:textId="42607C81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(2) Poplatníkem poplatku je osoba, která v obci není přihlášená (dále jen „poplatník“).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2D4D" w14:textId="081D8D0F" w:rsidR="00173A56" w:rsidRPr="00511D87" w:rsidRDefault="00173A56" w:rsidP="002667C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sz w:val="24"/>
          <w:szCs w:val="24"/>
        </w:rPr>
        <w:t>(3) Plátcem poplatku je poskytovatel úplatného pobytu (dále jen „plátce“). Plátce je povinen vybrat poplatek od poplatníka.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35FB300" w14:textId="04CB5D05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2BA2D" w14:textId="58E3D2BF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4B8D2C82" w14:textId="0FFBE3AF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01F1611B" w14:textId="08C4BA54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(1) Plátce je povinen podat správci poplatku ohlášení nejpozději do 15 dnů od zahájení činnosti spočívající v poskytování úplatného pobytu. Ukončení této činnosti plátce ohlásí správci poplatku ve lhůtě 15 dnů. </w:t>
      </w:r>
    </w:p>
    <w:p w14:paraId="2426EF2D" w14:textId="787AEEB9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sz w:val="24"/>
          <w:szCs w:val="24"/>
        </w:rPr>
        <w:t>(2) V ohlášení plátce uvede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04B244D4" w14:textId="0F5FDFD4" w:rsidR="00173A56" w:rsidRDefault="00173A56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3A22E9DD" w14:textId="0B888E08" w:rsidR="00B96E97" w:rsidRDefault="00B96E97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D91E4" w14:textId="53928828" w:rsidR="00B96E97" w:rsidRDefault="00B96E97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E4671" w14:textId="77777777" w:rsidR="00B96E97" w:rsidRDefault="00B96E97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309DC2" w14:textId="28610FA8" w:rsidR="00B96E97" w:rsidRPr="00B96E97" w:rsidRDefault="00B96E97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</w:t>
      </w:r>
    </w:p>
    <w:p w14:paraId="54787C64" w14:textId="5B5FF6D5" w:rsidR="00B96E97" w:rsidRPr="00B96E97" w:rsidRDefault="00F62A65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="00B96E97" w:rsidRPr="00B96E97">
        <w:rPr>
          <w:rFonts w:ascii="Times New Roman" w:hAnsi="Times New Roman" w:cs="Times New Roman"/>
          <w:sz w:val="16"/>
          <w:szCs w:val="16"/>
        </w:rPr>
        <w:t>§ 15 odst. 1 zákona o místních poplatcích</w:t>
      </w:r>
    </w:p>
    <w:p w14:paraId="2D48E817" w14:textId="084268AC" w:rsidR="00B96E97" w:rsidRPr="00B96E97" w:rsidRDefault="00F62A65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3a zákona o místních poplatcích</w:t>
      </w:r>
    </w:p>
    <w:p w14:paraId="60FC7313" w14:textId="4B0FD4E4" w:rsidR="00B96E97" w:rsidRPr="00B96E97" w:rsidRDefault="00F62A65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3 zákona o místních poplatcích</w:t>
      </w:r>
    </w:p>
    <w:p w14:paraId="4FD78CFF" w14:textId="3F65A992" w:rsidR="00B96E97" w:rsidRPr="00B96E97" w:rsidRDefault="00F62A65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3f zákona o místních poplatcích</w:t>
      </w:r>
    </w:p>
    <w:p w14:paraId="2D8E9D03" w14:textId="0A88C635" w:rsidR="00B96E97" w:rsidRDefault="00F62A65" w:rsidP="002667C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14a odst. 2 zákona o místních poplatcích</w:t>
      </w:r>
    </w:p>
    <w:p w14:paraId="66C61AAF" w14:textId="58FA997E" w:rsidR="00B96E97" w:rsidRDefault="00B96E97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0DF6286" w14:textId="77777777" w:rsidR="00B96E97" w:rsidRPr="00511D87" w:rsidRDefault="00B96E97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6073B54" w14:textId="5A140A61" w:rsidR="00173A56" w:rsidRPr="00511D87" w:rsidRDefault="00173A56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plátce, </w:t>
      </w:r>
    </w:p>
    <w:p w14:paraId="1E7BD5D7" w14:textId="3890DE3C" w:rsidR="00173A56" w:rsidRPr="00511D87" w:rsidRDefault="00173A56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c) další údaje rozhodné pro stanovení poplatku, zejména místa a zařízení, případně též období roku, v nichž poskytuje pobyt. </w:t>
      </w:r>
    </w:p>
    <w:p w14:paraId="0088A4FD" w14:textId="152E374F" w:rsidR="00511D87" w:rsidRPr="00511D87" w:rsidRDefault="00511D87" w:rsidP="002667CD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FC76828" w14:textId="1FB30848" w:rsidR="00173A56" w:rsidRPr="00511D87" w:rsidRDefault="00173A56" w:rsidP="002667C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sz w:val="24"/>
          <w:szCs w:val="24"/>
        </w:rPr>
        <w:t>(3) 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6FF39235" w14:textId="71B1AA63" w:rsidR="00173A56" w:rsidRPr="00511D87" w:rsidRDefault="00173A56" w:rsidP="002667C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(4) Dojde-li ke změně údajů uvedených v ohlášení, je plátce povinen tuto změnu oznámit do 15 dnů ode dne, kdy nastala.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CE6A0" w14:textId="623986B6" w:rsidR="00173A56" w:rsidRPr="00511D87" w:rsidRDefault="00173A56" w:rsidP="002667C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(5) 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58481C" w:rsidRPr="00511D8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86D34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F2370" w14:textId="440B7262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1E7F824B" w14:textId="6C65D606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Evidenční povinnost</w:t>
      </w:r>
      <w:r w:rsidR="00994F29" w:rsidRPr="00511D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</w:p>
    <w:p w14:paraId="1CB6325E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(1) Plátce je povinen vést v listinné nebo elektronické podobě evidenční knihu za každé zařízení nebo místo, kde poskytuje úplatný pobyt. Do evidenční knihy zapisuje údaje týkající se fyzické osoby, které poskytuje úplatný pobyt. </w:t>
      </w:r>
    </w:p>
    <w:p w14:paraId="14B6FFB1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(2) Údaji podle odstavce 1 jsou </w:t>
      </w:r>
    </w:p>
    <w:p w14:paraId="0BF36E60" w14:textId="23C9C369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a) den počátku a den konce pobytu, </w:t>
      </w:r>
    </w:p>
    <w:p w14:paraId="14DE06BC" w14:textId="77777777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b) jméno, popřípadě jména, příjmení a adresa místa přihlášení nebo obdobného místa v zahraničí, </w:t>
      </w:r>
    </w:p>
    <w:p w14:paraId="24B51412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c) datum narození, </w:t>
      </w:r>
    </w:p>
    <w:p w14:paraId="51CFABBD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d) číslo a druh průkazu totožnosti, kterým může být </w:t>
      </w:r>
    </w:p>
    <w:p w14:paraId="26FC4A27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1. občanský průkaz, </w:t>
      </w:r>
    </w:p>
    <w:p w14:paraId="37B58180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2. cestovní doklad, </w:t>
      </w:r>
    </w:p>
    <w:p w14:paraId="4935E257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3. potvrzení o přechodném pobytu na území, </w:t>
      </w:r>
    </w:p>
    <w:p w14:paraId="33391174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4. pobytová karta rodinného příslušníka občana Evropské unie, </w:t>
      </w:r>
    </w:p>
    <w:p w14:paraId="2F5F4D8F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5. průkaz o povolení k pobytu, </w:t>
      </w:r>
    </w:p>
    <w:p w14:paraId="762F2630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6. průkaz o povolení k pobytu pro cizince, </w:t>
      </w:r>
    </w:p>
    <w:p w14:paraId="09D8E4F8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7. průkaz o povolení k trvalému pobytu, </w:t>
      </w:r>
    </w:p>
    <w:p w14:paraId="60D4B65D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8. průkaz žadatele o udělení mezinárodní ochrany, nebo </w:t>
      </w:r>
    </w:p>
    <w:p w14:paraId="5B64F76F" w14:textId="77777777" w:rsidR="00173A56" w:rsidRPr="00511D87" w:rsidRDefault="00173A56" w:rsidP="002667CD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9. průkaz žadatele o poskytnutí dočasné ochrany, a </w:t>
      </w:r>
    </w:p>
    <w:p w14:paraId="4B753B82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e) výše vybraného poplatku, nebo důvod osvobození od poplatku. </w:t>
      </w:r>
    </w:p>
    <w:p w14:paraId="6B78D06D" w14:textId="40B3D0E0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(3) Zápisy do evidenční knihy musí být vedeny správně, úplně, průkazně, přehledně, srozumitelně, způsobem zaručujícím trvalost zápisů a musí být uspořádány postupně z časového hlediska. </w:t>
      </w:r>
    </w:p>
    <w:p w14:paraId="14E0DC83" w14:textId="57ABFB06" w:rsidR="00173A56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(4) Plátce je povinen uchovávat evidenční knihu po dobu 6 let ode dne provedení posledního zápisu. </w:t>
      </w:r>
    </w:p>
    <w:p w14:paraId="314A7983" w14:textId="78B6F123" w:rsidR="00B96E97" w:rsidRPr="00511D87" w:rsidRDefault="00B96E97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CD61F07" w14:textId="7A9AACB9" w:rsidR="00F62A65" w:rsidRPr="00F62A65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6</w:t>
      </w:r>
      <w:r w:rsidRPr="00F62A65">
        <w:rPr>
          <w:rFonts w:ascii="Times New Roman" w:hAnsi="Times New Roman" w:cs="Times New Roman"/>
          <w:sz w:val="16"/>
          <w:szCs w:val="16"/>
        </w:rPr>
        <w:t xml:space="preserve"> § 14a odst. 3 zákona o místních poplatcích</w:t>
      </w:r>
    </w:p>
    <w:p w14:paraId="4A9924AE" w14:textId="6C7C0F6D" w:rsidR="00F62A65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7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2A65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Pr="00F62A65">
        <w:rPr>
          <w:rFonts w:ascii="Times New Roman" w:hAnsi="Times New Roman" w:cs="Times New Roman"/>
          <w:sz w:val="16"/>
          <w:szCs w:val="16"/>
        </w:rPr>
        <w:t xml:space="preserve"> 14a odst. 4 zákona o místních poplatcích</w:t>
      </w:r>
    </w:p>
    <w:p w14:paraId="505CD153" w14:textId="4090E466" w:rsidR="00B96E97" w:rsidRPr="00B96E97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8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14a odst. 5 zákona o místních poplatcích</w:t>
      </w:r>
    </w:p>
    <w:p w14:paraId="11784B42" w14:textId="66B00AB1" w:rsidR="00173A56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9</w:t>
      </w:r>
      <w:r w:rsidR="00B96E97" w:rsidRPr="00B96E97">
        <w:rPr>
          <w:rFonts w:ascii="Times New Roman" w:hAnsi="Times New Roman" w:cs="Times New Roman"/>
          <w:sz w:val="16"/>
          <w:szCs w:val="16"/>
        </w:rPr>
        <w:t xml:space="preserve"> § 3g zákona o místních poplatcích</w:t>
      </w:r>
    </w:p>
    <w:p w14:paraId="4D35C0E0" w14:textId="77777777" w:rsidR="00B96E97" w:rsidRPr="00511D87" w:rsidRDefault="00B96E97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BE942" w14:textId="2D904EB3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5</w:t>
      </w:r>
    </w:p>
    <w:p w14:paraId="4B60715A" w14:textId="0B7B3804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Evidenční povinnost ve zjednodušeném rozsahu</w:t>
      </w:r>
      <w:r w:rsidR="00994F29" w:rsidRPr="00511D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</w:p>
    <w:p w14:paraId="4DE96482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(1) Plátce, který jako pořadatel kulturní nebo sportovní akce poskytuje úplatný pobyt účastníkům této akce, může plnit evidenční povinnost ve zjednodušeném rozsahu, pokud </w:t>
      </w:r>
    </w:p>
    <w:p w14:paraId="60C5D720" w14:textId="0B8D2BFD" w:rsidR="006103D0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a) důvodně předpokládá, že poskytne pobyt nejméně 1000 účastníkům této akce, a </w:t>
      </w:r>
    </w:p>
    <w:p w14:paraId="5A5A3904" w14:textId="77777777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b) oznámí záměr plnit evidenční povinnost ve zjednodušeném rozsahu nejméně 60 dnů přede dnem zahájení poskytování pobytu správci poplatku. </w:t>
      </w:r>
    </w:p>
    <w:p w14:paraId="524A47E9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(2) Plátce v oznámení podle odstavce 1 písm. b) odůvodní předpokládaný počet účastníků akce, kterým bude poskytnut úplatný pobyt, a uvede o kulturní nebo sportovní akci alespoň údaje o </w:t>
      </w:r>
    </w:p>
    <w:p w14:paraId="06B5A059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a) dni počátku a dni konce konání této akce, </w:t>
      </w:r>
    </w:p>
    <w:p w14:paraId="00D51CA0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b) názvu a druhu této akce, a </w:t>
      </w:r>
    </w:p>
    <w:p w14:paraId="0AB7D2A3" w14:textId="77777777" w:rsidR="00173A56" w:rsidRPr="00511D87" w:rsidRDefault="00173A56" w:rsidP="002667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c) jednotlivých zařízeních nebo místech, ve kterých se bude pobyt poskytovat. </w:t>
      </w:r>
    </w:p>
    <w:p w14:paraId="491866A5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6AC75" w14:textId="23D37B22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(3) 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 </w:t>
      </w:r>
    </w:p>
    <w:p w14:paraId="03279967" w14:textId="77777777" w:rsidR="00994F29" w:rsidRPr="00511D87" w:rsidRDefault="00994F29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1FA82" w14:textId="2134B3ED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76842EC8" w14:textId="7DE744B7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14:paraId="48039B87" w14:textId="38A2D96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C8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Pr="005942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94F29" w:rsidRPr="005942C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942C8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Pr="005942C8">
        <w:rPr>
          <w:rFonts w:ascii="Times New Roman" w:hAnsi="Times New Roman" w:cs="Times New Roman"/>
          <w:sz w:val="24"/>
          <w:szCs w:val="24"/>
        </w:rPr>
        <w:t xml:space="preserve"> za každý </w:t>
      </w:r>
      <w:r w:rsidRPr="00511D87">
        <w:rPr>
          <w:rFonts w:ascii="Times New Roman" w:hAnsi="Times New Roman" w:cs="Times New Roman"/>
          <w:sz w:val="24"/>
          <w:szCs w:val="24"/>
        </w:rPr>
        <w:t xml:space="preserve">započatý den pobytu, s výjimkou dne jeho počátku. </w:t>
      </w:r>
    </w:p>
    <w:p w14:paraId="5A7B1E1B" w14:textId="77777777" w:rsidR="00994F29" w:rsidRPr="00511D87" w:rsidRDefault="00994F29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726109" w14:textId="403EDBE8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38016BB0" w14:textId="468734EA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</w:p>
    <w:p w14:paraId="298D1B7A" w14:textId="27C42361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Plátce odvede vybraný poplatek správci poplatku za příslušn</w:t>
      </w:r>
      <w:r w:rsidR="005942C8">
        <w:rPr>
          <w:rFonts w:ascii="Times New Roman" w:hAnsi="Times New Roman" w:cs="Times New Roman"/>
          <w:sz w:val="24"/>
          <w:szCs w:val="24"/>
        </w:rPr>
        <w:t xml:space="preserve">ý </w:t>
      </w:r>
      <w:r w:rsidRPr="00511D87">
        <w:rPr>
          <w:rFonts w:ascii="Times New Roman" w:hAnsi="Times New Roman" w:cs="Times New Roman"/>
          <w:sz w:val="24"/>
          <w:szCs w:val="24"/>
        </w:rPr>
        <w:t>kalendářní</w:t>
      </w:r>
      <w:r w:rsidR="005942C8">
        <w:rPr>
          <w:rFonts w:ascii="Times New Roman" w:hAnsi="Times New Roman" w:cs="Times New Roman"/>
          <w:sz w:val="24"/>
          <w:szCs w:val="24"/>
        </w:rPr>
        <w:t xml:space="preserve"> </w:t>
      </w:r>
      <w:r w:rsidRPr="00511D87">
        <w:rPr>
          <w:rFonts w:ascii="Times New Roman" w:hAnsi="Times New Roman" w:cs="Times New Roman"/>
          <w:sz w:val="24"/>
          <w:szCs w:val="24"/>
        </w:rPr>
        <w:t xml:space="preserve">rok nejpozději </w:t>
      </w:r>
      <w:r w:rsidR="005942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1D87">
        <w:rPr>
          <w:rFonts w:ascii="Times New Roman" w:hAnsi="Times New Roman" w:cs="Times New Roman"/>
          <w:sz w:val="24"/>
          <w:szCs w:val="24"/>
        </w:rPr>
        <w:t xml:space="preserve">do 31. 1. následujícího kalendářního roku. </w:t>
      </w:r>
    </w:p>
    <w:p w14:paraId="1402E1D8" w14:textId="77777777" w:rsidR="00994F29" w:rsidRPr="00511D87" w:rsidRDefault="00994F29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3D750" w14:textId="4D9EEA4B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0247D030" w14:textId="648F1C61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Osvobození</w:t>
      </w:r>
    </w:p>
    <w:p w14:paraId="180A76CA" w14:textId="2DA4A7E5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(1) Od poplatku z pobytu je osvobozena osoba</w:t>
      </w:r>
      <w:r w:rsidR="00994F29" w:rsidRPr="00511D8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BE372" w14:textId="77777777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a) nevidomá, osoba, která je považována za závislou na pomoci jiné fyzické osoby podle zákona upravujícího sociální služby, osoba, která je držitelem průkazu ZTP/P, a její průvodce, </w:t>
      </w:r>
    </w:p>
    <w:p w14:paraId="7FD188DE" w14:textId="77777777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b) mladší 18 let, </w:t>
      </w:r>
    </w:p>
    <w:p w14:paraId="247CA18A" w14:textId="77777777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c) pečující o děti na zotavovací akci nebo jiné podobné akci pro děti podle zákona upravujícího ochranu veřejného zdraví konaných na území obce nebo </w:t>
      </w:r>
    </w:p>
    <w:p w14:paraId="5C4DEC65" w14:textId="265ED5F6" w:rsidR="00173A56" w:rsidRPr="00511D87" w:rsidRDefault="00173A56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d) vykonávající na území obce sezónní práci</w:t>
      </w:r>
      <w:r w:rsidR="00994F29" w:rsidRPr="00511D8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11D87">
        <w:rPr>
          <w:rFonts w:ascii="Times New Roman" w:hAnsi="Times New Roman" w:cs="Times New Roman"/>
          <w:sz w:val="24"/>
          <w:szCs w:val="24"/>
        </w:rPr>
        <w:t xml:space="preserve"> pro právnickou nebo podnikající fyzickou osobu nebo </w:t>
      </w:r>
    </w:p>
    <w:p w14:paraId="12F65507" w14:textId="77777777" w:rsidR="002667CD" w:rsidRPr="002667CD" w:rsidRDefault="002667CD" w:rsidP="002667CD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667CD">
        <w:rPr>
          <w:rFonts w:ascii="Times New Roman" w:hAnsi="Times New Roman" w:cs="Times New Roman"/>
          <w:sz w:val="24"/>
          <w:szCs w:val="24"/>
        </w:rPr>
        <w:t xml:space="preserve">e) pobývající na území obce </w:t>
      </w:r>
    </w:p>
    <w:p w14:paraId="223C0597" w14:textId="48D862F0" w:rsidR="00F62A65" w:rsidRDefault="002667CD" w:rsidP="002667C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67CD">
        <w:rPr>
          <w:rFonts w:ascii="Times New Roman" w:hAnsi="Times New Roman" w:cs="Times New Roman"/>
          <w:sz w:val="24"/>
          <w:szCs w:val="24"/>
        </w:rPr>
        <w:t>1. ve školském zařízení pro výkon ústavní nebo ochranné výchovy anebo školském zařízení pro preventivně výchovnou péči anebo v zařízení pro děti vyžadující okamžitou pomoc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CEC689" w14:textId="77777777" w:rsidR="005942C8" w:rsidRPr="005942C8" w:rsidRDefault="005942C8" w:rsidP="005942C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2C8">
        <w:rPr>
          <w:rFonts w:ascii="Times New Roman" w:hAnsi="Times New Roman" w:cs="Times New Roman"/>
          <w:sz w:val="24"/>
          <w:szCs w:val="24"/>
        </w:rPr>
        <w:t xml:space="preserve">2. v zařízení poskytujícím ubytování podle zákona upravujícího sociální služby, </w:t>
      </w:r>
    </w:p>
    <w:p w14:paraId="30586363" w14:textId="5C402485" w:rsidR="002667CD" w:rsidRDefault="002667CD" w:rsidP="005942C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C5F542" w14:textId="77777777" w:rsidR="005942C8" w:rsidRDefault="005942C8" w:rsidP="005942C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3A68114" w14:textId="18F4A82A" w:rsidR="00B96E97" w:rsidRPr="00B96E97" w:rsidRDefault="00B96E97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E9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5B27EF6" w14:textId="47A947FB" w:rsidR="00B96E97" w:rsidRPr="00B96E97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10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96E97" w:rsidRPr="00B96E97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="00B96E97" w:rsidRPr="00B96E97">
        <w:rPr>
          <w:rFonts w:ascii="Times New Roman" w:hAnsi="Times New Roman" w:cs="Times New Roman"/>
          <w:sz w:val="16"/>
          <w:szCs w:val="16"/>
        </w:rPr>
        <w:t xml:space="preserve"> 3h zákona o místních poplatcích</w:t>
      </w:r>
    </w:p>
    <w:p w14:paraId="69F97E63" w14:textId="443B3E6D" w:rsidR="00B96E97" w:rsidRPr="00B96E97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11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96E97" w:rsidRPr="00B96E97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="00B96E97" w:rsidRPr="00B96E97">
        <w:rPr>
          <w:rFonts w:ascii="Times New Roman" w:hAnsi="Times New Roman" w:cs="Times New Roman"/>
          <w:sz w:val="16"/>
          <w:szCs w:val="16"/>
        </w:rPr>
        <w:t xml:space="preserve"> 3b odst.1 zákona o místních poplatcích</w:t>
      </w:r>
    </w:p>
    <w:p w14:paraId="6242A1E6" w14:textId="15E1D60F" w:rsidR="00173A56" w:rsidRDefault="00F62A65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12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96E97" w:rsidRPr="00B96E97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="00B96E97" w:rsidRPr="00B96E97">
        <w:rPr>
          <w:rFonts w:ascii="Times New Roman" w:hAnsi="Times New Roman" w:cs="Times New Roman"/>
          <w:sz w:val="16"/>
          <w:szCs w:val="16"/>
        </w:rPr>
        <w:t xml:space="preserve"> 3b odst.3 zákona o místních poplatcích</w:t>
      </w:r>
    </w:p>
    <w:p w14:paraId="79DB6F34" w14:textId="779FB14B" w:rsidR="00173A56" w:rsidRPr="00511D87" w:rsidRDefault="00173A56" w:rsidP="002667CD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C626A" w:rsidRPr="00CC626A">
        <w:rPr>
          <w:rFonts w:ascii="Times New Roman" w:hAnsi="Times New Roman" w:cs="Times New Roman"/>
          <w:sz w:val="24"/>
          <w:szCs w:val="24"/>
        </w:rPr>
        <w:t>3. v zařízení sloužícím k pomoci lidem v ohrožení nebo nouzi provozovaném veřejně prospěšným poplatníkem daně z příjmů právnických osob, nebo</w:t>
      </w:r>
    </w:p>
    <w:p w14:paraId="72460836" w14:textId="77777777" w:rsidR="00173A56" w:rsidRPr="00511D87" w:rsidRDefault="00173A56" w:rsidP="002667CD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4. za účelem výkonu záchranných nebo likvidačních prací podle zákona o integrovaném záchranném systému. </w:t>
      </w:r>
    </w:p>
    <w:p w14:paraId="03B5F63C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3FD96" w14:textId="48EEC85E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  <w:r w:rsidR="00813E01" w:rsidRPr="00511D8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E07EF" w14:textId="0B89A853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3196A" w14:textId="3B0B3A64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14:paraId="5B72DD2F" w14:textId="38CBD7AF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Navýšení poplatku</w:t>
      </w:r>
    </w:p>
    <w:p w14:paraId="609C4092" w14:textId="1F40634A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D87">
        <w:rPr>
          <w:rFonts w:ascii="Times New Roman" w:hAnsi="Times New Roman" w:cs="Times New Roman"/>
          <w:sz w:val="24"/>
          <w:szCs w:val="24"/>
        </w:rPr>
        <w:t>(1) Nebudou-li poplatky odvedeny plátcem včas nebo ve správné výši, vyměří mu správce poplatku poplatek platebním výměrem k přímé úhradě.</w:t>
      </w:r>
      <w:r w:rsidR="00813E01" w:rsidRPr="00511D87">
        <w:rPr>
          <w:rFonts w:ascii="Times New Roman" w:hAnsi="Times New Roman" w:cs="Times New Roman"/>
          <w:sz w:val="24"/>
          <w:szCs w:val="24"/>
          <w:vertAlign w:val="superscript"/>
        </w:rPr>
        <w:t>14</w:t>
      </w:r>
    </w:p>
    <w:p w14:paraId="6565FB7A" w14:textId="4734DB5A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(2) Včas neodvedené poplatky nebo část těchto poplatků může správce poplatku zvýšit až na trojnásobek; toto zvýšení je příslušenstvím poplatku sledujícím jeho osud.</w:t>
      </w:r>
      <w:r w:rsidR="00813E01" w:rsidRPr="00511D8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D5A61" w14:textId="77777777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0F3A9" w14:textId="51CFED2D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10</w:t>
      </w:r>
    </w:p>
    <w:p w14:paraId="6B006B9D" w14:textId="30CABD40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Přechodné ustanovení</w:t>
      </w:r>
    </w:p>
    <w:p w14:paraId="46E2B3F5" w14:textId="1387A6D7" w:rsidR="00813E01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Poplatkové povinnosti vzniklé před nabytím účinnosti této vyhlášky se posuzují podle dosavadních právních předpisů. </w:t>
      </w:r>
    </w:p>
    <w:p w14:paraId="63FD0223" w14:textId="5C2AE635" w:rsidR="00173A56" w:rsidRPr="00511D87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E283" w14:textId="7AC60182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813E01" w:rsidRPr="00511D8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CC9A7B5" w14:textId="2E5EBB4F" w:rsidR="00173A56" w:rsidRPr="00511D87" w:rsidRDefault="00173A56" w:rsidP="0026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F33CF28" w14:textId="2CA9572A" w:rsidR="00173A56" w:rsidRPr="005942C8" w:rsidRDefault="00173A56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C8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813E01" w:rsidRPr="005942C8">
        <w:rPr>
          <w:rFonts w:ascii="Times New Roman" w:hAnsi="Times New Roman" w:cs="Times New Roman"/>
          <w:sz w:val="24"/>
          <w:szCs w:val="24"/>
        </w:rPr>
        <w:t>1</w:t>
      </w:r>
      <w:r w:rsidRPr="005942C8">
        <w:rPr>
          <w:rFonts w:ascii="Times New Roman" w:hAnsi="Times New Roman" w:cs="Times New Roman"/>
          <w:sz w:val="24"/>
          <w:szCs w:val="24"/>
        </w:rPr>
        <w:t xml:space="preserve">. </w:t>
      </w:r>
      <w:r w:rsidR="005942C8" w:rsidRPr="005942C8">
        <w:rPr>
          <w:rFonts w:ascii="Times New Roman" w:hAnsi="Times New Roman" w:cs="Times New Roman"/>
          <w:sz w:val="24"/>
          <w:szCs w:val="24"/>
        </w:rPr>
        <w:t>3</w:t>
      </w:r>
      <w:r w:rsidRPr="005942C8">
        <w:rPr>
          <w:rFonts w:ascii="Times New Roman" w:hAnsi="Times New Roman" w:cs="Times New Roman"/>
          <w:sz w:val="24"/>
          <w:szCs w:val="24"/>
        </w:rPr>
        <w:t>. 202</w:t>
      </w:r>
      <w:r w:rsidR="00813E01" w:rsidRPr="005942C8">
        <w:rPr>
          <w:rFonts w:ascii="Times New Roman" w:hAnsi="Times New Roman" w:cs="Times New Roman"/>
          <w:sz w:val="24"/>
          <w:szCs w:val="24"/>
        </w:rPr>
        <w:t>3</w:t>
      </w:r>
      <w:r w:rsidRPr="005942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BE13E" w14:textId="560CC078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0973B" w14:textId="42F691E4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7C168" w14:textId="43D363A2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2282D" w14:textId="77777777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EE382" w14:textId="1E38A38F" w:rsidR="00173A56" w:rsidRPr="00511D87" w:rsidRDefault="00173A56" w:rsidP="0026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i/>
          <w:iCs/>
          <w:sz w:val="24"/>
          <w:szCs w:val="24"/>
        </w:rPr>
        <w:t>........</w:t>
      </w:r>
      <w:r w:rsidR="00813E01" w:rsidRPr="00511D87">
        <w:rPr>
          <w:rFonts w:ascii="Times New Roman" w:hAnsi="Times New Roman" w:cs="Times New Roman"/>
          <w:i/>
          <w:iCs/>
          <w:sz w:val="24"/>
          <w:szCs w:val="24"/>
        </w:rPr>
        <w:t>....</w:t>
      </w:r>
      <w:r w:rsidRPr="00511D87">
        <w:rPr>
          <w:rFonts w:ascii="Times New Roman" w:hAnsi="Times New Roman" w:cs="Times New Roman"/>
          <w:i/>
          <w:iCs/>
          <w:sz w:val="24"/>
          <w:szCs w:val="24"/>
        </w:rPr>
        <w:t>...........................</w:t>
      </w:r>
      <w:r w:rsidR="00813E01" w:rsidRPr="00511D8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11D87">
        <w:rPr>
          <w:rFonts w:ascii="Times New Roman" w:hAnsi="Times New Roman" w:cs="Times New Roman"/>
          <w:i/>
          <w:iCs/>
          <w:sz w:val="24"/>
          <w:szCs w:val="24"/>
        </w:rPr>
        <w:t xml:space="preserve"> .......................................... </w:t>
      </w:r>
    </w:p>
    <w:p w14:paraId="27581554" w14:textId="0ACF64F7" w:rsidR="00813E01" w:rsidRPr="00511D87" w:rsidRDefault="006103D0" w:rsidP="002667CD">
      <w:pPr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Pr="00511D87">
        <w:rPr>
          <w:rFonts w:ascii="Times New Roman" w:hAnsi="Times New Roman" w:cs="Times New Roman"/>
          <w:sz w:val="24"/>
          <w:szCs w:val="24"/>
        </w:rPr>
        <w:t>Drbola</w:t>
      </w:r>
      <w:proofErr w:type="spellEnd"/>
      <w:r w:rsidRPr="00511D87">
        <w:rPr>
          <w:rFonts w:ascii="Times New Roman" w:hAnsi="Times New Roman" w:cs="Times New Roman"/>
          <w:sz w:val="24"/>
          <w:szCs w:val="24"/>
        </w:rPr>
        <w:tab/>
      </w:r>
      <w:r w:rsidRPr="00511D87">
        <w:rPr>
          <w:rFonts w:ascii="Times New Roman" w:hAnsi="Times New Roman" w:cs="Times New Roman"/>
          <w:sz w:val="24"/>
          <w:szCs w:val="24"/>
        </w:rPr>
        <w:tab/>
      </w:r>
      <w:r w:rsidRPr="00511D87">
        <w:rPr>
          <w:rFonts w:ascii="Times New Roman" w:hAnsi="Times New Roman" w:cs="Times New Roman"/>
          <w:sz w:val="24"/>
          <w:szCs w:val="24"/>
        </w:rPr>
        <w:tab/>
      </w:r>
      <w:r w:rsidRPr="00511D87">
        <w:rPr>
          <w:rFonts w:ascii="Times New Roman" w:hAnsi="Times New Roman" w:cs="Times New Roman"/>
          <w:sz w:val="24"/>
          <w:szCs w:val="24"/>
        </w:rPr>
        <w:tab/>
      </w:r>
      <w:r w:rsidRPr="00511D8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13E01" w:rsidRPr="00511D87">
        <w:rPr>
          <w:rFonts w:ascii="Times New Roman" w:hAnsi="Times New Roman" w:cs="Times New Roman"/>
          <w:sz w:val="24"/>
          <w:szCs w:val="24"/>
        </w:rPr>
        <w:t xml:space="preserve"> Ing. Martin Mazůrek</w:t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11D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3E01" w:rsidRPr="00511D87">
        <w:rPr>
          <w:rFonts w:ascii="Times New Roman" w:hAnsi="Times New Roman" w:cs="Times New Roman"/>
          <w:sz w:val="24"/>
          <w:szCs w:val="24"/>
        </w:rPr>
        <w:t>starosta obce</w:t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</w:r>
      <w:r w:rsidR="00813E01" w:rsidRPr="00511D87">
        <w:rPr>
          <w:rFonts w:ascii="Times New Roman" w:hAnsi="Times New Roman" w:cs="Times New Roman"/>
          <w:sz w:val="24"/>
          <w:szCs w:val="24"/>
        </w:rPr>
        <w:tab/>
      </w:r>
      <w:r w:rsidRPr="00511D87">
        <w:rPr>
          <w:rFonts w:ascii="Times New Roman" w:hAnsi="Times New Roman" w:cs="Times New Roman"/>
          <w:sz w:val="24"/>
          <w:szCs w:val="24"/>
        </w:rPr>
        <w:t xml:space="preserve">      místo</w:t>
      </w:r>
      <w:r w:rsidR="00813E01" w:rsidRPr="00511D87">
        <w:rPr>
          <w:rFonts w:ascii="Times New Roman" w:hAnsi="Times New Roman" w:cs="Times New Roman"/>
          <w:sz w:val="24"/>
          <w:szCs w:val="24"/>
        </w:rPr>
        <w:t>starosta obce</w:t>
      </w:r>
    </w:p>
    <w:p w14:paraId="325A5E23" w14:textId="77777777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0D2FC" w14:textId="5BCEDFFC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B5805" w14:textId="77777777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7AF21" w14:textId="77777777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Vyvěšeno: </w:t>
      </w:r>
    </w:p>
    <w:p w14:paraId="69665E3A" w14:textId="77777777" w:rsidR="00813E01" w:rsidRPr="00511D87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 xml:space="preserve">Sňato: </w:t>
      </w:r>
    </w:p>
    <w:p w14:paraId="22C0B4C2" w14:textId="34A307CE" w:rsidR="00813E01" w:rsidRDefault="00813E01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87">
        <w:rPr>
          <w:rFonts w:ascii="Times New Roman" w:hAnsi="Times New Roman" w:cs="Times New Roman"/>
          <w:sz w:val="24"/>
          <w:szCs w:val="24"/>
        </w:rPr>
        <w:t>Vyvěšeno i elektronicky</w:t>
      </w:r>
    </w:p>
    <w:p w14:paraId="6D6F4146" w14:textId="602819A8" w:rsidR="00F62A65" w:rsidRDefault="00F62A65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D2C5A" w14:textId="13DDB0C7" w:rsidR="00F62A65" w:rsidRDefault="00F62A65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38607" w14:textId="5FC99C2C" w:rsidR="002667CD" w:rsidRDefault="002667CD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937D3" w14:textId="495F6C73" w:rsidR="002667CD" w:rsidRDefault="002667CD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04699" w14:textId="0D315F16" w:rsidR="002667CD" w:rsidRDefault="002667CD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97A14" w14:textId="77777777" w:rsidR="002667CD" w:rsidRDefault="002667CD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B9A8A" w14:textId="311CB045" w:rsidR="00F62A65" w:rsidRDefault="00F62A65" w:rsidP="00266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C7A286A" w14:textId="54C0BC25" w:rsidR="00F62A65" w:rsidRPr="00F62A65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13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2A65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Pr="00F62A65">
        <w:rPr>
          <w:rFonts w:ascii="Times New Roman" w:hAnsi="Times New Roman" w:cs="Times New Roman"/>
          <w:sz w:val="16"/>
          <w:szCs w:val="16"/>
        </w:rPr>
        <w:t xml:space="preserve"> 3b odst. 2 zákona o místních poplatcích</w:t>
      </w:r>
    </w:p>
    <w:p w14:paraId="156D2255" w14:textId="1A4E9BEE" w:rsidR="00F62A65" w:rsidRPr="00F62A65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14 </w:t>
      </w:r>
      <w:r w:rsidRPr="00F62A65">
        <w:rPr>
          <w:rFonts w:ascii="Times New Roman" w:hAnsi="Times New Roman" w:cs="Times New Roman"/>
          <w:sz w:val="16"/>
          <w:szCs w:val="16"/>
        </w:rPr>
        <w:t xml:space="preserve"> §</w:t>
      </w:r>
      <w:proofErr w:type="gramEnd"/>
      <w:r w:rsidRPr="00F62A65">
        <w:rPr>
          <w:rFonts w:ascii="Times New Roman" w:hAnsi="Times New Roman" w:cs="Times New Roman"/>
          <w:sz w:val="16"/>
          <w:szCs w:val="16"/>
        </w:rPr>
        <w:t xml:space="preserve"> 11 odst. 2 zákona o místních poplatcích</w:t>
      </w:r>
    </w:p>
    <w:p w14:paraId="6A0A63FD" w14:textId="176CE566" w:rsidR="00F62A65" w:rsidRPr="00F62A65" w:rsidRDefault="00F62A65" w:rsidP="002667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15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2A65">
        <w:rPr>
          <w:rFonts w:ascii="Times New Roman" w:hAnsi="Times New Roman" w:cs="Times New Roman"/>
          <w:sz w:val="16"/>
          <w:szCs w:val="16"/>
        </w:rPr>
        <w:t>§</w:t>
      </w:r>
      <w:proofErr w:type="gramEnd"/>
      <w:r w:rsidRPr="00F62A65">
        <w:rPr>
          <w:rFonts w:ascii="Times New Roman" w:hAnsi="Times New Roman" w:cs="Times New Roman"/>
          <w:sz w:val="16"/>
          <w:szCs w:val="16"/>
        </w:rPr>
        <w:t xml:space="preserve"> 11 odst. 3 zákona o místních poplatcích</w:t>
      </w:r>
    </w:p>
    <w:sectPr w:rsidR="00F62A65" w:rsidRPr="00F62A65" w:rsidSect="00B96E97">
      <w:pgSz w:w="11906" w:h="16838"/>
      <w:pgMar w:top="1417" w:right="1417" w:bottom="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0C13" w14:textId="77777777" w:rsidR="00CA12B7" w:rsidRDefault="00CA12B7" w:rsidP="00237FAD">
      <w:pPr>
        <w:spacing w:after="0" w:line="240" w:lineRule="auto"/>
      </w:pPr>
      <w:r>
        <w:separator/>
      </w:r>
    </w:p>
  </w:endnote>
  <w:endnote w:type="continuationSeparator" w:id="0">
    <w:p w14:paraId="04622494" w14:textId="77777777" w:rsidR="00CA12B7" w:rsidRDefault="00CA12B7" w:rsidP="0023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074" w14:textId="77777777" w:rsidR="00CA12B7" w:rsidRDefault="00CA12B7" w:rsidP="00237FAD">
      <w:pPr>
        <w:spacing w:after="0" w:line="240" w:lineRule="auto"/>
      </w:pPr>
      <w:r>
        <w:separator/>
      </w:r>
    </w:p>
  </w:footnote>
  <w:footnote w:type="continuationSeparator" w:id="0">
    <w:p w14:paraId="180635D7" w14:textId="77777777" w:rsidR="00CA12B7" w:rsidRDefault="00CA12B7" w:rsidP="00237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6"/>
    <w:rsid w:val="000534CC"/>
    <w:rsid w:val="00173A56"/>
    <w:rsid w:val="00237FAD"/>
    <w:rsid w:val="002667CD"/>
    <w:rsid w:val="0028503A"/>
    <w:rsid w:val="0044743D"/>
    <w:rsid w:val="004D78BA"/>
    <w:rsid w:val="00511D87"/>
    <w:rsid w:val="005743D3"/>
    <w:rsid w:val="0058481C"/>
    <w:rsid w:val="005942C8"/>
    <w:rsid w:val="006103D0"/>
    <w:rsid w:val="00722700"/>
    <w:rsid w:val="00726D4D"/>
    <w:rsid w:val="00813E01"/>
    <w:rsid w:val="00994F29"/>
    <w:rsid w:val="00B96E97"/>
    <w:rsid w:val="00C92616"/>
    <w:rsid w:val="00CA12B7"/>
    <w:rsid w:val="00CC626A"/>
    <w:rsid w:val="00EF1A00"/>
    <w:rsid w:val="00F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E815"/>
  <w15:chartTrackingRefBased/>
  <w15:docId w15:val="{3142C18B-3A18-4666-A966-E918354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D4D"/>
  </w:style>
  <w:style w:type="paragraph" w:styleId="Nadpis1">
    <w:name w:val="heading 1"/>
    <w:basedOn w:val="Normln"/>
    <w:next w:val="Normln"/>
    <w:link w:val="Nadpis1Char"/>
    <w:uiPriority w:val="9"/>
    <w:qFormat/>
    <w:rsid w:val="00726D4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D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D4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FAD"/>
  </w:style>
  <w:style w:type="paragraph" w:styleId="Zpat">
    <w:name w:val="footer"/>
    <w:basedOn w:val="Normln"/>
    <w:link w:val="ZpatChar"/>
    <w:uiPriority w:val="99"/>
    <w:unhideWhenUsed/>
    <w:rsid w:val="0023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FAD"/>
  </w:style>
  <w:style w:type="paragraph" w:customStyle="1" w:styleId="Default">
    <w:name w:val="Default"/>
    <w:rsid w:val="00237F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26D4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D4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D4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D4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D4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D4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D4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D4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D4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26D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26D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726D4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D4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D4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726D4D"/>
    <w:rPr>
      <w:b/>
      <w:bCs/>
    </w:rPr>
  </w:style>
  <w:style w:type="character" w:styleId="Zdraznn">
    <w:name w:val="Emphasis"/>
    <w:basedOn w:val="Standardnpsmoodstavce"/>
    <w:uiPriority w:val="20"/>
    <w:qFormat/>
    <w:rsid w:val="00726D4D"/>
    <w:rPr>
      <w:i/>
      <w:iCs/>
      <w:color w:val="000000" w:themeColor="text1"/>
    </w:rPr>
  </w:style>
  <w:style w:type="paragraph" w:styleId="Bezmezer">
    <w:name w:val="No Spacing"/>
    <w:uiPriority w:val="1"/>
    <w:qFormat/>
    <w:rsid w:val="00726D4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26D4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26D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D4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D4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26D4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26D4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26D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26D4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26D4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D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761A-4A6A-4ED0-B08B-3236DFD3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2023-02-03T07:52:00Z</dcterms:created>
  <dcterms:modified xsi:type="dcterms:W3CDTF">2023-02-03T07:52:00Z</dcterms:modified>
</cp:coreProperties>
</file>