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8A370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188A3A2" wp14:editId="2188A3A3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SVS/2023/025378-H</w:t>
              </w:r>
            </w:sdtContent>
          </w:sdt>
        </w:sdtContent>
      </w:sdt>
    </w:p>
    <w:p w14:paraId="2188A371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188A372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211F91D" w14:textId="0D2F8AF5" w:rsidR="0028687F" w:rsidRPr="00EC73C6" w:rsidRDefault="00D73E21" w:rsidP="0028687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28687F">
            <w:rPr>
              <w:rFonts w:ascii="Arial" w:eastAsia="Calibri" w:hAnsi="Arial" w:cs="Times New Roman"/>
            </w:rPr>
            <w:t>Krajská veterinární správa Státní veterinární správy pro Královéhradecký kraj</w:t>
          </w:r>
        </w:sdtContent>
      </w:sdt>
      <w:r w:rsidR="0028687F">
        <w:rPr>
          <w:rFonts w:ascii="Arial" w:eastAsia="Calibri" w:hAnsi="Arial" w:cs="Times New Roman"/>
        </w:rPr>
        <w:t xml:space="preserve"> (dále jen „krajská veterinární správa“ nebo „KVS“)</w:t>
      </w:r>
      <w:r w:rsidR="00616664" w:rsidRPr="00C15F8F">
        <w:rPr>
          <w:rFonts w:ascii="Arial" w:eastAsia="Calibri" w:hAnsi="Arial" w:cs="Times New Roman"/>
        </w:rPr>
        <w:t xml:space="preserve"> </w:t>
      </w:r>
      <w:r w:rsidR="00FD18FD">
        <w:rPr>
          <w:rFonts w:ascii="Arial" w:eastAsia="Calibri" w:hAnsi="Arial" w:cs="Times New Roman"/>
        </w:rPr>
        <w:t xml:space="preserve">jako místně a věcně příslušný správní orgán </w:t>
      </w:r>
      <w:r w:rsidR="0028687F" w:rsidRPr="00EC73C6">
        <w:rPr>
          <w:rFonts w:ascii="Arial" w:hAnsi="Arial" w:cs="Arial"/>
        </w:rPr>
        <w:t>podle §</w:t>
      </w:r>
      <w:r w:rsidR="00FD18FD">
        <w:rPr>
          <w:rFonts w:ascii="Arial" w:hAnsi="Arial" w:cs="Arial"/>
        </w:rPr>
        <w:t> </w:t>
      </w:r>
      <w:r w:rsidR="0028687F" w:rsidRPr="00EC73C6">
        <w:rPr>
          <w:rFonts w:ascii="Arial" w:hAnsi="Arial" w:cs="Arial"/>
        </w:rPr>
        <w:t xml:space="preserve">49 odst. 1 písm. c) zákona č. 166/1999 Sb., o veterinární péči a o změně některých souvisejících zákonů (veterinární zákon), ve znění pozdějších předpisů </w:t>
      </w:r>
      <w:r w:rsidR="005527B0">
        <w:rPr>
          <w:rFonts w:ascii="Arial" w:hAnsi="Arial" w:cs="Arial"/>
        </w:rPr>
        <w:t xml:space="preserve">v souladu s </w:t>
      </w:r>
      <w:r w:rsidR="0028687F" w:rsidRPr="00EC73C6">
        <w:rPr>
          <w:rFonts w:ascii="Arial" w:hAnsi="Arial" w:cs="Arial"/>
        </w:rPr>
        <w:t>nařízení Evropského parlamentu a Rady (EU) 2016/429 ze dne 9. března 2016 o nákazách zvířat a o změně a zrušení některých aktů v oblasti zdraví zvířat („právní rámec pro zdraví zvířat“), v platném znění, a</w:t>
      </w:r>
      <w:r w:rsidR="005527B0">
        <w:rPr>
          <w:rFonts w:ascii="Arial" w:hAnsi="Arial" w:cs="Arial"/>
        </w:rPr>
        <w:t xml:space="preserve"> v souladu s nařízením </w:t>
      </w:r>
      <w:r w:rsidR="0028687F" w:rsidRPr="00EC73C6">
        <w:rPr>
          <w:rFonts w:ascii="Arial" w:hAnsi="Arial" w:cs="Arial"/>
        </w:rPr>
        <w:t>nařízení Komise v přenesené pravomoci (EU) 2020/687 ze dne 17.prosince 2019, kterým se doplňuje nařízení Evropského parlamentu a Rady (EU) 2016/429, pokud jde o pravidla pro prevenci a tlumení určitých nákaz uvedených na seznamu</w:t>
      </w:r>
      <w:r w:rsidR="005527B0">
        <w:rPr>
          <w:rFonts w:ascii="Arial" w:hAnsi="Arial" w:cs="Arial"/>
        </w:rPr>
        <w:t xml:space="preserve"> (dále jen „Nařízení Komise 2020/687“)</w:t>
      </w:r>
      <w:r w:rsidR="0028687F" w:rsidRPr="00EC73C6">
        <w:rPr>
          <w:rFonts w:ascii="Arial" w:hAnsi="Arial" w:cs="Arial"/>
        </w:rPr>
        <w:t>,</w:t>
      </w:r>
      <w:r w:rsidR="005527B0">
        <w:rPr>
          <w:rFonts w:ascii="Arial" w:hAnsi="Arial" w:cs="Arial"/>
        </w:rPr>
        <w:t xml:space="preserve"> a ustanovením § 75a odst. 1, 2 a 4 veterinárního zákona </w:t>
      </w:r>
      <w:r w:rsidR="0028687F" w:rsidRPr="00EC73C6">
        <w:rPr>
          <w:rFonts w:ascii="Arial" w:hAnsi="Arial" w:cs="Arial"/>
        </w:rPr>
        <w:t>rozhodla takto:</w:t>
      </w:r>
    </w:p>
    <w:p w14:paraId="2BE391EB" w14:textId="043A1120" w:rsidR="007D0C84" w:rsidRDefault="007D0C84" w:rsidP="007D0C84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</w:t>
      </w:r>
    </w:p>
    <w:p w14:paraId="5461A3D6" w14:textId="77777777" w:rsidR="007D0C84" w:rsidRPr="0016616F" w:rsidRDefault="007D0C84" w:rsidP="007D0C84">
      <w:pPr>
        <w:pStyle w:val="lnekslo"/>
        <w:keepLines/>
        <w:numPr>
          <w:ilvl w:val="0"/>
          <w:numId w:val="0"/>
        </w:numPr>
        <w:spacing w:before="0" w:after="240" w:line="259" w:lineRule="auto"/>
        <w:ind w:right="7"/>
        <w:outlineLvl w:val="1"/>
        <w:rPr>
          <w:b/>
          <w:color w:val="000000"/>
          <w:sz w:val="22"/>
          <w:szCs w:val="22"/>
        </w:rPr>
      </w:pPr>
      <w:r w:rsidRPr="0016616F">
        <w:rPr>
          <w:b/>
          <w:color w:val="000000"/>
          <w:sz w:val="22"/>
          <w:szCs w:val="22"/>
        </w:rPr>
        <w:t>k zamezení šíření nebezpečné nákazy – vysoce patogenní aviární influenzy</w:t>
      </w:r>
    </w:p>
    <w:p w14:paraId="40D71CD0" w14:textId="77777777" w:rsidR="007D0C84" w:rsidRPr="0016616F" w:rsidRDefault="007D0C84" w:rsidP="007D0C84">
      <w:pPr>
        <w:pStyle w:val="lnekslo"/>
        <w:numPr>
          <w:ilvl w:val="0"/>
          <w:numId w:val="0"/>
        </w:numPr>
        <w:spacing w:before="0"/>
        <w:rPr>
          <w:sz w:val="22"/>
          <w:szCs w:val="22"/>
        </w:rPr>
      </w:pPr>
      <w:r w:rsidRPr="0016616F">
        <w:rPr>
          <w:sz w:val="22"/>
          <w:szCs w:val="22"/>
        </w:rPr>
        <w:t>vydaná na základě potvrzení výskytu nebezpečné nákazy</w:t>
      </w:r>
    </w:p>
    <w:p w14:paraId="177929C3" w14:textId="50210CB5" w:rsidR="007D0C84" w:rsidRPr="0016616F" w:rsidRDefault="007D0C84" w:rsidP="007D0C84">
      <w:pPr>
        <w:pStyle w:val="lnekslo"/>
        <w:numPr>
          <w:ilvl w:val="0"/>
          <w:numId w:val="0"/>
        </w:numPr>
        <w:spacing w:before="0" w:line="250" w:lineRule="auto"/>
        <w:rPr>
          <w:color w:val="000000"/>
          <w:sz w:val="22"/>
          <w:szCs w:val="22"/>
        </w:rPr>
      </w:pPr>
      <w:r w:rsidRPr="0016616F">
        <w:rPr>
          <w:sz w:val="22"/>
          <w:szCs w:val="22"/>
        </w:rPr>
        <w:t xml:space="preserve"> - vysoce patogenní aviární influenzy (subtyp H5N</w:t>
      </w:r>
      <w:r>
        <w:rPr>
          <w:sz w:val="22"/>
          <w:szCs w:val="22"/>
        </w:rPr>
        <w:t>1</w:t>
      </w:r>
      <w:r w:rsidRPr="0016616F">
        <w:rPr>
          <w:sz w:val="22"/>
          <w:szCs w:val="22"/>
        </w:rPr>
        <w:t xml:space="preserve">) </w:t>
      </w:r>
      <w:r w:rsidRPr="0016616F">
        <w:rPr>
          <w:b/>
          <w:color w:val="000000"/>
          <w:sz w:val="22"/>
          <w:szCs w:val="22"/>
        </w:rPr>
        <w:t xml:space="preserve">v katastrálním území </w:t>
      </w:r>
      <w:r>
        <w:rPr>
          <w:b/>
          <w:color w:val="000000"/>
          <w:sz w:val="22"/>
          <w:szCs w:val="22"/>
        </w:rPr>
        <w:t>Úlibice</w:t>
      </w:r>
      <w:r w:rsidRPr="0016616F">
        <w:rPr>
          <w:b/>
          <w:color w:val="000000"/>
          <w:sz w:val="22"/>
          <w:szCs w:val="22"/>
        </w:rPr>
        <w:t xml:space="preserve"> (</w:t>
      </w:r>
      <w:r>
        <w:rPr>
          <w:b/>
          <w:color w:val="000000"/>
          <w:sz w:val="22"/>
          <w:szCs w:val="22"/>
        </w:rPr>
        <w:t>774162</w:t>
      </w:r>
      <w:r w:rsidRPr="0016616F">
        <w:rPr>
          <w:b/>
          <w:color w:val="000000"/>
          <w:sz w:val="22"/>
          <w:szCs w:val="22"/>
        </w:rPr>
        <w:t xml:space="preserve">) </w:t>
      </w:r>
      <w:r>
        <w:rPr>
          <w:bCs/>
          <w:color w:val="000000"/>
          <w:sz w:val="22"/>
          <w:szCs w:val="22"/>
        </w:rPr>
        <w:t>na území</w:t>
      </w:r>
      <w:r w:rsidRPr="0016616F">
        <w:rPr>
          <w:color w:val="000000"/>
          <w:sz w:val="22"/>
          <w:szCs w:val="22"/>
        </w:rPr>
        <w:t xml:space="preserve"> Královéhradeckém kraji.</w:t>
      </w:r>
    </w:p>
    <w:p w14:paraId="1E43DB49" w14:textId="77777777" w:rsidR="007D0C84" w:rsidRPr="00EC73C6" w:rsidRDefault="007D0C84" w:rsidP="007D0C84">
      <w:pPr>
        <w:pStyle w:val="lnekslo"/>
        <w:numPr>
          <w:ilvl w:val="0"/>
          <w:numId w:val="0"/>
        </w:numPr>
        <w:spacing w:before="120" w:after="240" w:line="250" w:lineRule="auto"/>
        <w:rPr>
          <w:b/>
          <w:spacing w:val="20"/>
          <w:sz w:val="26"/>
          <w:szCs w:val="26"/>
        </w:rPr>
      </w:pPr>
      <w:r w:rsidRPr="00413D88">
        <w:rPr>
          <w:b/>
          <w:spacing w:val="20"/>
          <w:sz w:val="26"/>
          <w:szCs w:val="26"/>
        </w:rPr>
        <w:t>se ukončují</w:t>
      </w:r>
    </w:p>
    <w:p w14:paraId="2188A373" w14:textId="0FA98EA4" w:rsidR="00616664" w:rsidRPr="00E7379B" w:rsidRDefault="00E7379B" w:rsidP="00E7379B">
      <w:pPr>
        <w:tabs>
          <w:tab w:val="left" w:pos="0"/>
          <w:tab w:val="left" w:pos="5387"/>
        </w:tabs>
        <w:autoSpaceDE w:val="0"/>
        <w:autoSpaceDN w:val="0"/>
        <w:adjustRightInd w:val="0"/>
        <w:spacing w:before="360" w:after="120" w:line="240" w:lineRule="auto"/>
        <w:jc w:val="center"/>
        <w:rPr>
          <w:rFonts w:ascii="Arial" w:eastAsia="Calibri" w:hAnsi="Arial" w:cs="Times New Roman"/>
          <w:b/>
          <w:bCs/>
        </w:rPr>
      </w:pPr>
      <w:r w:rsidRPr="00E7379B">
        <w:rPr>
          <w:rFonts w:ascii="Arial" w:eastAsia="Calibri" w:hAnsi="Arial" w:cs="Times New Roman"/>
          <w:b/>
          <w:bCs/>
        </w:rPr>
        <w:t>Čl. 1</w:t>
      </w:r>
    </w:p>
    <w:p w14:paraId="2E8F17CD" w14:textId="77777777" w:rsidR="00E7379B" w:rsidRPr="00751ED3" w:rsidRDefault="00E7379B" w:rsidP="00E7379B">
      <w:pPr>
        <w:pStyle w:val="lnekslo"/>
        <w:numPr>
          <w:ilvl w:val="0"/>
          <w:numId w:val="0"/>
        </w:numPr>
        <w:spacing w:before="120"/>
        <w:rPr>
          <w:b/>
          <w:color w:val="000000"/>
          <w:sz w:val="26"/>
          <w:szCs w:val="26"/>
        </w:rPr>
      </w:pPr>
      <w:r w:rsidRPr="00751ED3">
        <w:rPr>
          <w:b/>
          <w:color w:val="000000"/>
          <w:sz w:val="26"/>
          <w:szCs w:val="26"/>
        </w:rPr>
        <w:t>Ukončení mimořádných veterinárních opatření</w:t>
      </w:r>
    </w:p>
    <w:p w14:paraId="4290E1FF" w14:textId="3394AC0C" w:rsidR="00E7379B" w:rsidRDefault="00E7379B" w:rsidP="00E7379B">
      <w:pPr>
        <w:pStyle w:val="lnekslo"/>
        <w:numPr>
          <w:ilvl w:val="0"/>
          <w:numId w:val="7"/>
        </w:numPr>
        <w:spacing w:before="240" w:after="240"/>
        <w:ind w:left="0" w:first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Pr="00362FF2">
        <w:rPr>
          <w:color w:val="000000"/>
          <w:sz w:val="22"/>
          <w:szCs w:val="22"/>
        </w:rPr>
        <w:t xml:space="preserve">Mimořádná veterinární opatření nařízená dne </w:t>
      </w:r>
      <w:r>
        <w:rPr>
          <w:color w:val="000000"/>
          <w:sz w:val="22"/>
          <w:szCs w:val="22"/>
        </w:rPr>
        <w:t>13</w:t>
      </w:r>
      <w:r w:rsidRPr="00362FF2">
        <w:rPr>
          <w:color w:val="000000"/>
          <w:sz w:val="22"/>
          <w:szCs w:val="22"/>
        </w:rPr>
        <w:t>. 0</w:t>
      </w:r>
      <w:r>
        <w:rPr>
          <w:color w:val="000000"/>
          <w:sz w:val="22"/>
          <w:szCs w:val="22"/>
        </w:rPr>
        <w:t>1</w:t>
      </w:r>
      <w:r w:rsidRPr="00362FF2">
        <w:rPr>
          <w:color w:val="000000"/>
          <w:sz w:val="22"/>
          <w:szCs w:val="22"/>
        </w:rPr>
        <w:t>. 202</w:t>
      </w:r>
      <w:r>
        <w:rPr>
          <w:color w:val="000000"/>
          <w:sz w:val="22"/>
          <w:szCs w:val="22"/>
        </w:rPr>
        <w:t>3</w:t>
      </w:r>
      <w:r w:rsidRPr="00362FF2">
        <w:rPr>
          <w:color w:val="000000"/>
          <w:sz w:val="22"/>
          <w:szCs w:val="22"/>
        </w:rPr>
        <w:t xml:space="preserve"> Nařízením Státní veterinární správy č. j. SVS</w:t>
      </w:r>
      <w:r w:rsidRPr="00362FF2">
        <w:rPr>
          <w:sz w:val="22"/>
          <w:szCs w:val="22"/>
        </w:rPr>
        <w:t>/202</w:t>
      </w:r>
      <w:r>
        <w:rPr>
          <w:sz w:val="22"/>
          <w:szCs w:val="22"/>
        </w:rPr>
        <w:t>3</w:t>
      </w:r>
      <w:r w:rsidRPr="00362FF2">
        <w:rPr>
          <w:sz w:val="22"/>
          <w:szCs w:val="22"/>
        </w:rPr>
        <w:t>/</w:t>
      </w:r>
      <w:r>
        <w:rPr>
          <w:sz w:val="22"/>
          <w:szCs w:val="22"/>
        </w:rPr>
        <w:t>008108</w:t>
      </w:r>
      <w:r w:rsidRPr="00362FF2">
        <w:rPr>
          <w:sz w:val="22"/>
          <w:szCs w:val="22"/>
        </w:rPr>
        <w:t>-H</w:t>
      </w:r>
      <w:r w:rsidRPr="00362FF2">
        <w:rPr>
          <w:color w:val="000000"/>
          <w:sz w:val="22"/>
          <w:szCs w:val="22"/>
        </w:rPr>
        <w:t>, kterými se vyhlašuje</w:t>
      </w:r>
      <w:r>
        <w:rPr>
          <w:color w:val="000000"/>
          <w:sz w:val="22"/>
          <w:szCs w:val="22"/>
        </w:rPr>
        <w:t>:</w:t>
      </w:r>
    </w:p>
    <w:p w14:paraId="4B3ADB43" w14:textId="087012BB" w:rsidR="00E7379B" w:rsidRDefault="00E7379B" w:rsidP="00E7379B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  <w:r w:rsidRPr="00AA6DB7">
        <w:rPr>
          <w:rFonts w:ascii="Arial" w:hAnsi="Arial" w:cs="Arial"/>
          <w:b/>
          <w:bCs/>
        </w:rPr>
        <w:t xml:space="preserve">Ochranným pásmem </w:t>
      </w:r>
      <w:r w:rsidRPr="00AA6DB7">
        <w:rPr>
          <w:rFonts w:ascii="Arial" w:hAnsi="Arial" w:cs="Arial"/>
          <w:u w:val="single"/>
        </w:rPr>
        <w:t>c</w:t>
      </w:r>
      <w:r w:rsidRPr="00AA6DB7">
        <w:rPr>
          <w:rFonts w:ascii="Arial" w:hAnsi="Arial" w:cs="Arial"/>
          <w:color w:val="333333"/>
          <w:u w:val="single"/>
        </w:rPr>
        <w:t>elá následující katastrální území:</w:t>
      </w:r>
    </w:p>
    <w:p w14:paraId="4E8B4236" w14:textId="77777777" w:rsidR="00E7379B" w:rsidRDefault="00E7379B" w:rsidP="00E7379B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u w:val="single"/>
        </w:rPr>
      </w:pPr>
    </w:p>
    <w:p w14:paraId="79F9852B" w14:textId="77777777" w:rsidR="00E7379B" w:rsidRPr="00A83A4D" w:rsidRDefault="00E7379B" w:rsidP="00E737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3A4D">
        <w:rPr>
          <w:rFonts w:ascii="Arial" w:hAnsi="Arial" w:cs="Arial"/>
          <w:lang w:eastAsia="cs-CZ"/>
        </w:rPr>
        <w:t>737801 Dřevěnice; 740225 Robousy; 771783 Kacákova Lhota; 689238 Lužany u Jičína; 737828 Radim u Jičína; 737836 Studeňany; 774154 Řeheč; 774162 Úlibice;</w:t>
      </w:r>
    </w:p>
    <w:p w14:paraId="24F63347" w14:textId="77777777" w:rsidR="00E7379B" w:rsidRPr="006D0605" w:rsidRDefault="00E7379B" w:rsidP="00E7379B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3550F8C" w14:textId="77777777" w:rsidR="00E7379B" w:rsidRPr="00362FF2" w:rsidRDefault="00E7379B" w:rsidP="00E7379B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</w:t>
      </w:r>
    </w:p>
    <w:p w14:paraId="3142344B" w14:textId="6651F050" w:rsidR="00E7379B" w:rsidRDefault="00E7379B" w:rsidP="00E7379B">
      <w:pPr>
        <w:pStyle w:val="Odstavecseseznamem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u w:val="single"/>
        </w:rPr>
      </w:pPr>
      <w:r w:rsidRPr="00AA6DB7">
        <w:rPr>
          <w:rFonts w:ascii="Arial" w:hAnsi="Arial" w:cs="Arial"/>
          <w:b/>
          <w:bCs/>
        </w:rPr>
        <w:t xml:space="preserve">Pásmem </w:t>
      </w:r>
      <w:r w:rsidRPr="006D0605">
        <w:rPr>
          <w:rFonts w:ascii="Arial" w:hAnsi="Arial" w:cs="Arial"/>
          <w:b/>
          <w:bCs/>
        </w:rPr>
        <w:t xml:space="preserve">dozoru </w:t>
      </w:r>
      <w:r w:rsidRPr="006D0605">
        <w:rPr>
          <w:rFonts w:ascii="Arial" w:hAnsi="Arial" w:cs="Arial"/>
          <w:color w:val="333333"/>
          <w:u w:val="single"/>
        </w:rPr>
        <w:t>celá následující katastrální území:</w:t>
      </w:r>
    </w:p>
    <w:p w14:paraId="707D0D31" w14:textId="77777777" w:rsidR="00E7379B" w:rsidRDefault="00E7379B" w:rsidP="00E7379B">
      <w:pPr>
        <w:pStyle w:val="Odstavecseseznamem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u w:val="single"/>
        </w:rPr>
      </w:pPr>
    </w:p>
    <w:p w14:paraId="5EDE0C22" w14:textId="2AB9C253" w:rsidR="00E7379B" w:rsidRPr="00E7379B" w:rsidRDefault="00E7379B" w:rsidP="00E7379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83A4D">
        <w:rPr>
          <w:rFonts w:ascii="Arial" w:hAnsi="Arial" w:cs="Arial"/>
          <w:lang w:eastAsia="cs-CZ"/>
        </w:rPr>
        <w:t xml:space="preserve">724521 Brada; 638871 Březina u Jičína; 771767 Butoves; 724530 Dílce; 641243 Holín; 641286 Prachov; 652423 Chomutice; 652431 Chomutičky; 652440 Obora u Chomutic; 697214 Choteč u Lázní Bělohradu; 659541 Jičín; 740217 Moravčice; 725838 Popovice u Jičína; 659649 Jičíněves; 724564 Jinolice; 724572 Kbelnice u Jičína; 668991 Kamenice u Konecchlumí; 669008 Konecchlumí; 659657 Kostelec u Jičíněvsi; 669016 Kovač; 678406 Kyje u Jičína; 679305 Horní Nová Ves; 679313 Hřídelec; 679321 Lány u Lázní Bělohradu; 679330 Lázně Bělohrad; 679348 Prostřední Nová Ves; 601861 Uhlíře; 697249 Mlázovice; 703273 Nemyčeves; 754765 Nevratice; 758329 Heřmanice u Nové Paky; 758337 Kumburský Újezd; 705128 Nová Paka; 776548 Přibyslav u Nové Paky; 776556 Pustá Proseč; 601853 </w:t>
      </w:r>
      <w:proofErr w:type="spellStart"/>
      <w:r w:rsidRPr="00A83A4D">
        <w:rPr>
          <w:rFonts w:ascii="Arial" w:hAnsi="Arial" w:cs="Arial"/>
          <w:lang w:eastAsia="cs-CZ"/>
        </w:rPr>
        <w:t>Radkyně</w:t>
      </w:r>
      <w:proofErr w:type="spellEnd"/>
      <w:r w:rsidRPr="00A83A4D">
        <w:rPr>
          <w:rFonts w:ascii="Arial" w:hAnsi="Arial" w:cs="Arial"/>
          <w:lang w:eastAsia="cs-CZ"/>
        </w:rPr>
        <w:t xml:space="preserve">; 758345 Studénka u Nové Paky; 763764 </w:t>
      </w:r>
      <w:proofErr w:type="spellStart"/>
      <w:r w:rsidRPr="00A83A4D">
        <w:rPr>
          <w:rFonts w:ascii="Arial" w:hAnsi="Arial" w:cs="Arial"/>
          <w:lang w:eastAsia="cs-CZ"/>
        </w:rPr>
        <w:t>Štikov</w:t>
      </w:r>
      <w:proofErr w:type="spellEnd"/>
      <w:r w:rsidRPr="00A83A4D">
        <w:rPr>
          <w:rFonts w:ascii="Arial" w:hAnsi="Arial" w:cs="Arial"/>
          <w:lang w:eastAsia="cs-CZ"/>
        </w:rPr>
        <w:t xml:space="preserve">; 776564 </w:t>
      </w:r>
      <w:proofErr w:type="spellStart"/>
      <w:r w:rsidRPr="00A83A4D">
        <w:rPr>
          <w:rFonts w:ascii="Arial" w:hAnsi="Arial" w:cs="Arial"/>
          <w:lang w:eastAsia="cs-CZ"/>
        </w:rPr>
        <w:t>Valdov</w:t>
      </w:r>
      <w:proofErr w:type="spellEnd"/>
      <w:r w:rsidRPr="00A83A4D">
        <w:rPr>
          <w:rFonts w:ascii="Arial" w:hAnsi="Arial" w:cs="Arial"/>
          <w:lang w:eastAsia="cs-CZ"/>
        </w:rPr>
        <w:t xml:space="preserve">; 641260 Ohaveč; 715727 </w:t>
      </w:r>
      <w:r w:rsidRPr="00A83A4D">
        <w:rPr>
          <w:rFonts w:ascii="Arial" w:hAnsi="Arial" w:cs="Arial"/>
          <w:lang w:eastAsia="cs-CZ"/>
        </w:rPr>
        <w:lastRenderedPageBreak/>
        <w:t xml:space="preserve">Ostroměř; 723665 Podhorní Újezd; 723673 Vojice; 723738 Čejkovice u Jičína; 638889 Hlásná Lhota u Jičína; 723746 Podhradí u Jičína; 724556 Podůlší; 737810 Lháň; 737844 </w:t>
      </w:r>
      <w:proofErr w:type="spellStart"/>
      <w:r w:rsidRPr="00A83A4D">
        <w:rPr>
          <w:rFonts w:ascii="Arial" w:hAnsi="Arial" w:cs="Arial"/>
          <w:lang w:eastAsia="cs-CZ"/>
        </w:rPr>
        <w:t>Tužín</w:t>
      </w:r>
      <w:proofErr w:type="spellEnd"/>
      <w:r w:rsidRPr="00A83A4D">
        <w:rPr>
          <w:rFonts w:ascii="Arial" w:hAnsi="Arial" w:cs="Arial"/>
          <w:lang w:eastAsia="cs-CZ"/>
        </w:rPr>
        <w:t>; 749842 Milíčeves; 749851 Slatiny; 751499 Sobčice; 751685 Soběraz; 609790 Brdo; 609803 Krsmol; 741469 Roškopov; 753823 Stará Paka; 741477 Ústí u Staré Paky; 723754 Staré Místo; 697257 Svatojanský Újezd; 697265 Šárovcova Lhota; 771147 Třtěnice; 771775 Hubálov; 771791 Tuř; 772461 Česká Proseč; 772496 Stav; 772518 Úbislavice; 772526 Zboží u Nové Paky; 776530 Valdice; 778133 Veliš u Jičína; 778141 Vesec u Jičína; 782912 Vitiněves; 757713 Stříbrnice v Čechách; 785954 Vrbice nad Cidlinou; 788341 Veselská Lhota; 617709 Cidlina; 751693 Těšín; 617725 Zámezí; 796123 Železnice; 796484 Hradíšťko; 796492 Vlhošť; 796506 Žeretice</w:t>
      </w:r>
    </w:p>
    <w:p w14:paraId="5E1DDDBC" w14:textId="76D1D0FD" w:rsidR="00E7379B" w:rsidRDefault="00E7379B" w:rsidP="00E7379B">
      <w:pPr>
        <w:pStyle w:val="lnekslo"/>
        <w:numPr>
          <w:ilvl w:val="0"/>
          <w:numId w:val="0"/>
        </w:numPr>
        <w:spacing w:before="240" w:after="240"/>
        <w:ind w:firstLine="708"/>
        <w:jc w:val="both"/>
        <w:rPr>
          <w:b/>
          <w:bCs/>
          <w:color w:val="000000"/>
          <w:sz w:val="22"/>
          <w:szCs w:val="22"/>
        </w:rPr>
      </w:pPr>
      <w:r w:rsidRPr="00E7379B">
        <w:rPr>
          <w:b/>
          <w:bCs/>
          <w:color w:val="000000"/>
          <w:sz w:val="22"/>
          <w:szCs w:val="22"/>
        </w:rPr>
        <w:t>se ukončují.</w:t>
      </w:r>
    </w:p>
    <w:p w14:paraId="15A81482" w14:textId="7EDA4E01" w:rsidR="003D7946" w:rsidRDefault="004E4903" w:rsidP="004E4903">
      <w:pPr>
        <w:pStyle w:val="Odstavecseseznamem"/>
        <w:numPr>
          <w:ilvl w:val="0"/>
          <w:numId w:val="7"/>
        </w:numPr>
        <w:spacing w:before="120"/>
        <w:ind w:left="0" w:firstLine="360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Vzhledem k tomu, že uplynula minimální doba trvání nařízených opatření v ochranném pásmu a pásmu dozoru od provedení předběžné dezinfekce v ohnisku a byla splněna všechna ustanovení článku 39 odst. 1 a 55 odst. 1 nařízení Komise 2020/687, nezbytná ku zrušení opatření v uzavřeném pásmu, je možné zrušit opatření v těchto pásmech.</w:t>
      </w:r>
    </w:p>
    <w:p w14:paraId="17EF71DB" w14:textId="77777777" w:rsidR="004E4903" w:rsidRDefault="004E4903" w:rsidP="004E4903">
      <w:pPr>
        <w:pStyle w:val="Odstavecseseznamem"/>
        <w:spacing w:before="120"/>
        <w:ind w:left="360"/>
        <w:jc w:val="both"/>
        <w:rPr>
          <w:rFonts w:ascii="Arial" w:hAnsi="Arial" w:cs="Arial"/>
          <w:lang w:eastAsia="cs-CZ"/>
        </w:rPr>
      </w:pPr>
    </w:p>
    <w:p w14:paraId="62969B6A" w14:textId="77777777" w:rsidR="004E4903" w:rsidRDefault="004E4903" w:rsidP="004E4903">
      <w:pPr>
        <w:pStyle w:val="Odstavecseseznamem"/>
        <w:numPr>
          <w:ilvl w:val="0"/>
          <w:numId w:val="7"/>
        </w:numPr>
        <w:spacing w:before="120"/>
        <w:ind w:left="0" w:firstLine="360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Dnem účinnosti tohoto nařízení se zrušuje Nařízení Státní veterinární správa č.j. SVS/2023/008108-H ze dne 13.01.2023.</w:t>
      </w:r>
    </w:p>
    <w:p w14:paraId="46D51D08" w14:textId="77777777" w:rsidR="004E4903" w:rsidRPr="004E4903" w:rsidRDefault="004E4903" w:rsidP="004E4903">
      <w:pPr>
        <w:pStyle w:val="Odstavecseseznamem"/>
        <w:rPr>
          <w:rFonts w:ascii="Arial" w:hAnsi="Arial" w:cs="Arial"/>
          <w:lang w:eastAsia="cs-CZ"/>
        </w:rPr>
      </w:pPr>
    </w:p>
    <w:p w14:paraId="3EFE055C" w14:textId="5E0F58A1" w:rsidR="003D7946" w:rsidRPr="004E4903" w:rsidRDefault="004E4903" w:rsidP="004E4903">
      <w:pPr>
        <w:pStyle w:val="Odstavecseseznamem"/>
        <w:numPr>
          <w:ilvl w:val="0"/>
          <w:numId w:val="7"/>
        </w:numPr>
        <w:spacing w:before="120"/>
        <w:ind w:left="0" w:firstLine="360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Nařízení Státní veterinární správy vyhlášená v jiných právních předpisech, která se týkají stejných územních celků, nejsou touto změnou nařízení nijak dotčena a zůstávají v platnosti.  </w:t>
      </w:r>
    </w:p>
    <w:p w14:paraId="302D6B91" w14:textId="77777777" w:rsidR="00DC7522" w:rsidRDefault="00DC7522" w:rsidP="00DC7522">
      <w:pPr>
        <w:pStyle w:val="Odstavecseseznamem"/>
        <w:tabs>
          <w:tab w:val="left" w:pos="0"/>
          <w:tab w:val="left" w:pos="5387"/>
        </w:tabs>
        <w:autoSpaceDE w:val="0"/>
        <w:autoSpaceDN w:val="0"/>
        <w:adjustRightInd w:val="0"/>
        <w:spacing w:before="360" w:after="120" w:line="240" w:lineRule="auto"/>
        <w:rPr>
          <w:rFonts w:ascii="Arial" w:eastAsia="Calibri" w:hAnsi="Arial" w:cs="Times New Roman"/>
          <w:b/>
          <w:bCs/>
        </w:rPr>
      </w:pPr>
    </w:p>
    <w:p w14:paraId="47117A7D" w14:textId="77777777" w:rsidR="00DC7522" w:rsidRDefault="00DC7522" w:rsidP="00DC7522">
      <w:pPr>
        <w:pStyle w:val="Odstavecseseznamem"/>
        <w:tabs>
          <w:tab w:val="left" w:pos="0"/>
          <w:tab w:val="left" w:pos="5387"/>
        </w:tabs>
        <w:autoSpaceDE w:val="0"/>
        <w:autoSpaceDN w:val="0"/>
        <w:adjustRightInd w:val="0"/>
        <w:spacing w:before="360" w:after="120" w:line="240" w:lineRule="auto"/>
        <w:rPr>
          <w:rFonts w:ascii="Arial" w:eastAsia="Calibri" w:hAnsi="Arial" w:cs="Times New Roman"/>
          <w:b/>
          <w:bCs/>
        </w:rPr>
      </w:pPr>
    </w:p>
    <w:p w14:paraId="7A7DC601" w14:textId="622FF4A0" w:rsidR="00DC7522" w:rsidRPr="00DC7522" w:rsidRDefault="00DC7522" w:rsidP="00DC7522">
      <w:pPr>
        <w:pStyle w:val="Odstavecseseznamem"/>
        <w:tabs>
          <w:tab w:val="left" w:pos="0"/>
          <w:tab w:val="left" w:pos="5387"/>
        </w:tabs>
        <w:autoSpaceDE w:val="0"/>
        <w:autoSpaceDN w:val="0"/>
        <w:adjustRightInd w:val="0"/>
        <w:spacing w:before="360" w:after="120" w:line="240" w:lineRule="auto"/>
        <w:ind w:left="0"/>
        <w:jc w:val="center"/>
        <w:rPr>
          <w:rFonts w:ascii="Arial" w:eastAsia="Calibri" w:hAnsi="Arial" w:cs="Times New Roman"/>
          <w:b/>
          <w:bCs/>
        </w:rPr>
      </w:pPr>
      <w:r w:rsidRPr="00DC7522">
        <w:rPr>
          <w:rFonts w:ascii="Arial" w:eastAsia="Calibri" w:hAnsi="Arial" w:cs="Times New Roman"/>
          <w:b/>
          <w:bCs/>
        </w:rPr>
        <w:t xml:space="preserve">Čl. </w:t>
      </w:r>
      <w:r>
        <w:rPr>
          <w:rFonts w:ascii="Arial" w:eastAsia="Calibri" w:hAnsi="Arial" w:cs="Times New Roman"/>
          <w:b/>
          <w:bCs/>
        </w:rPr>
        <w:t>2</w:t>
      </w:r>
    </w:p>
    <w:p w14:paraId="2188A38E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2188A38F" w14:textId="77777777" w:rsidR="00616664" w:rsidRPr="004E324F" w:rsidRDefault="00616664" w:rsidP="00616664">
      <w:pPr>
        <w:pStyle w:val="Odstavecseseznamem"/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2188A390" w14:textId="45E16111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E7379B">
            <w:rPr>
              <w:rFonts w:ascii="Arial" w:hAnsi="Arial" w:cs="Arial"/>
              <w:color w:val="000000" w:themeColor="text1"/>
            </w:rPr>
            <w:t>z důvodu ohrožení života, zdraví, majetku nebo životního prostředí, platnosti a účinnosti okamžikem jeho vyhlášením formou zveřejnění ve Sbírce právních předpisů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2188A391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2188A392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2188A393" w14:textId="0CBAC7A9" w:rsidR="00616664" w:rsidRDefault="00616664" w:rsidP="00DC7522">
      <w:pPr>
        <w:tabs>
          <w:tab w:val="left" w:pos="709"/>
          <w:tab w:val="left" w:pos="5387"/>
        </w:tabs>
        <w:spacing w:before="6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E7379B">
            <w:rPr>
              <w:rFonts w:ascii="Arial" w:eastAsia="Calibri" w:hAnsi="Arial" w:cs="Arial"/>
            </w:rPr>
            <w:t xml:space="preserve">Hradci Králové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r w:rsidR="00DC7522">
            <w:rPr>
              <w:rFonts w:ascii="Arial" w:eastAsia="Calibri" w:hAnsi="Arial" w:cs="Times New Roman"/>
              <w:color w:val="000000" w:themeColor="text1"/>
            </w:rPr>
            <w:t>15.02.2023</w:t>
          </w:r>
        </w:sdtContent>
      </w:sdt>
    </w:p>
    <w:p w14:paraId="2188A396" w14:textId="77777777" w:rsidR="00312826" w:rsidRDefault="00312826" w:rsidP="00DC7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2188A397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2188A39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2188A399" w14:textId="77777777" w:rsidR="00312826" w:rsidRPr="00312826" w:rsidRDefault="00D73E21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12826">
            <w:rPr>
              <w:rFonts w:ascii="Arial" w:eastAsia="Calibri" w:hAnsi="Arial" w:cs="Times New Roman"/>
              <w:bCs/>
              <w:sz w:val="20"/>
              <w:szCs w:val="20"/>
            </w:rPr>
            <w:t>MVDr. Aleš Hantsch</w:t>
          </w:r>
        </w:sdtContent>
      </w:sdt>
    </w:p>
    <w:p w14:paraId="2188A39A" w14:textId="7CF1A176" w:rsidR="00FB3CB7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DC7522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Královéhradecký kraj</w:t>
              </w:r>
            </w:sdtContent>
          </w:sdt>
        </w:sdtContent>
      </w:sdt>
    </w:p>
    <w:p w14:paraId="2188A39B" w14:textId="77777777" w:rsidR="00312826" w:rsidRPr="00FB3CB7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2188A39C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2188A39D" w14:textId="77777777" w:rsidR="00616664" w:rsidRPr="00C15F8F" w:rsidRDefault="00616664" w:rsidP="00D73E21">
      <w:pPr>
        <w:keepNext/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proofErr w:type="gramStart"/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</w:t>
      </w:r>
      <w:proofErr w:type="gramEnd"/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  <w:showingPlcHdr/>
      </w:sdtPr>
      <w:sdtEndPr/>
      <w:sdtContent>
        <w:p w14:paraId="2188A39E" w14:textId="77777777" w:rsidR="00616664" w:rsidRPr="00C01D55" w:rsidRDefault="00D73E21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</w:sdtPr>
      <w:sdtEndPr/>
      <w:sdtContent>
        <w:sdt>
          <w:sdtP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alias w:val="Jméno a příjmení"/>
            <w:tag w:val="espis_dsb/adresa/full_name"/>
            <w:id w:val="-777253298"/>
            <w:placeholder>
              <w:docPart w:val="422704D72D5C45E9A795C2F2A3D79A9F"/>
            </w:placeholder>
          </w:sdtPr>
          <w:sdtContent>
            <w:p w14:paraId="393D9EE1" w14:textId="77777777" w:rsidR="00D73E21" w:rsidRPr="00C01D55" w:rsidRDefault="00D73E21" w:rsidP="00D73E21">
              <w:pPr>
                <w:tabs>
                  <w:tab w:val="left" w:pos="709"/>
                  <w:tab w:val="left" w:pos="5387"/>
                </w:tabs>
                <w:spacing w:before="120" w:after="120" w:line="240" w:lineRule="auto"/>
                <w:jc w:val="both"/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>Krajský úřad Královéhradeckého kraje</w:t>
              </w:r>
            </w:p>
          </w:sdtContent>
        </w:sdt>
        <w:sdt>
          <w:sdtP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alias w:val="Obchodní název"/>
            <w:tag w:val="espis_dsb/adresa/obchodni_nazev"/>
            <w:id w:val="514428067"/>
            <w:placeholder>
              <w:docPart w:val="422704D72D5C45E9A795C2F2A3D79A9F"/>
            </w:placeholder>
          </w:sdtPr>
          <w:sdtContent>
            <w:p w14:paraId="0C04EDD7" w14:textId="77777777" w:rsidR="00D73E21" w:rsidRPr="00C15F8F" w:rsidRDefault="00D73E21" w:rsidP="00D73E21">
              <w:pPr>
                <w:tabs>
                  <w:tab w:val="left" w:pos="709"/>
                  <w:tab w:val="left" w:pos="5387"/>
                </w:tabs>
                <w:spacing w:before="120" w:after="120" w:line="240" w:lineRule="auto"/>
                <w:jc w:val="both"/>
                <w:rPr>
                  <w:rFonts w:ascii="Arial" w:eastAsia="Calibri" w:hAnsi="Arial" w:cs="Times New Roman"/>
                  <w:color w:val="0000FF"/>
                  <w:sz w:val="16"/>
                  <w:u w:val="single"/>
                </w:rPr>
              </w:pP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>Hasičský záchranný sbor Královéhradeckého kraje</w:t>
              </w:r>
            </w:p>
          </w:sdtContent>
        </w:sdt>
        <w:p w14:paraId="34250B40" w14:textId="77777777" w:rsidR="00D73E21" w:rsidRDefault="00D73E21" w:rsidP="00D73E21">
          <w:pPr>
            <w:spacing w:before="120" w:after="120"/>
          </w:pPr>
          <w:r>
            <w:t>Krajské ředitelství policie Královéhradeckého kraje</w:t>
          </w:r>
        </w:p>
        <w:p w14:paraId="0C2D6E4B" w14:textId="77777777" w:rsidR="00D73E21" w:rsidRDefault="00D73E21" w:rsidP="00D73E21">
          <w:pPr>
            <w:spacing w:before="120" w:after="120"/>
          </w:pPr>
          <w:r>
            <w:t>Krajská hygienická stanice Královéhradeckého kraje</w:t>
          </w:r>
        </w:p>
        <w:p w14:paraId="45ECF722" w14:textId="77777777" w:rsidR="00D73E21" w:rsidRPr="00DC6232" w:rsidRDefault="00D73E21" w:rsidP="00D73E21">
          <w:pPr>
            <w:keepNext/>
            <w:autoSpaceDE w:val="0"/>
            <w:autoSpaceDN w:val="0"/>
            <w:adjustRightInd w:val="0"/>
            <w:spacing w:before="360" w:after="0" w:line="240" w:lineRule="auto"/>
            <w:jc w:val="both"/>
            <w:rPr>
              <w:rFonts w:ascii="Arial" w:eastAsia="Times New Roman" w:hAnsi="Arial" w:cs="Arial"/>
              <w:sz w:val="20"/>
              <w:szCs w:val="20"/>
              <w:lang w:eastAsia="cs-CZ"/>
            </w:rPr>
          </w:pPr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cs-CZ"/>
            </w:rPr>
            <w:t>Obecní úřad:</w:t>
          </w:r>
          <w:r>
            <w:rPr>
              <w:rFonts w:ascii="Arial" w:eastAsia="Times New Roman" w:hAnsi="Arial" w:cs="Arial"/>
              <w:sz w:val="20"/>
              <w:szCs w:val="20"/>
              <w:lang w:eastAsia="cs-CZ"/>
            </w:rPr>
            <w:t xml:space="preserve"> Dřevěnice, Jičín, Kacákova Lhota, Lužany, Radim, Úlibice, Brada-Rybníček, Březina, Butoves, Dílce, Holín, Chomutice, Choteč, Chyjice, Jičíněves, Jinolice, Kbelnice, Konecchlumí, Kostelec, Kovač, Kyje, Lázně Bělohrad, Mlázovice, Nemyčeves, Nevratice, Nová Paka, Ohaveč, Ostroměř, Podhorní Újezd a Vojice, Podhradí, Podůlší, Radim, Slatiny, Sobčice, Soběraz, Stará Paka, Staré Místo, Svatojánský Újezd, Šárovcova Lhota, Třtěnice, Tuř, Úbislavice, Valdice, Veliš, Vitiněves, Vrbice, Vysoké Veselí, Železnice, Žeretice </w:t>
          </w:r>
        </w:p>
        <w:p w14:paraId="2188A39F" w14:textId="2ED19C8F" w:rsidR="00616664" w:rsidRPr="00C15F8F" w:rsidRDefault="00D73E21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2188A3A0" w14:textId="77777777" w:rsidR="00616664" w:rsidRDefault="00616664" w:rsidP="00616664"/>
    <w:p w14:paraId="2188A3A1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8A3A6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2188A3A7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1920081"/>
      <w:docPartObj>
        <w:docPartGallery w:val="Page Numbers (Bottom of Page)"/>
        <w:docPartUnique/>
      </w:docPartObj>
    </w:sdtPr>
    <w:sdtEndPr/>
    <w:sdtContent>
      <w:p w14:paraId="2188A3A8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188A3A9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8A3A4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188A3A5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2090F"/>
    <w:multiLevelType w:val="hybridMultilevel"/>
    <w:tmpl w:val="36DCF454"/>
    <w:lvl w:ilvl="0" w:tplc="067055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93789284">
    <w:abstractNumId w:val="1"/>
  </w:num>
  <w:num w:numId="2" w16cid:durableId="10347690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6092840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527583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6076727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7299476">
    <w:abstractNumId w:val="2"/>
  </w:num>
  <w:num w:numId="7" w16cid:durableId="1947078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28687F"/>
    <w:rsid w:val="00312826"/>
    <w:rsid w:val="00362F56"/>
    <w:rsid w:val="003D7946"/>
    <w:rsid w:val="00461078"/>
    <w:rsid w:val="004E4903"/>
    <w:rsid w:val="005527B0"/>
    <w:rsid w:val="00616664"/>
    <w:rsid w:val="00661489"/>
    <w:rsid w:val="00740498"/>
    <w:rsid w:val="007D0C84"/>
    <w:rsid w:val="009066E7"/>
    <w:rsid w:val="00D73E21"/>
    <w:rsid w:val="00DC4873"/>
    <w:rsid w:val="00DC7522"/>
    <w:rsid w:val="00E7379B"/>
    <w:rsid w:val="00FB3CB7"/>
    <w:rsid w:val="00FD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8A370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422704D72D5C45E9A795C2F2A3D79A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38D35D-EC45-482A-AD48-CAE0AAA5CFD4}"/>
      </w:docPartPr>
      <w:docPartBody>
        <w:p w:rsidR="00000000" w:rsidRDefault="00074615" w:rsidP="00074615">
          <w:pPr>
            <w:pStyle w:val="422704D72D5C45E9A795C2F2A3D79A9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74615"/>
    <w:rsid w:val="003A576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074615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22704D72D5C45E9A795C2F2A3D79A9F">
    <w:name w:val="422704D72D5C45E9A795C2F2A3D79A9F"/>
    <w:rsid w:val="0007461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842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Blanka Karešová</cp:lastModifiedBy>
  <cp:revision>11</cp:revision>
  <dcterms:created xsi:type="dcterms:W3CDTF">2022-01-27T08:47:00Z</dcterms:created>
  <dcterms:modified xsi:type="dcterms:W3CDTF">2023-02-14T12:41:00Z</dcterms:modified>
</cp:coreProperties>
</file>