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4645" w14:textId="66F48305" w:rsidR="00CA5D02" w:rsidRDefault="00CF32DB" w:rsidP="00057392">
      <w:pPr>
        <w:pStyle w:val="Bezmezer"/>
        <w:jc w:val="center"/>
      </w:pPr>
      <w:r>
        <w:rPr>
          <w:noProof/>
        </w:rPr>
        <w:drawing>
          <wp:inline distT="0" distB="0" distL="0" distR="0" wp14:anchorId="4D534556" wp14:editId="22366A1D">
            <wp:extent cx="5760720" cy="1123315"/>
            <wp:effectExtent l="0" t="0" r="0" b="635"/>
            <wp:docPr id="1440128493" name="Obrázek 1" descr="Obsah obrázku text, Písmo, bílé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28493" name="Obrázek 1" descr="Obsah obrázku text, Písmo, bílé, design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2BEF">
        <w:t xml:space="preserve"> </w:t>
      </w:r>
    </w:p>
    <w:p w14:paraId="1AA28030" w14:textId="77777777" w:rsidR="00F10008" w:rsidRDefault="00F10008" w:rsidP="00CA5D02">
      <w:pPr>
        <w:pStyle w:val="Bezmezer"/>
      </w:pPr>
    </w:p>
    <w:p w14:paraId="671C70FA" w14:textId="77777777" w:rsidR="00CA5D02" w:rsidRDefault="00CA5D02" w:rsidP="00CA5D02">
      <w:pPr>
        <w:pStyle w:val="Bezmezer"/>
      </w:pPr>
    </w:p>
    <w:p w14:paraId="492701DC" w14:textId="77777777" w:rsidR="00057392" w:rsidRPr="00991DF2" w:rsidRDefault="00057392" w:rsidP="00CA5D02">
      <w:pPr>
        <w:pStyle w:val="Bezmezer"/>
        <w:jc w:val="center"/>
        <w:rPr>
          <w:rFonts w:ascii="Arial" w:hAnsi="Arial" w:cs="Arial"/>
          <w:b/>
        </w:rPr>
      </w:pPr>
    </w:p>
    <w:p w14:paraId="787F22FE" w14:textId="77777777" w:rsidR="00453FB3" w:rsidRPr="00991DF2" w:rsidRDefault="00453FB3" w:rsidP="00CA5D02">
      <w:pPr>
        <w:pStyle w:val="Bezmezer"/>
        <w:jc w:val="center"/>
        <w:rPr>
          <w:rFonts w:ascii="Arial" w:hAnsi="Arial" w:cs="Arial"/>
          <w:b/>
        </w:rPr>
      </w:pPr>
      <w:r w:rsidRPr="00991DF2">
        <w:rPr>
          <w:rFonts w:ascii="Arial" w:hAnsi="Arial" w:cs="Arial"/>
          <w:b/>
        </w:rPr>
        <w:t>Statutární město Hradec Králové</w:t>
      </w:r>
    </w:p>
    <w:p w14:paraId="406E74D1" w14:textId="77777777" w:rsidR="00453FB3" w:rsidRPr="00991DF2" w:rsidRDefault="00453FB3" w:rsidP="00CA5D02">
      <w:pPr>
        <w:pStyle w:val="Bezmezer"/>
        <w:jc w:val="center"/>
        <w:rPr>
          <w:rFonts w:ascii="Arial" w:hAnsi="Arial" w:cs="Arial"/>
          <w:b/>
          <w:color w:val="00B0F0"/>
        </w:rPr>
      </w:pPr>
      <w:r w:rsidRPr="00991DF2">
        <w:rPr>
          <w:rFonts w:ascii="Arial" w:hAnsi="Arial" w:cs="Arial"/>
          <w:b/>
        </w:rPr>
        <w:t>Zastupitelstvo města Hradec Králové</w:t>
      </w:r>
    </w:p>
    <w:p w14:paraId="68844A38" w14:textId="77777777" w:rsidR="00453FB3" w:rsidRPr="00991DF2" w:rsidRDefault="00453FB3" w:rsidP="00CA5D02">
      <w:pPr>
        <w:pStyle w:val="Bezmezer"/>
        <w:jc w:val="center"/>
        <w:rPr>
          <w:rFonts w:ascii="Arial" w:hAnsi="Arial" w:cs="Arial"/>
          <w:b/>
        </w:rPr>
      </w:pPr>
    </w:p>
    <w:p w14:paraId="36202D72" w14:textId="5CAC7F62" w:rsidR="003151D5" w:rsidRPr="00991DF2" w:rsidRDefault="009524D1" w:rsidP="00CA5D02">
      <w:pPr>
        <w:pStyle w:val="Bezmezer"/>
        <w:jc w:val="center"/>
        <w:rPr>
          <w:rFonts w:ascii="Arial" w:hAnsi="Arial" w:cs="Arial"/>
          <w:b/>
        </w:rPr>
      </w:pPr>
      <w:r w:rsidRPr="00991DF2">
        <w:rPr>
          <w:rFonts w:ascii="Arial" w:hAnsi="Arial" w:cs="Arial"/>
          <w:b/>
        </w:rPr>
        <w:t>Obe</w:t>
      </w:r>
      <w:r w:rsidR="00D6340B" w:rsidRPr="00991DF2">
        <w:rPr>
          <w:rFonts w:ascii="Arial" w:hAnsi="Arial" w:cs="Arial"/>
          <w:b/>
        </w:rPr>
        <w:t>cně závazná vyhláška</w:t>
      </w:r>
      <w:r w:rsidR="005B6C21" w:rsidRPr="00991DF2">
        <w:rPr>
          <w:rFonts w:ascii="Arial" w:hAnsi="Arial" w:cs="Arial"/>
          <w:b/>
        </w:rPr>
        <w:t xml:space="preserve"> statutárního</w:t>
      </w:r>
      <w:r w:rsidR="00D6340B" w:rsidRPr="00991DF2">
        <w:rPr>
          <w:rFonts w:ascii="Arial" w:hAnsi="Arial" w:cs="Arial"/>
          <w:b/>
        </w:rPr>
        <w:t xml:space="preserve"> </w:t>
      </w:r>
      <w:r w:rsidR="003151D5" w:rsidRPr="00991DF2">
        <w:rPr>
          <w:rFonts w:ascii="Arial" w:hAnsi="Arial" w:cs="Arial"/>
          <w:b/>
        </w:rPr>
        <w:t>města Hradec Králové</w:t>
      </w:r>
      <w:r w:rsidR="00C21512">
        <w:rPr>
          <w:rFonts w:ascii="Arial" w:hAnsi="Arial" w:cs="Arial"/>
          <w:b/>
        </w:rPr>
        <w:t>,</w:t>
      </w:r>
      <w:r w:rsidR="005B6C21" w:rsidRPr="00991DF2">
        <w:rPr>
          <w:rFonts w:ascii="Arial" w:hAnsi="Arial" w:cs="Arial"/>
          <w:b/>
        </w:rPr>
        <w:t xml:space="preserve"> </w:t>
      </w:r>
    </w:p>
    <w:p w14:paraId="0B7C45DC" w14:textId="011A2721" w:rsidR="003151D5" w:rsidRPr="00991DF2" w:rsidRDefault="00DA5FE2" w:rsidP="00CA5D02">
      <w:pPr>
        <w:pStyle w:val="Bezmezer"/>
        <w:jc w:val="center"/>
        <w:rPr>
          <w:rFonts w:ascii="Arial" w:hAnsi="Arial" w:cs="Arial"/>
          <w:b/>
        </w:rPr>
      </w:pPr>
      <w:r w:rsidRPr="00991DF2">
        <w:rPr>
          <w:rFonts w:ascii="Arial" w:hAnsi="Arial" w:cs="Arial"/>
          <w:b/>
        </w:rPr>
        <w:t xml:space="preserve">o </w:t>
      </w:r>
      <w:r w:rsidR="00366807">
        <w:rPr>
          <w:rFonts w:ascii="Arial" w:hAnsi="Arial" w:cs="Arial"/>
          <w:b/>
        </w:rPr>
        <w:t>zákazu odpalování pyrotechnických výrobků a jejich užívání k provádění ohňostrojných prací nebo ohňostrojů</w:t>
      </w:r>
    </w:p>
    <w:p w14:paraId="3990BB6D" w14:textId="77777777" w:rsidR="003151D5" w:rsidRPr="00991DF2" w:rsidRDefault="003151D5" w:rsidP="003151D5">
      <w:pPr>
        <w:rPr>
          <w:rFonts w:ascii="Arial" w:hAnsi="Arial" w:cs="Arial"/>
        </w:rPr>
      </w:pPr>
    </w:p>
    <w:p w14:paraId="00730869" w14:textId="77777777" w:rsidR="003151D5" w:rsidRPr="00991DF2" w:rsidRDefault="003151D5" w:rsidP="003151D5">
      <w:pPr>
        <w:rPr>
          <w:rFonts w:ascii="Arial" w:hAnsi="Arial" w:cs="Arial"/>
        </w:rPr>
      </w:pPr>
    </w:p>
    <w:p w14:paraId="58166661" w14:textId="4AC60458" w:rsidR="003151D5" w:rsidRPr="00991DF2" w:rsidRDefault="003151D5" w:rsidP="003151D5">
      <w:pPr>
        <w:jc w:val="both"/>
        <w:rPr>
          <w:rFonts w:ascii="Arial" w:hAnsi="Arial" w:cs="Arial"/>
        </w:rPr>
      </w:pPr>
      <w:r w:rsidRPr="00991DF2">
        <w:rPr>
          <w:rFonts w:ascii="Arial" w:hAnsi="Arial" w:cs="Arial"/>
        </w:rPr>
        <w:t>Zastupitelstvo města Hradec Králové se na svém z</w:t>
      </w:r>
      <w:r w:rsidR="009524D1" w:rsidRPr="00991DF2">
        <w:rPr>
          <w:rFonts w:ascii="Arial" w:hAnsi="Arial" w:cs="Arial"/>
        </w:rPr>
        <w:t>asedání konaném dne</w:t>
      </w:r>
      <w:r w:rsidR="004D1AB5">
        <w:rPr>
          <w:rFonts w:ascii="Arial" w:hAnsi="Arial" w:cs="Arial"/>
        </w:rPr>
        <w:t xml:space="preserve"> </w:t>
      </w:r>
      <w:r w:rsidR="009A1C28">
        <w:rPr>
          <w:rFonts w:ascii="Arial" w:hAnsi="Arial" w:cs="Arial"/>
        </w:rPr>
        <w:t>1</w:t>
      </w:r>
      <w:r w:rsidR="0085246C">
        <w:rPr>
          <w:rFonts w:ascii="Arial" w:hAnsi="Arial" w:cs="Arial"/>
        </w:rPr>
        <w:t>4. 4</w:t>
      </w:r>
      <w:r w:rsidR="009A1C28">
        <w:rPr>
          <w:rFonts w:ascii="Arial" w:hAnsi="Arial" w:cs="Arial"/>
        </w:rPr>
        <w:t>. 2026</w:t>
      </w:r>
      <w:r w:rsidRPr="00991DF2">
        <w:rPr>
          <w:rFonts w:ascii="Arial" w:hAnsi="Arial" w:cs="Arial"/>
        </w:rPr>
        <w:t xml:space="preserve"> </w:t>
      </w:r>
      <w:r w:rsidR="009A47EB" w:rsidRPr="00991DF2">
        <w:rPr>
          <w:rFonts w:ascii="Arial" w:hAnsi="Arial" w:cs="Arial"/>
        </w:rPr>
        <w:t>usnesením č. ZM/202</w:t>
      </w:r>
      <w:r w:rsidR="003A6DC8">
        <w:rPr>
          <w:rFonts w:ascii="Arial" w:hAnsi="Arial" w:cs="Arial"/>
        </w:rPr>
        <w:t>6</w:t>
      </w:r>
      <w:r w:rsidR="009A47EB" w:rsidRPr="00991DF2">
        <w:rPr>
          <w:rFonts w:ascii="Arial" w:hAnsi="Arial" w:cs="Arial"/>
        </w:rPr>
        <w:t>/</w:t>
      </w:r>
      <w:r w:rsidR="0085246C">
        <w:rPr>
          <w:rFonts w:ascii="Arial" w:hAnsi="Arial" w:cs="Arial"/>
        </w:rPr>
        <w:t xml:space="preserve">1573 </w:t>
      </w:r>
      <w:r w:rsidRPr="00991DF2">
        <w:rPr>
          <w:rFonts w:ascii="Arial" w:hAnsi="Arial" w:cs="Arial"/>
        </w:rPr>
        <w:t xml:space="preserve">usneslo </w:t>
      </w:r>
      <w:r w:rsidR="009A47EB" w:rsidRPr="00991DF2">
        <w:rPr>
          <w:rFonts w:ascii="Arial" w:hAnsi="Arial" w:cs="Arial"/>
        </w:rPr>
        <w:t>vydat</w:t>
      </w:r>
      <w:r w:rsidR="00366807">
        <w:rPr>
          <w:rFonts w:ascii="Arial" w:hAnsi="Arial" w:cs="Arial"/>
        </w:rPr>
        <w:t xml:space="preserve"> na základě § 35c odst. 1 písm. a) a § 35c odst. 2 zákona č. 206/2015 Sb., o pyrotechnických výrobcích a zacházení s nimi a o změně některých zákonů (zákon o pyrotechnice), ve znění pozdějších předpisů (dále jen „zákon </w:t>
      </w:r>
      <w:r w:rsidR="009A1C28">
        <w:rPr>
          <w:rFonts w:ascii="Arial" w:hAnsi="Arial" w:cs="Arial"/>
        </w:rPr>
        <w:br/>
      </w:r>
      <w:r w:rsidR="00366807">
        <w:rPr>
          <w:rFonts w:ascii="Arial" w:hAnsi="Arial" w:cs="Arial"/>
        </w:rPr>
        <w:t>o pyrotechnice“), a v souladu s § 10 písm. d) a § 84 odst. 2 písm. h) zákona č. 128/2000 Sb., o obcích (obecní zřízení), ve znění pozdějších předpisů, tuto obecně závaznou vyhlášku (dále jen „vyhláška“)</w:t>
      </w:r>
      <w:r w:rsidRPr="00991DF2">
        <w:rPr>
          <w:rFonts w:ascii="Arial" w:hAnsi="Arial" w:cs="Arial"/>
        </w:rPr>
        <w:t>:</w:t>
      </w:r>
    </w:p>
    <w:p w14:paraId="6E6286F4" w14:textId="77777777" w:rsidR="003151D5" w:rsidRPr="00991DF2" w:rsidRDefault="003151D5" w:rsidP="003151D5">
      <w:pPr>
        <w:rPr>
          <w:rFonts w:ascii="Arial" w:hAnsi="Arial" w:cs="Arial"/>
        </w:rPr>
      </w:pPr>
    </w:p>
    <w:p w14:paraId="54E043A3" w14:textId="77777777" w:rsidR="003151D5" w:rsidRPr="00991DF2" w:rsidRDefault="003151D5" w:rsidP="003151D5">
      <w:pPr>
        <w:pStyle w:val="Bezmezer"/>
        <w:jc w:val="center"/>
        <w:rPr>
          <w:rFonts w:ascii="Arial" w:hAnsi="Arial" w:cs="Arial"/>
          <w:b/>
        </w:rPr>
      </w:pPr>
      <w:r w:rsidRPr="00991DF2">
        <w:rPr>
          <w:rFonts w:ascii="Arial" w:hAnsi="Arial" w:cs="Arial"/>
          <w:b/>
        </w:rPr>
        <w:t>Článek 1</w:t>
      </w:r>
    </w:p>
    <w:p w14:paraId="3A8FADF0" w14:textId="7A69D9BC" w:rsidR="003151D5" w:rsidRPr="00991DF2" w:rsidRDefault="00366807" w:rsidP="003151D5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Zákaz zacházení s pyrotechnickými výrobky</w:t>
      </w:r>
    </w:p>
    <w:p w14:paraId="695A5009" w14:textId="0D327EB1" w:rsidR="00BD3FCA" w:rsidRDefault="00BD3FCA" w:rsidP="00BD3FCA">
      <w:pPr>
        <w:rPr>
          <w:rFonts w:ascii="Arial" w:hAnsi="Arial" w:cs="Arial"/>
        </w:rPr>
      </w:pPr>
    </w:p>
    <w:p w14:paraId="249B07A3" w14:textId="676351F6" w:rsidR="00BD3FCA" w:rsidRPr="00BD3FCA" w:rsidRDefault="00BD3FCA" w:rsidP="00BD3F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BD3FCA">
        <w:rPr>
          <w:rFonts w:ascii="Arial" w:hAnsi="Arial" w:cs="Arial"/>
        </w:rPr>
        <w:t xml:space="preserve">Na celém území statutárního města Hradec Králové se stanovuje zákaz zacházení s pyrotechnickými výrobky, pokud jde o jejich odpalování, a dále jejich užívání k provádění ohňostrojných prací nebo ohňostrojů. </w:t>
      </w:r>
    </w:p>
    <w:p w14:paraId="2035B715" w14:textId="4B07ACDC" w:rsidR="00BD3FCA" w:rsidRPr="00BD3FCA" w:rsidRDefault="00BD3FCA" w:rsidP="00BD3F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Zákaz podle odstavce 1 neplatí pro pyrotechnické výrobky kategorie F1 a pyrotechnické výrobky kategorie F4 a T2, které se užívají k provedení ohňostrojné práce, jejíž provedení se povoluje podle § 33 zákona o pyrotechnice.</w:t>
      </w:r>
    </w:p>
    <w:p w14:paraId="5732ACDC" w14:textId="77777777" w:rsidR="00356F1D" w:rsidRPr="00991DF2" w:rsidRDefault="00356F1D" w:rsidP="003151D5">
      <w:pPr>
        <w:pStyle w:val="Bezmezer"/>
        <w:jc w:val="center"/>
        <w:rPr>
          <w:rFonts w:ascii="Arial" w:hAnsi="Arial" w:cs="Arial"/>
          <w:b/>
        </w:rPr>
      </w:pPr>
    </w:p>
    <w:p w14:paraId="4E1E545B" w14:textId="77777777" w:rsidR="003151D5" w:rsidRPr="00991DF2" w:rsidRDefault="003151D5" w:rsidP="003151D5">
      <w:pPr>
        <w:pStyle w:val="Bezmezer"/>
        <w:jc w:val="center"/>
        <w:rPr>
          <w:rFonts w:ascii="Arial" w:hAnsi="Arial" w:cs="Arial"/>
          <w:b/>
        </w:rPr>
      </w:pPr>
      <w:r w:rsidRPr="00991DF2">
        <w:rPr>
          <w:rFonts w:ascii="Arial" w:hAnsi="Arial" w:cs="Arial"/>
          <w:b/>
        </w:rPr>
        <w:t>Článek 2</w:t>
      </w:r>
    </w:p>
    <w:p w14:paraId="7C96F821" w14:textId="34C4B92A" w:rsidR="003151D5" w:rsidRPr="00991DF2" w:rsidRDefault="00B370B8" w:rsidP="003151D5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zacházení s pyrotechnickými výrobky</w:t>
      </w:r>
    </w:p>
    <w:p w14:paraId="46B9F85C" w14:textId="77777777" w:rsidR="003151D5" w:rsidRPr="00991DF2" w:rsidRDefault="003151D5" w:rsidP="003151D5">
      <w:pPr>
        <w:rPr>
          <w:rFonts w:ascii="Arial" w:hAnsi="Arial" w:cs="Arial"/>
        </w:rPr>
      </w:pPr>
    </w:p>
    <w:p w14:paraId="08B46E16" w14:textId="33A51FB7" w:rsidR="003151D5" w:rsidRPr="00991DF2" w:rsidRDefault="00FA041F" w:rsidP="003151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B370B8">
        <w:rPr>
          <w:rFonts w:ascii="Arial" w:hAnsi="Arial" w:cs="Arial"/>
        </w:rPr>
        <w:t>Zákaz zacházení s pyrotechnickými výrobky neplatí v následujících př</w:t>
      </w:r>
      <w:r w:rsidR="00F218A5">
        <w:rPr>
          <w:rFonts w:ascii="Arial" w:hAnsi="Arial" w:cs="Arial"/>
        </w:rPr>
        <w:t>ípadech:</w:t>
      </w:r>
    </w:p>
    <w:p w14:paraId="0CF00402" w14:textId="40D6DD01" w:rsidR="003151D5" w:rsidRDefault="00F218A5" w:rsidP="00315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562E1" w:rsidRPr="00991DF2">
        <w:rPr>
          <w:rFonts w:ascii="Arial" w:hAnsi="Arial" w:cs="Arial"/>
        </w:rPr>
        <w:t xml:space="preserve">) </w:t>
      </w:r>
      <w:r w:rsidR="00FA041F">
        <w:rPr>
          <w:rFonts w:ascii="Arial" w:hAnsi="Arial" w:cs="Arial"/>
        </w:rPr>
        <w:t>dny 31. prosince a 1. ledna</w:t>
      </w:r>
      <w:r>
        <w:rPr>
          <w:rFonts w:ascii="Arial" w:hAnsi="Arial" w:cs="Arial"/>
        </w:rPr>
        <w:t>,</w:t>
      </w:r>
    </w:p>
    <w:p w14:paraId="48CFAB64" w14:textId="0747D15F" w:rsidR="00F218A5" w:rsidRDefault="00F218A5" w:rsidP="00315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prskavky, konfety a dortové fontány,</w:t>
      </w:r>
    </w:p>
    <w:p w14:paraId="1FE91ECA" w14:textId="65E67129" w:rsidR="00F218A5" w:rsidRDefault="00F218A5" w:rsidP="00315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c) </w:t>
      </w:r>
      <w:r w:rsidR="006034F8">
        <w:rPr>
          <w:rFonts w:ascii="Arial" w:hAnsi="Arial" w:cs="Arial"/>
        </w:rPr>
        <w:t>divadelní představení</w:t>
      </w:r>
      <w:r w:rsidR="00A37BE5">
        <w:rPr>
          <w:rFonts w:ascii="Arial" w:hAnsi="Arial" w:cs="Arial"/>
        </w:rPr>
        <w:t xml:space="preserve"> na scénách uvnitř budov i na venkovních scénách, filmová a televizní produkce,</w:t>
      </w:r>
    </w:p>
    <w:p w14:paraId="705FF8A5" w14:textId="13207EE2" w:rsidR="006034F8" w:rsidRDefault="006034F8" w:rsidP="00315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d) koncerty</w:t>
      </w:r>
      <w:r w:rsidR="00CC3C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56B06">
        <w:rPr>
          <w:rFonts w:ascii="Arial" w:hAnsi="Arial" w:cs="Arial"/>
        </w:rPr>
        <w:t xml:space="preserve"> kromě </w:t>
      </w:r>
      <w:r w:rsidR="00020682">
        <w:rPr>
          <w:rFonts w:ascii="Arial" w:hAnsi="Arial" w:cs="Arial"/>
        </w:rPr>
        <w:t>provádění ohňostrojů</w:t>
      </w:r>
      <w:r w:rsidR="004A3EA7">
        <w:rPr>
          <w:rStyle w:val="Znakapoznpodarou"/>
          <w:rFonts w:ascii="Arial" w:hAnsi="Arial" w:cs="Arial"/>
        </w:rPr>
        <w:footnoteReference w:id="1"/>
      </w:r>
      <w:r w:rsidR="00A37BE5">
        <w:rPr>
          <w:rFonts w:ascii="Arial" w:hAnsi="Arial" w:cs="Arial"/>
        </w:rPr>
        <w:t>,</w:t>
      </w:r>
    </w:p>
    <w:p w14:paraId="347200D6" w14:textId="6889D585" w:rsidR="006034F8" w:rsidRDefault="006034F8" w:rsidP="00315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proofErr w:type="spellStart"/>
      <w:r>
        <w:rPr>
          <w:rFonts w:ascii="Arial" w:hAnsi="Arial" w:cs="Arial"/>
        </w:rPr>
        <w:t>airsoft</w:t>
      </w:r>
      <w:proofErr w:type="spellEnd"/>
      <w:r>
        <w:rPr>
          <w:rFonts w:ascii="Arial" w:hAnsi="Arial" w:cs="Arial"/>
        </w:rPr>
        <w:t>, paintball</w:t>
      </w:r>
      <w:r w:rsidR="00CC3CE5">
        <w:rPr>
          <w:rFonts w:ascii="Arial" w:hAnsi="Arial" w:cs="Arial"/>
        </w:rPr>
        <w:t>,</w:t>
      </w:r>
    </w:p>
    <w:p w14:paraId="6ED6752D" w14:textId="2F3D9FC8" w:rsidR="003151D5" w:rsidRDefault="00CC3CE5" w:rsidP="00315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sportovní utkání </w:t>
      </w:r>
      <w:r w:rsidR="00397CEB">
        <w:rPr>
          <w:rFonts w:ascii="Arial" w:hAnsi="Arial" w:cs="Arial"/>
        </w:rPr>
        <w:t>na Zimním stadionu v Hradci Králové a na Malšovické aréně v Hradci Králové.</w:t>
      </w:r>
    </w:p>
    <w:p w14:paraId="1D3C06CB" w14:textId="062AB4A4" w:rsidR="00397CEB" w:rsidRDefault="00FA041F" w:rsidP="00315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9A25C2">
        <w:rPr>
          <w:rFonts w:ascii="Arial" w:hAnsi="Arial" w:cs="Arial"/>
        </w:rPr>
        <w:t xml:space="preserve">Výjimka stanovená v odst. 1 písm. f) se nevztahuje na návštěvníky sportovních utkání. Stanovením výjimky uvedené v odst. 1 písm. f) není dotčeno ustanovení § 5 </w:t>
      </w:r>
      <w:r w:rsidR="006167CD">
        <w:rPr>
          <w:rFonts w:ascii="Arial" w:hAnsi="Arial" w:cs="Arial"/>
        </w:rPr>
        <w:t xml:space="preserve">odst. 1 </w:t>
      </w:r>
      <w:r w:rsidR="009A25C2">
        <w:rPr>
          <w:rFonts w:ascii="Arial" w:hAnsi="Arial" w:cs="Arial"/>
        </w:rPr>
        <w:t>písm. k) zákona č. 251/2016 Sb., o některých přestupcích, ve znění pozdějších předpisů.</w:t>
      </w:r>
    </w:p>
    <w:p w14:paraId="1E9B7277" w14:textId="31173985" w:rsidR="00FA041F" w:rsidRPr="00991DF2" w:rsidRDefault="00397CEB" w:rsidP="00315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FA041F">
        <w:rPr>
          <w:rFonts w:ascii="Arial" w:hAnsi="Arial" w:cs="Arial"/>
        </w:rPr>
        <w:t>Stanovením výjimek v odstavci 1 není dotčen zákaz zacházení s pyrotechnickými výrobky stanovený v § 35b zákona o pyrotechnice.</w:t>
      </w:r>
    </w:p>
    <w:p w14:paraId="6CE5131F" w14:textId="77777777" w:rsidR="003151D5" w:rsidRPr="00991DF2" w:rsidRDefault="003151D5" w:rsidP="003151D5">
      <w:pPr>
        <w:rPr>
          <w:rFonts w:ascii="Arial" w:hAnsi="Arial" w:cs="Arial"/>
        </w:rPr>
      </w:pPr>
    </w:p>
    <w:p w14:paraId="2B1B72D7" w14:textId="77777777" w:rsidR="003151D5" w:rsidRPr="00991DF2" w:rsidRDefault="003151D5" w:rsidP="003151D5">
      <w:pPr>
        <w:pStyle w:val="Bezmezer"/>
        <w:jc w:val="center"/>
        <w:rPr>
          <w:rFonts w:ascii="Arial" w:hAnsi="Arial" w:cs="Arial"/>
          <w:b/>
        </w:rPr>
      </w:pPr>
      <w:r w:rsidRPr="00991DF2">
        <w:rPr>
          <w:rFonts w:ascii="Arial" w:hAnsi="Arial" w:cs="Arial"/>
          <w:b/>
        </w:rPr>
        <w:t>Článek 3</w:t>
      </w:r>
    </w:p>
    <w:p w14:paraId="57117D98" w14:textId="5C0EC64A" w:rsidR="003151D5" w:rsidRDefault="00CE1E1E" w:rsidP="003151D5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331B6F7B" w14:textId="77777777" w:rsidR="00CE1E1E" w:rsidRPr="00991DF2" w:rsidRDefault="00CE1E1E" w:rsidP="003151D5">
      <w:pPr>
        <w:pStyle w:val="Bezmezer"/>
        <w:jc w:val="center"/>
        <w:rPr>
          <w:rFonts w:ascii="Arial" w:hAnsi="Arial" w:cs="Arial"/>
          <w:b/>
        </w:rPr>
      </w:pPr>
    </w:p>
    <w:p w14:paraId="550C01BD" w14:textId="18E0FE93" w:rsidR="003151D5" w:rsidRPr="00991DF2" w:rsidRDefault="00CE1E1E" w:rsidP="003151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statutárního města Hradec Králové č. 4/2023, kterou se reguluje používání zábavní pyrotechniky.</w:t>
      </w:r>
    </w:p>
    <w:p w14:paraId="23D8E120" w14:textId="77777777" w:rsidR="008314B2" w:rsidRPr="00991DF2" w:rsidRDefault="008314B2" w:rsidP="00CE1E1E">
      <w:pPr>
        <w:pStyle w:val="Bezmezer"/>
        <w:jc w:val="both"/>
        <w:rPr>
          <w:rFonts w:ascii="Arial" w:hAnsi="Arial" w:cs="Arial"/>
          <w:b/>
        </w:rPr>
      </w:pPr>
    </w:p>
    <w:p w14:paraId="6E96A5E3" w14:textId="77777777" w:rsidR="003151D5" w:rsidRPr="00991DF2" w:rsidRDefault="003151D5" w:rsidP="003151D5">
      <w:pPr>
        <w:pStyle w:val="Bezmezer"/>
        <w:jc w:val="center"/>
        <w:rPr>
          <w:rFonts w:ascii="Arial" w:hAnsi="Arial" w:cs="Arial"/>
          <w:b/>
        </w:rPr>
      </w:pPr>
      <w:r w:rsidRPr="00991DF2">
        <w:rPr>
          <w:rFonts w:ascii="Arial" w:hAnsi="Arial" w:cs="Arial"/>
          <w:b/>
        </w:rPr>
        <w:t>Článek 4</w:t>
      </w:r>
    </w:p>
    <w:p w14:paraId="526EFD1E" w14:textId="1C7D0E55" w:rsidR="003151D5" w:rsidRPr="00991DF2" w:rsidRDefault="00CE1E1E" w:rsidP="008314B2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BB3E094" w14:textId="77777777" w:rsidR="00CE1E1E" w:rsidRDefault="00CE1E1E" w:rsidP="003151D5">
      <w:pPr>
        <w:rPr>
          <w:rFonts w:ascii="Arial" w:hAnsi="Arial" w:cs="Arial"/>
        </w:rPr>
      </w:pPr>
    </w:p>
    <w:p w14:paraId="6C8B17AE" w14:textId="08067B46" w:rsidR="003151D5" w:rsidRPr="00991DF2" w:rsidRDefault="003151D5" w:rsidP="003151D5">
      <w:pPr>
        <w:rPr>
          <w:rFonts w:ascii="Arial" w:hAnsi="Arial" w:cs="Arial"/>
        </w:rPr>
      </w:pPr>
      <w:r w:rsidRPr="00991DF2">
        <w:rPr>
          <w:rFonts w:ascii="Arial" w:hAnsi="Arial" w:cs="Arial"/>
        </w:rPr>
        <w:t xml:space="preserve">Tato obecně závazná vyhláška nabývá účinnosti </w:t>
      </w:r>
      <w:r w:rsidR="00E25AA1" w:rsidRPr="00CF32DB">
        <w:rPr>
          <w:rFonts w:ascii="Arial" w:hAnsi="Arial" w:cs="Arial"/>
        </w:rPr>
        <w:t xml:space="preserve">počátkem </w:t>
      </w:r>
      <w:r w:rsidR="00651C93" w:rsidRPr="00CF32DB">
        <w:rPr>
          <w:rFonts w:ascii="Arial" w:hAnsi="Arial" w:cs="Arial"/>
        </w:rPr>
        <w:t>patnáct</w:t>
      </w:r>
      <w:r w:rsidR="00E25AA1" w:rsidRPr="00CF32DB">
        <w:rPr>
          <w:rFonts w:ascii="Arial" w:hAnsi="Arial" w:cs="Arial"/>
        </w:rPr>
        <w:t xml:space="preserve">ého </w:t>
      </w:r>
      <w:r w:rsidR="00651C93" w:rsidRPr="00CF32DB">
        <w:rPr>
          <w:rFonts w:ascii="Arial" w:hAnsi="Arial" w:cs="Arial"/>
        </w:rPr>
        <w:t xml:space="preserve"> dne po dni </w:t>
      </w:r>
      <w:r w:rsidR="00E25AA1" w:rsidRPr="00CF32DB">
        <w:rPr>
          <w:rFonts w:ascii="Arial" w:hAnsi="Arial" w:cs="Arial"/>
        </w:rPr>
        <w:t xml:space="preserve">jejího </w:t>
      </w:r>
      <w:r w:rsidR="00651C93" w:rsidRPr="00CF32DB">
        <w:rPr>
          <w:rFonts w:ascii="Arial" w:hAnsi="Arial" w:cs="Arial"/>
        </w:rPr>
        <w:t>vyhlášení.</w:t>
      </w:r>
    </w:p>
    <w:p w14:paraId="2F18699F" w14:textId="4DF93575" w:rsidR="003151D5" w:rsidRDefault="003151D5" w:rsidP="003151D5">
      <w:pPr>
        <w:rPr>
          <w:rFonts w:ascii="Arial" w:hAnsi="Arial" w:cs="Arial"/>
        </w:rPr>
      </w:pPr>
    </w:p>
    <w:p w14:paraId="3F0B45FB" w14:textId="77777777" w:rsidR="00CF32DB" w:rsidRPr="00991DF2" w:rsidRDefault="00CF32DB" w:rsidP="003151D5">
      <w:pPr>
        <w:rPr>
          <w:rFonts w:ascii="Arial" w:hAnsi="Arial" w:cs="Arial"/>
        </w:rPr>
      </w:pPr>
    </w:p>
    <w:p w14:paraId="11D41D15" w14:textId="116C7B82" w:rsidR="00CF32DB" w:rsidRDefault="00637039" w:rsidP="003151D5">
      <w:pPr>
        <w:rPr>
          <w:rFonts w:ascii="Arial" w:hAnsi="Arial" w:cs="Arial"/>
        </w:rPr>
      </w:pPr>
      <w:r w:rsidRPr="00991DF2">
        <w:rPr>
          <w:rFonts w:ascii="Arial" w:hAnsi="Arial" w:cs="Arial"/>
        </w:rPr>
        <w:t>……………………………………………..</w:t>
      </w:r>
      <w:r w:rsidR="00991DF2">
        <w:rPr>
          <w:rFonts w:ascii="Arial" w:hAnsi="Arial" w:cs="Arial"/>
        </w:rPr>
        <w:t xml:space="preserve">                    ………………………………………………</w:t>
      </w:r>
    </w:p>
    <w:p w14:paraId="48BEBC02" w14:textId="22A043F6" w:rsidR="00CF32DB" w:rsidRDefault="00CF32DB" w:rsidP="00CF32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Mgr. et Mgr. Pavlína Springerová, Ph.D.                    Ing. Miroslav Hloušek</w:t>
      </w:r>
    </w:p>
    <w:p w14:paraId="59A88F4C" w14:textId="0549FBDA" w:rsidR="00CF32DB" w:rsidRPr="00991DF2" w:rsidRDefault="00CF32DB" w:rsidP="00CF32D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primátorka města                                                        náměstek primátorky</w:t>
      </w:r>
    </w:p>
    <w:p w14:paraId="6963E89B" w14:textId="0A68B85D" w:rsidR="0084294D" w:rsidRPr="00991DF2" w:rsidRDefault="0084294D" w:rsidP="0084294D">
      <w:pPr>
        <w:spacing w:after="0" w:line="240" w:lineRule="auto"/>
        <w:rPr>
          <w:rFonts w:ascii="Arial" w:hAnsi="Arial" w:cs="Arial"/>
        </w:rPr>
      </w:pPr>
      <w:r w:rsidRPr="00991DF2">
        <w:rPr>
          <w:rFonts w:ascii="Arial" w:hAnsi="Arial" w:cs="Arial"/>
        </w:rPr>
        <w:t xml:space="preserve">                                              </w:t>
      </w:r>
    </w:p>
    <w:p w14:paraId="10134F3B" w14:textId="29423B20" w:rsidR="00637039" w:rsidRPr="00991DF2" w:rsidRDefault="00637039" w:rsidP="0084294D">
      <w:pPr>
        <w:spacing w:after="0"/>
        <w:rPr>
          <w:rFonts w:ascii="Arial" w:hAnsi="Arial" w:cs="Arial"/>
        </w:rPr>
      </w:pPr>
    </w:p>
    <w:p w14:paraId="6CE30879" w14:textId="5CC8FF98" w:rsidR="008C4ADF" w:rsidRPr="00991DF2" w:rsidRDefault="008C4ADF" w:rsidP="0084294D">
      <w:pPr>
        <w:spacing w:after="0"/>
        <w:rPr>
          <w:rFonts w:ascii="Arial" w:hAnsi="Arial" w:cs="Arial"/>
        </w:rPr>
      </w:pPr>
    </w:p>
    <w:p w14:paraId="26024AF4" w14:textId="41023939" w:rsidR="008C4ADF" w:rsidRPr="00991DF2" w:rsidRDefault="008C4ADF" w:rsidP="0084294D">
      <w:pPr>
        <w:spacing w:after="0"/>
        <w:rPr>
          <w:rFonts w:ascii="Arial" w:hAnsi="Arial" w:cs="Arial"/>
        </w:rPr>
      </w:pPr>
    </w:p>
    <w:p w14:paraId="0D5A1D98" w14:textId="552E1A8C" w:rsidR="008C4ADF" w:rsidRPr="00991DF2" w:rsidRDefault="008C4ADF" w:rsidP="0084294D">
      <w:pPr>
        <w:spacing w:after="0"/>
        <w:rPr>
          <w:rFonts w:ascii="Arial" w:hAnsi="Arial" w:cs="Arial"/>
        </w:rPr>
      </w:pPr>
    </w:p>
    <w:sectPr w:rsidR="008C4ADF" w:rsidRPr="0099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CB00" w14:textId="77777777" w:rsidR="00920065" w:rsidRDefault="00920065" w:rsidP="00797B92">
      <w:pPr>
        <w:spacing w:after="0" w:line="240" w:lineRule="auto"/>
      </w:pPr>
      <w:r>
        <w:separator/>
      </w:r>
    </w:p>
  </w:endnote>
  <w:endnote w:type="continuationSeparator" w:id="0">
    <w:p w14:paraId="1F066A51" w14:textId="77777777" w:rsidR="00920065" w:rsidRDefault="00920065" w:rsidP="0079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5533" w14:textId="77777777" w:rsidR="00920065" w:rsidRDefault="00920065" w:rsidP="00797B92">
      <w:pPr>
        <w:spacing w:after="0" w:line="240" w:lineRule="auto"/>
      </w:pPr>
      <w:r>
        <w:separator/>
      </w:r>
    </w:p>
  </w:footnote>
  <w:footnote w:type="continuationSeparator" w:id="0">
    <w:p w14:paraId="50BB15C5" w14:textId="77777777" w:rsidR="00920065" w:rsidRDefault="00920065" w:rsidP="00797B92">
      <w:pPr>
        <w:spacing w:after="0" w:line="240" w:lineRule="auto"/>
      </w:pPr>
      <w:r>
        <w:continuationSeparator/>
      </w:r>
    </w:p>
  </w:footnote>
  <w:footnote w:id="1">
    <w:p w14:paraId="4CB31DCA" w14:textId="25B00745" w:rsidR="004A3EA7" w:rsidRDefault="004A3EA7">
      <w:pPr>
        <w:pStyle w:val="Textpoznpodarou"/>
      </w:pPr>
      <w:r>
        <w:rPr>
          <w:rStyle w:val="Znakapoznpodarou"/>
        </w:rPr>
        <w:footnoteRef/>
      </w:r>
      <w:r>
        <w:t xml:space="preserve"> § 32 odst. 1 zákona o pyrotechnice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E9E"/>
    <w:multiLevelType w:val="hybridMultilevel"/>
    <w:tmpl w:val="624EA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50838"/>
    <w:multiLevelType w:val="hybridMultilevel"/>
    <w:tmpl w:val="69DCA3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46925"/>
    <w:multiLevelType w:val="hybridMultilevel"/>
    <w:tmpl w:val="B00431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51066"/>
    <w:multiLevelType w:val="hybridMultilevel"/>
    <w:tmpl w:val="8B5814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77ABC"/>
    <w:multiLevelType w:val="hybridMultilevel"/>
    <w:tmpl w:val="FB9C21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83757">
    <w:abstractNumId w:val="3"/>
  </w:num>
  <w:num w:numId="2" w16cid:durableId="611128367">
    <w:abstractNumId w:val="4"/>
  </w:num>
  <w:num w:numId="3" w16cid:durableId="685445662">
    <w:abstractNumId w:val="1"/>
  </w:num>
  <w:num w:numId="4" w16cid:durableId="1601135096">
    <w:abstractNumId w:val="0"/>
  </w:num>
  <w:num w:numId="5" w16cid:durableId="291793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D5"/>
    <w:rsid w:val="00020682"/>
    <w:rsid w:val="0004314B"/>
    <w:rsid w:val="000521F8"/>
    <w:rsid w:val="00057392"/>
    <w:rsid w:val="000708A1"/>
    <w:rsid w:val="0009531E"/>
    <w:rsid w:val="000B2721"/>
    <w:rsid w:val="000B485F"/>
    <w:rsid w:val="000E0A97"/>
    <w:rsid w:val="00101ED2"/>
    <w:rsid w:val="0011130B"/>
    <w:rsid w:val="00112D8F"/>
    <w:rsid w:val="00194127"/>
    <w:rsid w:val="001D2A1D"/>
    <w:rsid w:val="001D4A7B"/>
    <w:rsid w:val="001F39AA"/>
    <w:rsid w:val="00220133"/>
    <w:rsid w:val="00220A0D"/>
    <w:rsid w:val="00235BED"/>
    <w:rsid w:val="00295B31"/>
    <w:rsid w:val="002E6BEA"/>
    <w:rsid w:val="002F5FAE"/>
    <w:rsid w:val="00306A15"/>
    <w:rsid w:val="003151D5"/>
    <w:rsid w:val="003317D4"/>
    <w:rsid w:val="00346BCD"/>
    <w:rsid w:val="00346C8C"/>
    <w:rsid w:val="00356F1D"/>
    <w:rsid w:val="00366807"/>
    <w:rsid w:val="00366B97"/>
    <w:rsid w:val="00397CEB"/>
    <w:rsid w:val="003A36C9"/>
    <w:rsid w:val="003A6B6C"/>
    <w:rsid w:val="003A6DC8"/>
    <w:rsid w:val="003B18AC"/>
    <w:rsid w:val="003B67C1"/>
    <w:rsid w:val="003D2ECB"/>
    <w:rsid w:val="00406A2B"/>
    <w:rsid w:val="00414F99"/>
    <w:rsid w:val="00420392"/>
    <w:rsid w:val="00432D7C"/>
    <w:rsid w:val="0044187A"/>
    <w:rsid w:val="00453FB3"/>
    <w:rsid w:val="00454DD4"/>
    <w:rsid w:val="004811DC"/>
    <w:rsid w:val="004A3EA7"/>
    <w:rsid w:val="004C7806"/>
    <w:rsid w:val="004D1AB5"/>
    <w:rsid w:val="00504927"/>
    <w:rsid w:val="00513B57"/>
    <w:rsid w:val="005810AA"/>
    <w:rsid w:val="00585D40"/>
    <w:rsid w:val="005B6C21"/>
    <w:rsid w:val="005B760C"/>
    <w:rsid w:val="005E0C87"/>
    <w:rsid w:val="005E2579"/>
    <w:rsid w:val="006034F8"/>
    <w:rsid w:val="006167CD"/>
    <w:rsid w:val="00632EB7"/>
    <w:rsid w:val="00637039"/>
    <w:rsid w:val="00651C93"/>
    <w:rsid w:val="006608F8"/>
    <w:rsid w:val="00672E41"/>
    <w:rsid w:val="0069752C"/>
    <w:rsid w:val="006B27E3"/>
    <w:rsid w:val="006D1DAD"/>
    <w:rsid w:val="0071703C"/>
    <w:rsid w:val="007404D1"/>
    <w:rsid w:val="00757CF7"/>
    <w:rsid w:val="00762EDA"/>
    <w:rsid w:val="00797B92"/>
    <w:rsid w:val="007A6CCB"/>
    <w:rsid w:val="007C3462"/>
    <w:rsid w:val="007C4961"/>
    <w:rsid w:val="007C787D"/>
    <w:rsid w:val="007D4B17"/>
    <w:rsid w:val="007D51BE"/>
    <w:rsid w:val="00806C09"/>
    <w:rsid w:val="00817556"/>
    <w:rsid w:val="008243AA"/>
    <w:rsid w:val="008314B2"/>
    <w:rsid w:val="0084294D"/>
    <w:rsid w:val="0084299A"/>
    <w:rsid w:val="0085246C"/>
    <w:rsid w:val="00877DDC"/>
    <w:rsid w:val="008C4ADF"/>
    <w:rsid w:val="008D4FDA"/>
    <w:rsid w:val="00915267"/>
    <w:rsid w:val="00920065"/>
    <w:rsid w:val="009263D8"/>
    <w:rsid w:val="00930E64"/>
    <w:rsid w:val="009524D1"/>
    <w:rsid w:val="00977AB0"/>
    <w:rsid w:val="00983C0C"/>
    <w:rsid w:val="00991DF2"/>
    <w:rsid w:val="00995130"/>
    <w:rsid w:val="009A1C28"/>
    <w:rsid w:val="009A25C2"/>
    <w:rsid w:val="009A47EB"/>
    <w:rsid w:val="009F0DBC"/>
    <w:rsid w:val="00A165E3"/>
    <w:rsid w:val="00A23A28"/>
    <w:rsid w:val="00A26823"/>
    <w:rsid w:val="00A34DEF"/>
    <w:rsid w:val="00A37BE5"/>
    <w:rsid w:val="00A74541"/>
    <w:rsid w:val="00A839AF"/>
    <w:rsid w:val="00A91135"/>
    <w:rsid w:val="00A96C6F"/>
    <w:rsid w:val="00AA108F"/>
    <w:rsid w:val="00AA5992"/>
    <w:rsid w:val="00AB19DE"/>
    <w:rsid w:val="00AE2368"/>
    <w:rsid w:val="00AE2EE3"/>
    <w:rsid w:val="00AF7247"/>
    <w:rsid w:val="00B14257"/>
    <w:rsid w:val="00B22EAA"/>
    <w:rsid w:val="00B370B8"/>
    <w:rsid w:val="00B4066B"/>
    <w:rsid w:val="00B41CDC"/>
    <w:rsid w:val="00B56B06"/>
    <w:rsid w:val="00B97FC1"/>
    <w:rsid w:val="00BD2FAB"/>
    <w:rsid w:val="00BD3FCA"/>
    <w:rsid w:val="00C02AA9"/>
    <w:rsid w:val="00C21512"/>
    <w:rsid w:val="00C23243"/>
    <w:rsid w:val="00C80767"/>
    <w:rsid w:val="00C90B7F"/>
    <w:rsid w:val="00C935B5"/>
    <w:rsid w:val="00CA5D02"/>
    <w:rsid w:val="00CC0CC2"/>
    <w:rsid w:val="00CC3CE5"/>
    <w:rsid w:val="00CD2799"/>
    <w:rsid w:val="00CE1912"/>
    <w:rsid w:val="00CE1E1E"/>
    <w:rsid w:val="00CF32DB"/>
    <w:rsid w:val="00D059DA"/>
    <w:rsid w:val="00D12E67"/>
    <w:rsid w:val="00D152D4"/>
    <w:rsid w:val="00D2053C"/>
    <w:rsid w:val="00D53AAC"/>
    <w:rsid w:val="00D5584D"/>
    <w:rsid w:val="00D6340B"/>
    <w:rsid w:val="00DA5FE2"/>
    <w:rsid w:val="00DB393E"/>
    <w:rsid w:val="00DF0544"/>
    <w:rsid w:val="00DF1BEF"/>
    <w:rsid w:val="00E01605"/>
    <w:rsid w:val="00E14698"/>
    <w:rsid w:val="00E25AA1"/>
    <w:rsid w:val="00E562E1"/>
    <w:rsid w:val="00ED6FCE"/>
    <w:rsid w:val="00EF78C9"/>
    <w:rsid w:val="00F10008"/>
    <w:rsid w:val="00F20478"/>
    <w:rsid w:val="00F218A5"/>
    <w:rsid w:val="00F25DB1"/>
    <w:rsid w:val="00F82BEF"/>
    <w:rsid w:val="00F845E9"/>
    <w:rsid w:val="00F9692B"/>
    <w:rsid w:val="00FA041F"/>
    <w:rsid w:val="00FB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E1C59"/>
  <w15:docId w15:val="{038E5801-24E3-48A2-9EBA-49407730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151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151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3151D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D0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7B92"/>
  </w:style>
  <w:style w:type="paragraph" w:styleId="Zpat">
    <w:name w:val="footer"/>
    <w:basedOn w:val="Normln"/>
    <w:link w:val="ZpatChar"/>
    <w:uiPriority w:val="99"/>
    <w:unhideWhenUsed/>
    <w:rsid w:val="0079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7B92"/>
  </w:style>
  <w:style w:type="character" w:styleId="Odkaznakoment">
    <w:name w:val="annotation reference"/>
    <w:basedOn w:val="Standardnpsmoodstavce"/>
    <w:uiPriority w:val="99"/>
    <w:semiHidden/>
    <w:unhideWhenUsed/>
    <w:rsid w:val="00AB19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19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19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9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9DE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52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526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52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D3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B31C1-BE11-4219-AAB8-0622BD2D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393</Words>
  <Characters>2321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Rous Kamil</dc:creator>
  <cp:lastModifiedBy>Bednářová Danuše</cp:lastModifiedBy>
  <cp:revision>2</cp:revision>
  <cp:lastPrinted>2026-04-23T06:33:00Z</cp:lastPrinted>
  <dcterms:created xsi:type="dcterms:W3CDTF">2026-04-23T06:56:00Z</dcterms:created>
  <dcterms:modified xsi:type="dcterms:W3CDTF">2026-04-23T06:56:00Z</dcterms:modified>
</cp:coreProperties>
</file>