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6A7E" w14:textId="77777777" w:rsidR="0057707D" w:rsidRDefault="0057707D" w:rsidP="0057707D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80EB12A" wp14:editId="3DCDBF58">
            <wp:simplePos x="0" y="0"/>
            <wp:positionH relativeFrom="margin">
              <wp:posOffset>2435253</wp:posOffset>
            </wp:positionH>
            <wp:positionV relativeFrom="paragraph">
              <wp:posOffset>135172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pacing w:val="40"/>
          <w:sz w:val="32"/>
          <w:szCs w:val="32"/>
        </w:rPr>
        <w:br w:type="textWrapping" w:clear="all"/>
      </w:r>
    </w:p>
    <w:p w14:paraId="6CA7494D" w14:textId="77777777" w:rsidR="0057707D" w:rsidRDefault="0057707D" w:rsidP="0057707D">
      <w:pPr>
        <w:pStyle w:val="Zhlav"/>
        <w:tabs>
          <w:tab w:val="clear" w:pos="4536"/>
          <w:tab w:val="clear" w:pos="9072"/>
        </w:tabs>
      </w:pPr>
    </w:p>
    <w:p w14:paraId="68B3ED88" w14:textId="77777777" w:rsidR="0057707D" w:rsidRPr="00B81720" w:rsidRDefault="0057707D" w:rsidP="005770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92577494"/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9AC5D3C" w14:textId="78108995" w:rsidR="0057707D" w:rsidRDefault="0057707D" w:rsidP="005770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  <w:r w:rsidR="003F0921">
        <w:rPr>
          <w:rFonts w:ascii="Arial" w:hAnsi="Arial" w:cs="Arial"/>
          <w:b/>
          <w:sz w:val="28"/>
          <w:szCs w:val="28"/>
        </w:rPr>
        <w:t xml:space="preserve"> </w:t>
      </w:r>
    </w:p>
    <w:p w14:paraId="4481B70A" w14:textId="77777777" w:rsidR="0057707D" w:rsidRDefault="0057707D" w:rsidP="0057707D">
      <w:pPr>
        <w:keepNext/>
        <w:spacing w:line="276" w:lineRule="auto"/>
        <w:rPr>
          <w:rFonts w:ascii="Arial" w:hAnsi="Arial" w:cs="Arial"/>
          <w:b/>
        </w:rPr>
      </w:pPr>
    </w:p>
    <w:bookmarkEnd w:id="0"/>
    <w:p w14:paraId="2CD6563E" w14:textId="080AB38E" w:rsidR="007E1DB2" w:rsidRPr="00CA6247" w:rsidRDefault="0057707D" w:rsidP="0057707D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</w:t>
      </w:r>
      <w:r w:rsidR="007E1DB2">
        <w:rPr>
          <w:b/>
          <w:sz w:val="26"/>
          <w:szCs w:val="26"/>
        </w:rPr>
        <w:t>_____</w:t>
      </w:r>
    </w:p>
    <w:p w14:paraId="35B7589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3ED761F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93D37C" w14:textId="004D5823" w:rsidR="00774261" w:rsidRPr="003C754F" w:rsidRDefault="0057707D" w:rsidP="000A5F18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3C754F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3C754F">
        <w:rPr>
          <w:rFonts w:ascii="Arial" w:hAnsi="Arial" w:cs="Arial"/>
          <w:b/>
          <w:color w:val="000000" w:themeColor="text1"/>
          <w:sz w:val="36"/>
          <w:szCs w:val="36"/>
        </w:rPr>
        <w:t>Zhoř</w:t>
      </w:r>
    </w:p>
    <w:p w14:paraId="45252A1E" w14:textId="77777777" w:rsidR="00F64363" w:rsidRPr="003C754F" w:rsidRDefault="00F64363" w:rsidP="000A5F18">
      <w:pPr>
        <w:pStyle w:val="Zkladntextodsazen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3C754F">
        <w:rPr>
          <w:rFonts w:ascii="Arial" w:hAnsi="Arial" w:cs="Arial"/>
          <w:b/>
          <w:sz w:val="36"/>
          <w:szCs w:val="36"/>
        </w:rPr>
        <w:t>kterou se vydává požární řád obce</w:t>
      </w:r>
    </w:p>
    <w:p w14:paraId="3DCD9438" w14:textId="77777777" w:rsidR="00F64363" w:rsidRPr="003C754F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2BC0196" w14:textId="3B72A58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C754F">
        <w:rPr>
          <w:rFonts w:ascii="Arial" w:hAnsi="Arial" w:cs="Arial"/>
          <w:sz w:val="22"/>
          <w:szCs w:val="22"/>
        </w:rPr>
        <w:t xml:space="preserve">Zastupitelstvo obce </w:t>
      </w:r>
      <w:r w:rsidR="0057707D" w:rsidRPr="00A8440E">
        <w:rPr>
          <w:rFonts w:ascii="Arial" w:hAnsi="Arial" w:cs="Arial"/>
          <w:color w:val="auto"/>
          <w:sz w:val="22"/>
          <w:szCs w:val="22"/>
        </w:rPr>
        <w:t>Zhoř</w:t>
      </w:r>
      <w:r w:rsidRPr="00A8440E">
        <w:rPr>
          <w:rFonts w:ascii="Arial" w:hAnsi="Arial" w:cs="Arial"/>
          <w:color w:val="auto"/>
          <w:sz w:val="22"/>
          <w:szCs w:val="22"/>
        </w:rPr>
        <w:t xml:space="preserve"> </w:t>
      </w:r>
      <w:r w:rsidRPr="00A8440E">
        <w:rPr>
          <w:rFonts w:ascii="Arial" w:hAnsi="Arial" w:cs="Arial"/>
          <w:sz w:val="22"/>
          <w:szCs w:val="22"/>
        </w:rPr>
        <w:t xml:space="preserve">se na svém zasedání konaném </w:t>
      </w:r>
      <w:r w:rsidR="0057707D" w:rsidRPr="00A8440E">
        <w:rPr>
          <w:rFonts w:ascii="Arial" w:hAnsi="Arial" w:cs="Arial"/>
          <w:sz w:val="22"/>
          <w:szCs w:val="22"/>
        </w:rPr>
        <w:t xml:space="preserve">dne </w:t>
      </w:r>
      <w:r w:rsidR="00A8440E" w:rsidRPr="00A8440E">
        <w:rPr>
          <w:rFonts w:ascii="Arial" w:hAnsi="Arial" w:cs="Arial"/>
          <w:sz w:val="22"/>
          <w:szCs w:val="22"/>
        </w:rPr>
        <w:t xml:space="preserve">21. 03. 2025, číslo usnesení 88-ZO-21.03.2025 </w:t>
      </w:r>
      <w:r w:rsidRPr="00A8440E">
        <w:rPr>
          <w:rFonts w:ascii="Arial" w:hAnsi="Arial" w:cs="Arial"/>
          <w:sz w:val="22"/>
          <w:szCs w:val="22"/>
        </w:rPr>
        <w:t>usneslo vydat na</w:t>
      </w:r>
      <w:r w:rsidRPr="003C754F">
        <w:rPr>
          <w:rFonts w:ascii="Arial" w:hAnsi="Arial" w:cs="Arial"/>
          <w:sz w:val="22"/>
          <w:szCs w:val="22"/>
        </w:rPr>
        <w:t xml:space="preserve">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C754F">
        <w:rPr>
          <w:rFonts w:ascii="Arial" w:hAnsi="Arial" w:cs="Arial"/>
          <w:sz w:val="22"/>
          <w:szCs w:val="22"/>
        </w:rPr>
        <w:t> </w:t>
      </w:r>
      <w:r w:rsidRPr="003C754F">
        <w:rPr>
          <w:rFonts w:ascii="Arial" w:hAnsi="Arial" w:cs="Arial"/>
          <w:sz w:val="22"/>
          <w:szCs w:val="22"/>
        </w:rPr>
        <w:t>písm. h) zákona č. 128/2000</w:t>
      </w:r>
      <w:r w:rsidRPr="00F64363">
        <w:rPr>
          <w:rFonts w:ascii="Arial" w:hAnsi="Arial" w:cs="Arial"/>
          <w:sz w:val="22"/>
          <w:szCs w:val="22"/>
        </w:rPr>
        <w:t xml:space="preserve"> Sb., o obcích (obecní zřízení), ve znění pozdějších předpisů, tuto obecně závaznou vyhlášku (dále jen „vyhláška“):</w:t>
      </w:r>
    </w:p>
    <w:p w14:paraId="519597C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2ECA7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BE87C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0C451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EC4675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BD4D7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C51DEE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1AD9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BCE74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655244" w14:textId="5AC6A90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7707D" w:rsidRPr="0057707D">
        <w:rPr>
          <w:rFonts w:ascii="Arial" w:hAnsi="Arial" w:cs="Arial"/>
          <w:color w:val="auto"/>
          <w:sz w:val="22"/>
          <w:szCs w:val="22"/>
        </w:rPr>
        <w:t>Zhoř</w:t>
      </w:r>
      <w:r w:rsidRPr="0057707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C11E5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A8CC6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7B72FD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9B408F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AC8400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F4DEA2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B1D5D5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D42BB69" w14:textId="77777777" w:rsidR="00F64363" w:rsidRPr="00785FBA" w:rsidRDefault="00F64363" w:rsidP="00CE2AD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785FBA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141C9984" w14:textId="77777777" w:rsidR="00F64363" w:rsidRPr="00785FB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47A8334" w14:textId="1A20F63E" w:rsidR="00F64363" w:rsidRDefault="00297592" w:rsidP="0029759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="00F64363" w:rsidRPr="00785FBA">
        <w:rPr>
          <w:rFonts w:ascii="Arial" w:hAnsi="Arial" w:cs="Arial"/>
          <w:color w:val="000000" w:themeColor="text1"/>
          <w:sz w:val="22"/>
          <w:szCs w:val="22"/>
        </w:rPr>
        <w:t>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F64363" w:rsidRPr="00785FB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F64363" w:rsidRPr="00785FBA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="00F64363" w:rsidRPr="00785FB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="00F64363" w:rsidRPr="00785FBA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3CCA1495" w14:textId="16A168D2" w:rsidR="00E42556" w:rsidRPr="00CE2AD3" w:rsidRDefault="00E42556" w:rsidP="00297592">
      <w:pPr>
        <w:pStyle w:val="Normlnweb"/>
        <w:ind w:left="500" w:firstLine="0"/>
        <w:rPr>
          <w:rFonts w:ascii="Arial" w:hAnsi="Arial" w:cs="Arial"/>
          <w:color w:val="auto"/>
          <w:sz w:val="22"/>
          <w:szCs w:val="22"/>
        </w:rPr>
      </w:pPr>
      <w:r w:rsidRPr="00CE2AD3">
        <w:rPr>
          <w:rFonts w:ascii="Arial" w:hAnsi="Arial" w:cs="Arial"/>
          <w:color w:val="auto"/>
          <w:sz w:val="22"/>
          <w:szCs w:val="22"/>
        </w:rPr>
        <w:t>Pořadatel akce je povinen konání akce nahlásit min. 2 pracovní dny před jejím započetím na Obecním úřadu Zhoř a na operační středisko Hasičského záchranného sboru Kraje Vysočina. Je-li pořadatelem právnická osoba či fyzická osoba podnikající, je její povinností zřídit preventivní požární hlídku</w:t>
      </w:r>
      <w:r w:rsidRPr="00CE2AD3">
        <w:rPr>
          <w:rFonts w:ascii="Arial" w:hAnsi="Arial" w:cs="Arial"/>
          <w:color w:val="auto"/>
          <w:sz w:val="22"/>
          <w:szCs w:val="22"/>
          <w:vertAlign w:val="superscript"/>
        </w:rPr>
        <w:footnoteReference w:id="3"/>
      </w:r>
      <w:r w:rsidRPr="00CE2AD3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5ADC4B9" w14:textId="77777777" w:rsidR="00E42556" w:rsidRDefault="00E42556" w:rsidP="00E42556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A2115F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255089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374A7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B31A21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A24F0F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63C7F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02C0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96CF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29A2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CB421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9B485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629781" w14:textId="17F6A60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7707D">
        <w:rPr>
          <w:rFonts w:ascii="Arial" w:hAnsi="Arial" w:cs="Arial"/>
          <w:color w:val="FF0000"/>
          <w:sz w:val="22"/>
          <w:szCs w:val="22"/>
        </w:rPr>
        <w:t xml:space="preserve"> </w:t>
      </w:r>
      <w:r w:rsidR="0057707D" w:rsidRPr="0057707D">
        <w:rPr>
          <w:rFonts w:ascii="Arial" w:hAnsi="Arial" w:cs="Arial"/>
          <w:b/>
          <w:bCs/>
          <w:color w:val="auto"/>
          <w:sz w:val="22"/>
          <w:szCs w:val="22"/>
        </w:rPr>
        <w:t>Zhoř 64, 588 26 Zhoř</w:t>
      </w:r>
      <w:r w:rsidR="0057707D" w:rsidRPr="0057707D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A5AE2B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B953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616616D" w14:textId="77777777" w:rsidR="00CB736A" w:rsidRDefault="00CB736A" w:rsidP="00CB73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DD7ED09" w14:textId="7B068A1C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 xml:space="preserve">Zdroje vody pro hašení požárů stanovené </w:t>
      </w:r>
      <w:r>
        <w:rPr>
          <w:rFonts w:ascii="Arial" w:hAnsi="Arial" w:cs="Arial"/>
          <w:sz w:val="22"/>
          <w:szCs w:val="22"/>
        </w:rPr>
        <w:t>obcí</w:t>
      </w:r>
      <w:r w:rsidRPr="00CB736A">
        <w:rPr>
          <w:rFonts w:ascii="Arial" w:hAnsi="Arial" w:cs="Arial"/>
          <w:sz w:val="22"/>
          <w:szCs w:val="22"/>
        </w:rPr>
        <w:t xml:space="preserve"> jsou uvedeny v Příloze č. 3.</w:t>
      </w:r>
    </w:p>
    <w:p w14:paraId="782DAA3E" w14:textId="3AFB8190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lastRenderedPageBreak/>
        <w:t>Vlastník, provozovatel nebo uživatel stanovených zdrojů vody pro hašení požárů je povinen tyto udržovat v takovém stavu, aby bylo trvale umožněno použití požární techniky a čerpání vody pro hašení požárů.</w:t>
      </w:r>
    </w:p>
    <w:p w14:paraId="0AE90E9A" w14:textId="77777777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>Vlastník pozemku/příjezdové komunikace ke stanoveným zdrojům vody pro hašení požárů musí k nim zajistit volný příjezd a manipulační prostor pro mobilní požární techniku a obsluhu.</w:t>
      </w:r>
    </w:p>
    <w:p w14:paraId="7B4A30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83FDB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45047A" w14:textId="18C9FA15" w:rsidR="00B940A8" w:rsidRPr="00A815F9" w:rsidRDefault="00F64363" w:rsidP="00A815F9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A815F9">
        <w:rPr>
          <w:rFonts w:ascii="Arial" w:hAnsi="Arial" w:cs="Arial"/>
          <w:sz w:val="22"/>
          <w:szCs w:val="22"/>
        </w:rPr>
        <w:t xml:space="preserve"> Budova obecního úřadu na adrese Zhoř 64, 588 26 Zhoř.</w:t>
      </w:r>
    </w:p>
    <w:p w14:paraId="38C9C6B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FD920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CDA11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6A99FAF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C9A47B4" w14:textId="5087209C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368D5">
        <w:rPr>
          <w:rFonts w:ascii="Arial" w:hAnsi="Arial" w:cs="Arial"/>
          <w:sz w:val="22"/>
          <w:szCs w:val="22"/>
        </w:rPr>
        <w:t xml:space="preserve"> obecním informačním systémem, případně dopravním prostředkem vybavením audiotechnikou.</w:t>
      </w:r>
    </w:p>
    <w:p w14:paraId="05BDA93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129C1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CFB262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9F278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7E51B" w14:textId="42CE761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97474" w:rsidRPr="00331191">
        <w:rPr>
          <w:rFonts w:ascii="Arial" w:hAnsi="Arial" w:cs="Arial"/>
          <w:color w:val="000000" w:themeColor="text1"/>
          <w:sz w:val="22"/>
          <w:szCs w:val="22"/>
        </w:rPr>
        <w:t>Kraje Vysočina</w:t>
      </w:r>
      <w:r w:rsidRPr="00331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7ED30E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78C2B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0D2A8F2" w14:textId="77777777" w:rsid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C1989D2" w14:textId="335FC917" w:rsidR="00E42556" w:rsidRPr="00CE2AD3" w:rsidRDefault="00E42556" w:rsidP="00E42556">
      <w:pPr>
        <w:pStyle w:val="Zkladntext"/>
        <w:jc w:val="both"/>
        <w:rPr>
          <w:rFonts w:ascii="Arial" w:hAnsi="Arial" w:cs="Arial"/>
          <w:b/>
          <w:sz w:val="36"/>
          <w:szCs w:val="36"/>
        </w:rPr>
      </w:pPr>
      <w:r w:rsidRPr="00CE2AD3">
        <w:rPr>
          <w:rFonts w:ascii="Arial" w:hAnsi="Arial" w:cs="Arial"/>
          <w:sz w:val="22"/>
          <w:szCs w:val="22"/>
        </w:rPr>
        <w:t>Zrušuje se obecně závazná vyhláška obce Zhoř č.13/2024, kterou se vydává požární řád, ze dne 8.11.2024.</w:t>
      </w:r>
    </w:p>
    <w:p w14:paraId="43B8642C" w14:textId="77777777" w:rsidR="00E42556" w:rsidRPr="00CE2AD3" w:rsidRDefault="00E42556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1F5970" w14:textId="77777777" w:rsidR="00F64363" w:rsidRPr="00CE2AD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8B710A0" w14:textId="77777777" w:rsidR="00F64363" w:rsidRPr="00CE2AD3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E2AD3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205BC64" w14:textId="77777777" w:rsidR="00F64363" w:rsidRPr="00CE2AD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2AD3">
        <w:rPr>
          <w:rFonts w:ascii="Arial" w:hAnsi="Arial" w:cs="Arial"/>
          <w:b/>
          <w:bCs/>
          <w:sz w:val="22"/>
          <w:szCs w:val="22"/>
        </w:rPr>
        <w:t>Účinnost</w:t>
      </w:r>
    </w:p>
    <w:p w14:paraId="4119223E" w14:textId="77777777" w:rsidR="00F64363" w:rsidRPr="00CE2AD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67CFA8" w14:textId="77777777" w:rsidR="00E42556" w:rsidRPr="00CE2AD3" w:rsidRDefault="00E42556" w:rsidP="00E4255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D961E85" w14:textId="77777777" w:rsidR="00E42556" w:rsidRPr="00CE2AD3" w:rsidRDefault="00E42556" w:rsidP="00E42556">
      <w:pPr>
        <w:pStyle w:val="Default"/>
        <w:jc w:val="both"/>
        <w:rPr>
          <w:color w:val="auto"/>
          <w:sz w:val="22"/>
          <w:szCs w:val="22"/>
        </w:rPr>
      </w:pPr>
      <w:r w:rsidRPr="00CE2AD3">
        <w:rPr>
          <w:color w:val="auto"/>
          <w:sz w:val="22"/>
          <w:szCs w:val="22"/>
        </w:rPr>
        <w:t xml:space="preserve">Tato vyhláška nabývá účinnosti počátkem patnáctého dne následujícího po dni jejího vyhlášení. </w:t>
      </w:r>
    </w:p>
    <w:p w14:paraId="091DA29A" w14:textId="77777777" w:rsidR="0057707D" w:rsidRDefault="0057707D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AA07BD" w14:textId="77777777" w:rsidR="0057707D" w:rsidRDefault="0057707D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8AAAF0" w14:textId="77777777" w:rsidR="0057707D" w:rsidRPr="008F1909" w:rsidRDefault="0057707D" w:rsidP="005770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3CC6446" w14:textId="77777777" w:rsidR="0057707D" w:rsidRPr="008F1909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432F95EA" w14:textId="77777777" w:rsidR="0057707D" w:rsidRPr="008F1909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13970C99" w14:textId="77777777" w:rsidR="0057707D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1FE96F61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735ADA" w14:textId="77777777" w:rsidR="0057707D" w:rsidRPr="00F64363" w:rsidRDefault="0057707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9DC29F" w14:textId="77777777" w:rsidR="0057707D" w:rsidRPr="00A9268D" w:rsidRDefault="0094420F" w:rsidP="0057707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F235C4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F400C8D" w14:textId="77777777" w:rsidR="0057707D" w:rsidRPr="00A9268D" w:rsidRDefault="0057707D" w:rsidP="0057707D">
      <w:pPr>
        <w:rPr>
          <w:rFonts w:ascii="Arial" w:hAnsi="Arial" w:cs="Arial"/>
          <w:b/>
          <w:bCs/>
        </w:rPr>
      </w:pPr>
    </w:p>
    <w:p w14:paraId="172E5F4F" w14:textId="77777777" w:rsidR="0057707D" w:rsidRDefault="0057707D" w:rsidP="0057707D">
      <w:pPr>
        <w:rPr>
          <w:rFonts w:ascii="Arial" w:hAnsi="Arial" w:cs="Arial"/>
          <w:b/>
          <w:bCs/>
        </w:rPr>
      </w:pPr>
    </w:p>
    <w:p w14:paraId="2A23C5FC" w14:textId="77777777" w:rsidR="0057707D" w:rsidRPr="001C1758" w:rsidRDefault="0057707D" w:rsidP="0057707D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6F168F" w14:textId="77777777" w:rsidR="0057707D" w:rsidRPr="001C1758" w:rsidRDefault="0057707D" w:rsidP="0057707D">
      <w:pPr>
        <w:jc w:val="both"/>
        <w:rPr>
          <w:rFonts w:ascii="Arial" w:hAnsi="Arial" w:cs="Arial"/>
          <w:sz w:val="22"/>
          <w:szCs w:val="22"/>
        </w:rPr>
      </w:pPr>
    </w:p>
    <w:p w14:paraId="2E4EC208" w14:textId="75C146C2" w:rsidR="0094420F" w:rsidRDefault="0094420F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9A40E16" w14:textId="77777777" w:rsidR="0057707D" w:rsidRPr="0094420F" w:rsidRDefault="0057707D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E7671F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FFE2E2" w14:textId="4A910684" w:rsidR="009B33F1" w:rsidRPr="0033119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</w:t>
      </w:r>
      <w:r w:rsidRPr="00331191">
        <w:rPr>
          <w:rFonts w:ascii="Arial" w:hAnsi="Arial" w:cs="Arial"/>
          <w:b/>
          <w:sz w:val="22"/>
          <w:szCs w:val="22"/>
        </w:rPr>
        <w:t>vyhlášce</w:t>
      </w:r>
      <w:r w:rsidR="000E3719"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3AFC820" w14:textId="2D14D0F0" w:rsidR="009B33F1" w:rsidRPr="0033119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3119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99D4D29" w14:textId="77777777" w:rsidR="006F76D2" w:rsidRPr="00331191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A6206C" w14:textId="38B3CB26" w:rsidR="000E3719" w:rsidRPr="0033119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31191">
        <w:rPr>
          <w:rFonts w:ascii="Arial" w:hAnsi="Arial" w:cs="Arial"/>
          <w:b/>
          <w:sz w:val="22"/>
          <w:szCs w:val="22"/>
        </w:rPr>
        <w:t xml:space="preserve">Příloha č. 2 k obecně závazné </w:t>
      </w:r>
      <w:r w:rsidR="00560DE7" w:rsidRPr="00331191">
        <w:rPr>
          <w:rFonts w:ascii="Arial" w:hAnsi="Arial" w:cs="Arial"/>
          <w:b/>
          <w:sz w:val="22"/>
          <w:szCs w:val="22"/>
        </w:rPr>
        <w:t>vyhlášce</w:t>
      </w:r>
      <w:r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3692E5" w14:textId="37570DE3" w:rsidR="000E3719" w:rsidRPr="00331191" w:rsidRDefault="00F519D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Jednotky požární ochrany dislokované</w:t>
      </w:r>
      <w:r w:rsidR="000E3719" w:rsidRPr="003311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území</w:t>
      </w:r>
      <w:r w:rsidR="003F468D" w:rsidRPr="00331191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Zhoř</w:t>
      </w:r>
      <w:r w:rsidR="003F468D" w:rsidRPr="00331191">
        <w:rPr>
          <w:rFonts w:ascii="Arial" w:hAnsi="Arial" w:cs="Arial"/>
          <w:sz w:val="22"/>
          <w:szCs w:val="22"/>
        </w:rPr>
        <w:t>.</w:t>
      </w:r>
    </w:p>
    <w:p w14:paraId="7AAE35DA" w14:textId="77777777" w:rsidR="000E3719" w:rsidRPr="00331191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54E429" w14:textId="6485386F" w:rsidR="000E3719" w:rsidRPr="0033119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31191">
        <w:rPr>
          <w:rFonts w:ascii="Arial" w:hAnsi="Arial" w:cs="Arial"/>
          <w:b/>
          <w:sz w:val="22"/>
          <w:szCs w:val="22"/>
        </w:rPr>
        <w:t xml:space="preserve">Příloha č. 3 k obecně závazné </w:t>
      </w:r>
      <w:r w:rsidR="00560DE7" w:rsidRPr="00331191">
        <w:rPr>
          <w:rFonts w:ascii="Arial" w:hAnsi="Arial" w:cs="Arial"/>
          <w:b/>
          <w:sz w:val="22"/>
          <w:szCs w:val="22"/>
        </w:rPr>
        <w:t>vyhlášce</w:t>
      </w:r>
      <w:r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7B2AD7A" w14:textId="700477F2" w:rsidR="00F519DA" w:rsidRDefault="00F519DA" w:rsidP="00F519D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určené k hašení požárů včetně plánku s vyznačením zdrojů vody pro hašení požárů</w:t>
      </w:r>
    </w:p>
    <w:p w14:paraId="7C137D2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B61D9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99CF3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B06FD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C0525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22CFF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90BE5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E4309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28978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49CFF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BBF9F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7069C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FC989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4BA7CD" w14:textId="65D2ED0A" w:rsidR="00264860" w:rsidRPr="00D0105C" w:rsidRDefault="00264860" w:rsidP="006D434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217160F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5A23A4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BA18484" w14:textId="65A39C8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6D4341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4E6578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CF50D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D5DB6E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F3E917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lastRenderedPageBreak/>
        <w:t>V případě vzniku požáru nebo jiné mimořádné události jsou pro poskytnutí pomoci na území obce určeny podle I. stupně požárního poplachu následující jednotky požární ochrany:</w:t>
      </w:r>
    </w:p>
    <w:p w14:paraId="0E602C8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24DDCD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8C86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94C9FD3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DAC0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2C1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E3F2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8A7A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D91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D316B2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32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1925A" w14:textId="186DF024" w:rsidR="00264860" w:rsidRPr="006D4341" w:rsidRDefault="00663A3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Kraje Vysočina</w:t>
            </w:r>
            <w:r w:rsidR="009D1880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HS Polná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86841" w14:textId="75E15CC6" w:rsidR="00264860" w:rsidRPr="006D4341" w:rsidRDefault="006D4341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----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44C1F" w14:textId="3E6455AA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Zhoř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182D" w14:textId="71610EBD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Polná</w:t>
            </w:r>
          </w:p>
        </w:tc>
      </w:tr>
      <w:tr w:rsidR="0062451D" w:rsidRPr="0062451D" w14:paraId="483564D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8E4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4DB34" w14:textId="77777777" w:rsidR="00264860" w:rsidRPr="006D4341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A159B" w14:textId="77777777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298" w14:textId="77777777" w:rsidR="00264860" w:rsidRPr="006D4341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F1A6" w14:textId="2F39E381" w:rsidR="00264860" w:rsidRPr="006D4341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III</w:t>
            </w:r>
          </w:p>
        </w:tc>
      </w:tr>
    </w:tbl>
    <w:p w14:paraId="436974F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B9668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69E018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6ACBD3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BE4549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18D8AE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E17AC2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D33DF8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143BC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47130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B08D3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2642E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E0B20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1A1C1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B499F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844DA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A4229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CEC3C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3A995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1980D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70709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A9C9C24" w14:textId="0FA7778E" w:rsidR="00264860" w:rsidRPr="00D0105C" w:rsidRDefault="00264860" w:rsidP="00E4255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351EBC8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16B07E" w14:textId="08AA3F11" w:rsidR="00107250" w:rsidRPr="00107250" w:rsidRDefault="00107250" w:rsidP="00107250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07250">
        <w:rPr>
          <w:rFonts w:ascii="Arial" w:hAnsi="Arial" w:cs="Arial"/>
          <w:b/>
          <w:bCs/>
          <w:sz w:val="22"/>
          <w:szCs w:val="22"/>
          <w:u w:val="single"/>
        </w:rPr>
        <w:t>Jednotky požární ochrany dislokované na území obce Zhoř</w:t>
      </w:r>
    </w:p>
    <w:p w14:paraId="7733BB18" w14:textId="77777777" w:rsidR="00264860" w:rsidRPr="0010725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69D7411" w14:textId="196FB123" w:rsidR="00264860" w:rsidRPr="0010725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107250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</w:t>
      </w:r>
      <w:r w:rsidR="00107250"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Zhoř</w:t>
      </w:r>
    </w:p>
    <w:p w14:paraId="317A7CD4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B7DE1B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35659C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64"/>
        <w:gridCol w:w="3015"/>
      </w:tblGrid>
      <w:tr w:rsidR="00E02848" w:rsidRPr="00790002" w14:paraId="3DC4727A" w14:textId="77777777" w:rsidTr="00E02848">
        <w:trPr>
          <w:trHeight w:val="527"/>
          <w:jc w:val="center"/>
        </w:trPr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4177F751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3257B173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Kategorie JPO</w:t>
            </w:r>
          </w:p>
        </w:tc>
        <w:tc>
          <w:tcPr>
            <w:tcW w:w="50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3B72CA37" w14:textId="2A0B386E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</w:t>
            </w:r>
          </w:p>
        </w:tc>
      </w:tr>
      <w:tr w:rsidR="00E02848" w:rsidRPr="004169E0" w14:paraId="3D4D5797" w14:textId="77777777" w:rsidTr="008A5D34">
        <w:trPr>
          <w:trHeight w:val="443"/>
          <w:jc w:val="center"/>
        </w:trPr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14:paraId="34688BA3" w14:textId="1BD3BCF3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7D7F36">
              <w:rPr>
                <w:rFonts w:ascii="Cambria" w:hAnsi="Cambria" w:cs="Arial"/>
                <w:b/>
                <w:bCs/>
                <w:iCs/>
              </w:rPr>
              <w:lastRenderedPageBreak/>
              <w:t xml:space="preserve">Stanice </w:t>
            </w:r>
            <w:r>
              <w:rPr>
                <w:rFonts w:ascii="Cambria" w:hAnsi="Cambria" w:cs="Arial"/>
                <w:b/>
                <w:bCs/>
                <w:iCs/>
              </w:rPr>
              <w:t>Zhoř</w:t>
            </w:r>
          </w:p>
        </w:tc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14:paraId="29C1B379" w14:textId="77777777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7D7F36">
              <w:rPr>
                <w:rFonts w:ascii="Cambria" w:hAnsi="Cambria" w:cs="Arial"/>
                <w:b/>
                <w:bCs/>
                <w:iCs/>
              </w:rPr>
              <w:t>III/1</w:t>
            </w:r>
          </w:p>
        </w:tc>
        <w:tc>
          <w:tcPr>
            <w:tcW w:w="5079" w:type="dxa"/>
            <w:gridSpan w:val="2"/>
            <w:tcBorders>
              <w:top w:val="single" w:sz="12" w:space="0" w:color="auto"/>
            </w:tcBorders>
            <w:vAlign w:val="center"/>
          </w:tcPr>
          <w:p w14:paraId="646CCEFB" w14:textId="0775AA5F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</w:p>
        </w:tc>
      </w:tr>
      <w:tr w:rsidR="00E02848" w:rsidRPr="00790002" w14:paraId="5BA5C72B" w14:textId="77777777" w:rsidTr="00E02848">
        <w:trPr>
          <w:trHeight w:val="428"/>
          <w:jc w:val="center"/>
        </w:trPr>
        <w:tc>
          <w:tcPr>
            <w:tcW w:w="9151" w:type="dxa"/>
            <w:gridSpan w:val="4"/>
            <w:tcBorders>
              <w:bottom w:val="single" w:sz="12" w:space="0" w:color="auto"/>
            </w:tcBorders>
            <w:vAlign w:val="center"/>
          </w:tcPr>
          <w:p w14:paraId="5B25FE9E" w14:textId="043E25EA" w:rsidR="00E02848" w:rsidRPr="00560D02" w:rsidRDefault="00E02848" w:rsidP="0088455F">
            <w:pPr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Zhoř 64, 588 26 Zhoř</w:t>
            </w:r>
          </w:p>
        </w:tc>
      </w:tr>
      <w:tr w:rsidR="00E02848" w:rsidRPr="004169E0" w14:paraId="22E3855F" w14:textId="77777777" w:rsidTr="00E02848">
        <w:trPr>
          <w:trHeight w:val="527"/>
          <w:jc w:val="center"/>
        </w:trPr>
        <w:tc>
          <w:tcPr>
            <w:tcW w:w="613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01D69950" w14:textId="77777777" w:rsidR="00E02848" w:rsidRPr="004169E0" w:rsidRDefault="00E02848" w:rsidP="0088455F">
            <w:pPr>
              <w:spacing w:before="120" w:after="120"/>
              <w:ind w:firstLine="254"/>
              <w:jc w:val="both"/>
              <w:rPr>
                <w:rFonts w:ascii="Cambria" w:hAnsi="Cambria" w:cs="Arial"/>
                <w:b/>
                <w:bCs/>
              </w:rPr>
            </w:pPr>
            <w:r w:rsidRPr="004169E0">
              <w:rPr>
                <w:rFonts w:ascii="Cambria" w:hAnsi="Cambria" w:cs="Arial"/>
                <w:b/>
                <w:bCs/>
              </w:rPr>
              <w:t>Požární technika a věcné prostředky PO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20C439A0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</w:t>
            </w:r>
          </w:p>
        </w:tc>
      </w:tr>
      <w:tr w:rsidR="00E02848" w:rsidRPr="001F28CB" w14:paraId="5F56D320" w14:textId="77777777" w:rsidTr="00E02848">
        <w:trPr>
          <w:trHeight w:val="407"/>
          <w:jc w:val="center"/>
        </w:trPr>
        <w:tc>
          <w:tcPr>
            <w:tcW w:w="61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805A9E" w14:textId="35D1D935" w:rsidR="00E02848" w:rsidRPr="00E02848" w:rsidRDefault="00E02848" w:rsidP="00E028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028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 32 T 148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210F5B" w14:textId="77777777" w:rsidR="00E02848" w:rsidRPr="00E02848" w:rsidRDefault="00E02848" w:rsidP="0088455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E02848"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E02848" w:rsidRPr="001F28CB" w14:paraId="2E654D3B" w14:textId="77777777" w:rsidTr="00E02848">
        <w:trPr>
          <w:trHeight w:val="40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4DE4" w14:textId="4DFEC458" w:rsidR="00E02848" w:rsidRPr="009B23B5" w:rsidRDefault="00E02848" w:rsidP="00E02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3B5">
              <w:rPr>
                <w:rFonts w:ascii="Arial" w:hAnsi="Arial" w:cs="Arial"/>
                <w:b/>
                <w:bCs/>
                <w:sz w:val="22"/>
                <w:szCs w:val="22"/>
              </w:rPr>
              <w:t>DA Ford Tranzit</w:t>
            </w:r>
            <w:r w:rsidR="009B23B5" w:rsidRPr="009B23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kombi L2H2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E071" w14:textId="77777777" w:rsidR="00E02848" w:rsidRPr="009B23B5" w:rsidRDefault="00E02848" w:rsidP="0088455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B23B5"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E02848" w:rsidRPr="001F28CB" w14:paraId="69991A8B" w14:textId="77777777" w:rsidTr="00E02848">
        <w:trPr>
          <w:trHeight w:val="42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A5C6" w14:textId="3086D1CF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Přívěsná stříkačka DS 16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498DC" w14:textId="14149AB7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0849F1D5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C328B" w14:textId="45AFD7A0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Hasičská stříkačka PPS 12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D57D" w14:textId="760B8AEF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1DF6541E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8F18" w14:textId="6E3E5E73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Hasičská stříkačka PPS 8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B6389" w14:textId="62909E6E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30EAC0C2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0249" w14:textId="695A865D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Požární přívěs pro hašení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6797" w14:textId="5F045B32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6CAFE7FA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0DBFC" w14:textId="1C075D98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Osvětlovací soustava včetně agregátu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1754" w14:textId="302C1FBB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19A71DD9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843A" w14:textId="74A170D4" w:rsidR="00E02848" w:rsidRPr="006E4033" w:rsidRDefault="00E02848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7940A" w14:textId="7072609C" w:rsidR="00E02848" w:rsidRPr="006E4033" w:rsidRDefault="00E02848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7F9AF170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EB81" w14:textId="0B30C18F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987E" w14:textId="687E31D6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219A2CD4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8C5AB" w14:textId="77E296F0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41FF0" w14:textId="4AC57444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7A69EF28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</w:tcBorders>
            <w:vAlign w:val="center"/>
          </w:tcPr>
          <w:p w14:paraId="294B6FBC" w14:textId="5F397CC5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14:paraId="4E0A40EF" w14:textId="3B7468A2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</w:tbl>
    <w:p w14:paraId="3D61CD47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41E354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39C18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CC21D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FE1F6E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908B6C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E588E7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65F32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331A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961C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D42C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CA5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2099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A817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8F8D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22C6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3063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B7F266" w14:textId="77777777" w:rsidR="00264860" w:rsidRPr="00D0105C" w:rsidRDefault="00264860" w:rsidP="0010725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6DB19B5" w14:textId="77777777" w:rsidR="00264860" w:rsidRPr="00D0105C" w:rsidRDefault="00264860" w:rsidP="00E4255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608BF" w14:textId="09A75149" w:rsidR="00264860" w:rsidRPr="00D0105C" w:rsidRDefault="00264860" w:rsidP="00E4255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13A78F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B3FF6BE" w14:textId="0A310D24" w:rsidR="00264860" w:rsidRPr="00D0105C" w:rsidRDefault="00264860" w:rsidP="00107250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14:paraId="0FE9D4D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96A1F5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0CC82A96" w14:textId="77777777" w:rsidR="00107250" w:rsidRPr="00D0105C" w:rsidRDefault="00107250" w:rsidP="0026486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0"/>
        <w:gridCol w:w="1938"/>
        <w:gridCol w:w="2590"/>
        <w:gridCol w:w="2588"/>
      </w:tblGrid>
      <w:tr w:rsidR="00107250" w:rsidRPr="00D0105C" w14:paraId="51A8DDC7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FFEC8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2322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B4810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86AE0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107250" w:rsidRPr="00D0105C" w14:paraId="480AB67E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5A02" w14:textId="420AF085" w:rsidR="00107250" w:rsidRDefault="005B5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F17EBF2" w14:textId="3C6AEA55" w:rsidR="005B5E6F" w:rsidRPr="00107250" w:rsidRDefault="005B5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4453169N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15.7764461E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7269" w14:textId="42C331B0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07250">
              <w:rPr>
                <w:rFonts w:ascii="Arial" w:hAnsi="Arial" w:cs="Arial"/>
                <w:sz w:val="22"/>
                <w:szCs w:val="22"/>
              </w:rPr>
              <w:t>ybník Kněžský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5E87F" w14:textId="4A000D1F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53763" w14:textId="77777777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45502E75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EDDCF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5E07DE55" w14:textId="4C822ACE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lastRenderedPageBreak/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4446025N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15.7732189E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458F" w14:textId="61D8A03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rybník Návesní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E071" w14:textId="02825E5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0231E" w14:textId="5E6B1E61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65DAE107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93B82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3013224F" w14:textId="1634F188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4431517N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15.7706439E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0870" w14:textId="6402C144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Jednoty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204A" w14:textId="3A8D1589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67A9D" w14:textId="517FF1D3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1E826BF0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19053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8F7BD76" w14:textId="40A0EDAA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4427833N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15.7698544E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0B44" w14:textId="206776A6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5B5E6F">
              <w:rPr>
                <w:rFonts w:ascii="Arial" w:hAnsi="Arial" w:cs="Arial"/>
                <w:sz w:val="22"/>
                <w:szCs w:val="22"/>
              </w:rPr>
              <w:t>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5E6F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rází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0328" w14:textId="1C55E6E2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4C40F" w14:textId="2687396E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39BCBA08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93A1" w14:textId="47AD3E6C" w:rsidR="00107250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4E82F158" w14:textId="0FAA13D3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4406067N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15.7737167E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1AA24" w14:textId="53F9AF58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Chmelský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F381" w14:textId="6F88530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28031" w14:textId="5BE75AE3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71B61F6D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05897" w14:textId="04D3D389" w:rsidR="00107250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839A3C5" w14:textId="4DF152DC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B5E6F">
              <w:rPr>
                <w:rFonts w:ascii="Arial" w:hAnsi="Arial" w:cs="Arial"/>
                <w:sz w:val="22"/>
                <w:szCs w:val="22"/>
              </w:rPr>
              <w:t>4419572N</w:t>
            </w:r>
            <w:proofErr w:type="gramEnd"/>
            <w:r w:rsidRPr="005B5E6F">
              <w:rPr>
                <w:rFonts w:ascii="Arial" w:hAnsi="Arial" w:cs="Arial"/>
                <w:sz w:val="22"/>
                <w:szCs w:val="22"/>
              </w:rPr>
              <w:t>, 15.7657861E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6E64" w14:textId="29200CC2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Výpustek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EA83" w14:textId="26A96C1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88AEA" w14:textId="4CA5957C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44179829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09281" w14:textId="7EEBF096" w:rsidR="00107250" w:rsidRPr="00D0105C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6FFF6" w14:textId="42A6AC99" w:rsidR="00107250" w:rsidRPr="00D0105C" w:rsidRDefault="0028500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07250">
              <w:rPr>
                <w:rFonts w:ascii="Arial" w:hAnsi="Arial" w:cs="Arial"/>
                <w:sz w:val="22"/>
                <w:szCs w:val="22"/>
              </w:rPr>
              <w:t>ystém hydrantů jako součást veřejného obecního vodovodu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65855" w14:textId="3B69012D" w:rsidR="00107250" w:rsidRPr="00D0105C" w:rsidRDefault="0010725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F3D110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C1F06F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A433DE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7ACE72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0F76FA3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43ABF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9D0D3D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1D771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D7959F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3135423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B89E45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6A6BCA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59800F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905452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2626C05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057AC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4AABC4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36B82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E195C38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9500DAC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98B7F25" w14:textId="77777777" w:rsidR="0052778C" w:rsidRDefault="0052778C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  <w:sectPr w:rsidR="0052778C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97862B" w14:textId="6EF6D985" w:rsidR="00640EA8" w:rsidRDefault="002C3FCA" w:rsidP="0052778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1F43F" wp14:editId="18769FA3">
                <wp:simplePos x="0" y="0"/>
                <wp:positionH relativeFrom="column">
                  <wp:posOffset>3947160</wp:posOffset>
                </wp:positionH>
                <wp:positionV relativeFrom="paragraph">
                  <wp:posOffset>68580</wp:posOffset>
                </wp:positionV>
                <wp:extent cx="213360" cy="228600"/>
                <wp:effectExtent l="0" t="0" r="15240" b="19050"/>
                <wp:wrapNone/>
                <wp:docPr id="1971045942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7C575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Vývojový diagram: sumační spojení 1" o:spid="_x0000_s1026" type="#_x0000_t123" style="position:absolute;margin-left:310.8pt;margin-top:5.4pt;width:16.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" fillcolor="#ed0000" strokecolor="#091723 [484]" strokeweight="1pt">
                <v:stroke joinstyle="miter"/>
              </v:shape>
            </w:pict>
          </mc:Fallback>
        </mc:AlternateContent>
      </w:r>
    </w:p>
    <w:p w14:paraId="1F66E7FA" w14:textId="3705A77B" w:rsidR="00264860" w:rsidRPr="00D0105C" w:rsidRDefault="00264860" w:rsidP="00E8597D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  <w:r w:rsidR="002C3FC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218C350" w14:textId="429C2127" w:rsidR="00BF50C8" w:rsidRPr="00BF50C8" w:rsidRDefault="002C3FCA" w:rsidP="00BF50C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DA9BC" wp14:editId="7480C427">
                <wp:simplePos x="0" y="0"/>
                <wp:positionH relativeFrom="margin">
                  <wp:posOffset>4625340</wp:posOffset>
                </wp:positionH>
                <wp:positionV relativeFrom="paragraph">
                  <wp:posOffset>4632325</wp:posOffset>
                </wp:positionV>
                <wp:extent cx="213360" cy="228600"/>
                <wp:effectExtent l="0" t="0" r="15240" b="19050"/>
                <wp:wrapNone/>
                <wp:docPr id="58553310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4659" id="Vývojový diagram: sumační spojení 1" o:spid="_x0000_s1026" type="#_x0000_t123" style="position:absolute;margin-left:364.2pt;margin-top:364.75pt;width:16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" fillcolor="#ed0000" strokecolor="#091723 [48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4A0FC" wp14:editId="1C9794FA">
                <wp:simplePos x="0" y="0"/>
                <wp:positionH relativeFrom="column">
                  <wp:posOffset>3185160</wp:posOffset>
                </wp:positionH>
                <wp:positionV relativeFrom="paragraph">
                  <wp:posOffset>3115310</wp:posOffset>
                </wp:positionV>
                <wp:extent cx="213360" cy="228600"/>
                <wp:effectExtent l="0" t="0" r="15240" b="19050"/>
                <wp:wrapNone/>
                <wp:docPr id="1132348832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92D2" id="Vývojový diagram: sumační spojení 1" o:spid="_x0000_s1026" type="#_x0000_t123" style="position:absolute;margin-left:250.8pt;margin-top:245.3pt;width:16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8910" wp14:editId="7A69F841">
                <wp:simplePos x="0" y="0"/>
                <wp:positionH relativeFrom="margin">
                  <wp:posOffset>2895600</wp:posOffset>
                </wp:positionH>
                <wp:positionV relativeFrom="paragraph">
                  <wp:posOffset>3336290</wp:posOffset>
                </wp:positionV>
                <wp:extent cx="213360" cy="228600"/>
                <wp:effectExtent l="0" t="0" r="15240" b="19050"/>
                <wp:wrapNone/>
                <wp:docPr id="1844409260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08D5" id="Vývojový diagram: sumační spojení 1" o:spid="_x0000_s1026" type="#_x0000_t123" style="position:absolute;margin-left:228pt;margin-top:262.7pt;width:1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" fillcolor="#ed0000" strokecolor="#091723 [48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1C37D" wp14:editId="4DEFBBA0">
                <wp:simplePos x="0" y="0"/>
                <wp:positionH relativeFrom="column">
                  <wp:posOffset>1203960</wp:posOffset>
                </wp:positionH>
                <wp:positionV relativeFrom="paragraph">
                  <wp:posOffset>3862070</wp:posOffset>
                </wp:positionV>
                <wp:extent cx="213360" cy="228600"/>
                <wp:effectExtent l="0" t="0" r="15240" b="19050"/>
                <wp:wrapNone/>
                <wp:docPr id="1880230465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375C" id="Vývojový diagram: sumační spojení 1" o:spid="_x0000_s1026" type="#_x0000_t123" style="position:absolute;margin-left:94.8pt;margin-top:304.1pt;width:16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51EC1" wp14:editId="408F8011">
                <wp:simplePos x="0" y="0"/>
                <wp:positionH relativeFrom="column">
                  <wp:posOffset>5707380</wp:posOffset>
                </wp:positionH>
                <wp:positionV relativeFrom="paragraph">
                  <wp:posOffset>1637030</wp:posOffset>
                </wp:positionV>
                <wp:extent cx="213360" cy="228600"/>
                <wp:effectExtent l="0" t="0" r="15240" b="19050"/>
                <wp:wrapNone/>
                <wp:docPr id="1651861505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3915" id="Vývojový diagram: sumační spojení 1" o:spid="_x0000_s1026" type="#_x0000_t123" style="position:absolute;margin-left:449.4pt;margin-top:128.9pt;width:1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BE993" wp14:editId="7C17EB98">
                <wp:simplePos x="0" y="0"/>
                <wp:positionH relativeFrom="column">
                  <wp:posOffset>4351020</wp:posOffset>
                </wp:positionH>
                <wp:positionV relativeFrom="paragraph">
                  <wp:posOffset>2155190</wp:posOffset>
                </wp:positionV>
                <wp:extent cx="213360" cy="228600"/>
                <wp:effectExtent l="0" t="0" r="15240" b="19050"/>
                <wp:wrapNone/>
                <wp:docPr id="8472331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9ADA" id="Vývojový diagram: sumační spojení 1" o:spid="_x0000_s1026" type="#_x0000_t123" style="position:absolute;margin-left:342.6pt;margin-top:169.7pt;width:16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" fillcolor="#ed0000" strokecolor="#091723 [484]" strokeweight="1pt">
                <v:stroke joinstyle="miter"/>
              </v:shape>
            </w:pict>
          </mc:Fallback>
        </mc:AlternateContent>
      </w:r>
      <w:r w:rsidR="00BF50C8" w:rsidRPr="00BF50C8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710131D" wp14:editId="228759DE">
            <wp:extent cx="9661524" cy="5760720"/>
            <wp:effectExtent l="0" t="0" r="0" b="0"/>
            <wp:docPr id="1502905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05992" name=""/>
                    <pic:cNvPicPr/>
                  </pic:nvPicPr>
                  <pic:blipFill rotWithShape="1">
                    <a:blip r:embed="rId9"/>
                    <a:srcRect t="7827"/>
                    <a:stretch/>
                  </pic:blipFill>
                  <pic:spPr bwMode="auto">
                    <a:xfrm>
                      <a:off x="0" y="0"/>
                      <a:ext cx="9675741" cy="576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0C8" w:rsidRPr="00BF50C8" w:rsidSect="00BF50C8">
      <w:footnotePr>
        <w:numRestart w:val="eachSect"/>
      </w:foot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6676" w14:textId="77777777" w:rsidR="00F66CBC" w:rsidRDefault="00F66CBC">
      <w:r>
        <w:separator/>
      </w:r>
    </w:p>
  </w:endnote>
  <w:endnote w:type="continuationSeparator" w:id="0">
    <w:p w14:paraId="2069BA17" w14:textId="77777777" w:rsidR="00F66CBC" w:rsidRDefault="00F6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62F1" w14:textId="77777777" w:rsidR="00F66CBC" w:rsidRDefault="00F66CBC">
      <w:r>
        <w:separator/>
      </w:r>
    </w:p>
  </w:footnote>
  <w:footnote w:type="continuationSeparator" w:id="0">
    <w:p w14:paraId="6DB502C2" w14:textId="77777777" w:rsidR="00F66CBC" w:rsidRDefault="00F66CBC">
      <w:r>
        <w:continuationSeparator/>
      </w:r>
    </w:p>
  </w:footnote>
  <w:footnote w:id="1">
    <w:p w14:paraId="7C845F4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D472DD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F847604" w14:textId="77777777" w:rsidR="00E42556" w:rsidRDefault="00E42556" w:rsidP="00E4255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F4E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8637">
    <w:abstractNumId w:val="16"/>
  </w:num>
  <w:num w:numId="2" w16cid:durableId="1392463408">
    <w:abstractNumId w:val="44"/>
  </w:num>
  <w:num w:numId="3" w16cid:durableId="1858886105">
    <w:abstractNumId w:val="8"/>
  </w:num>
  <w:num w:numId="4" w16cid:durableId="1654597421">
    <w:abstractNumId w:val="32"/>
  </w:num>
  <w:num w:numId="5" w16cid:durableId="612595449">
    <w:abstractNumId w:val="31"/>
  </w:num>
  <w:num w:numId="6" w16cid:durableId="244651324">
    <w:abstractNumId w:val="35"/>
  </w:num>
  <w:num w:numId="7" w16cid:durableId="231887467">
    <w:abstractNumId w:val="19"/>
  </w:num>
  <w:num w:numId="8" w16cid:durableId="124204121">
    <w:abstractNumId w:val="2"/>
  </w:num>
  <w:num w:numId="9" w16cid:durableId="636644647">
    <w:abstractNumId w:val="34"/>
  </w:num>
  <w:num w:numId="10" w16cid:durableId="1340964339">
    <w:abstractNumId w:val="3"/>
  </w:num>
  <w:num w:numId="11" w16cid:durableId="1206217098">
    <w:abstractNumId w:val="21"/>
  </w:num>
  <w:num w:numId="12" w16cid:durableId="641273863">
    <w:abstractNumId w:val="10"/>
  </w:num>
  <w:num w:numId="13" w16cid:durableId="555287643">
    <w:abstractNumId w:val="14"/>
  </w:num>
  <w:num w:numId="14" w16cid:durableId="1034499019">
    <w:abstractNumId w:val="18"/>
  </w:num>
  <w:num w:numId="15" w16cid:durableId="1786924855">
    <w:abstractNumId w:val="38"/>
  </w:num>
  <w:num w:numId="16" w16cid:durableId="1542939327">
    <w:abstractNumId w:val="43"/>
  </w:num>
  <w:num w:numId="17" w16cid:durableId="958605095">
    <w:abstractNumId w:val="23"/>
  </w:num>
  <w:num w:numId="18" w16cid:durableId="580257633">
    <w:abstractNumId w:val="30"/>
  </w:num>
  <w:num w:numId="19" w16cid:durableId="1191144947">
    <w:abstractNumId w:val="45"/>
  </w:num>
  <w:num w:numId="20" w16cid:durableId="936333525">
    <w:abstractNumId w:val="28"/>
  </w:num>
  <w:num w:numId="21" w16cid:durableId="528105398">
    <w:abstractNumId w:val="33"/>
  </w:num>
  <w:num w:numId="22" w16cid:durableId="2090274720">
    <w:abstractNumId w:val="37"/>
  </w:num>
  <w:num w:numId="23" w16cid:durableId="822350408">
    <w:abstractNumId w:val="29"/>
  </w:num>
  <w:num w:numId="24" w16cid:durableId="1506479675">
    <w:abstractNumId w:val="1"/>
  </w:num>
  <w:num w:numId="25" w16cid:durableId="1660160118">
    <w:abstractNumId w:val="39"/>
  </w:num>
  <w:num w:numId="26" w16cid:durableId="258410994">
    <w:abstractNumId w:val="42"/>
  </w:num>
  <w:num w:numId="27" w16cid:durableId="639459595">
    <w:abstractNumId w:val="11"/>
  </w:num>
  <w:num w:numId="28" w16cid:durableId="557860975">
    <w:abstractNumId w:val="15"/>
  </w:num>
  <w:num w:numId="29" w16cid:durableId="2036732893">
    <w:abstractNumId w:val="36"/>
  </w:num>
  <w:num w:numId="30" w16cid:durableId="1898200148">
    <w:abstractNumId w:val="25"/>
  </w:num>
  <w:num w:numId="31" w16cid:durableId="1076634885">
    <w:abstractNumId w:val="24"/>
  </w:num>
  <w:num w:numId="32" w16cid:durableId="1022324460">
    <w:abstractNumId w:val="13"/>
  </w:num>
  <w:num w:numId="33" w16cid:durableId="1260526455">
    <w:abstractNumId w:val="17"/>
  </w:num>
  <w:num w:numId="34" w16cid:durableId="328556793">
    <w:abstractNumId w:val="5"/>
  </w:num>
  <w:num w:numId="35" w16cid:durableId="412704237">
    <w:abstractNumId w:val="7"/>
  </w:num>
  <w:num w:numId="36" w16cid:durableId="1909729667">
    <w:abstractNumId w:val="40"/>
  </w:num>
  <w:num w:numId="37" w16cid:durableId="1307126541">
    <w:abstractNumId w:val="20"/>
  </w:num>
  <w:num w:numId="38" w16cid:durableId="812983765">
    <w:abstractNumId w:val="6"/>
  </w:num>
  <w:num w:numId="39" w16cid:durableId="1823737943">
    <w:abstractNumId w:val="12"/>
  </w:num>
  <w:num w:numId="40" w16cid:durableId="642731632">
    <w:abstractNumId w:val="22"/>
  </w:num>
  <w:num w:numId="41" w16cid:durableId="1930313329">
    <w:abstractNumId w:val="26"/>
  </w:num>
  <w:num w:numId="42" w16cid:durableId="480000501">
    <w:abstractNumId w:val="0"/>
  </w:num>
  <w:num w:numId="43" w16cid:durableId="399329108">
    <w:abstractNumId w:val="41"/>
  </w:num>
  <w:num w:numId="44" w16cid:durableId="1216694611">
    <w:abstractNumId w:val="27"/>
  </w:num>
  <w:num w:numId="45" w16cid:durableId="430122920">
    <w:abstractNumId w:val="9"/>
  </w:num>
  <w:num w:numId="46" w16cid:durableId="1070422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409"/>
    <w:rsid w:val="00015BC7"/>
    <w:rsid w:val="0002050F"/>
    <w:rsid w:val="000249FB"/>
    <w:rsid w:val="00032EB6"/>
    <w:rsid w:val="00061B31"/>
    <w:rsid w:val="0008153B"/>
    <w:rsid w:val="000A192D"/>
    <w:rsid w:val="000A5F18"/>
    <w:rsid w:val="000C01AD"/>
    <w:rsid w:val="000D048A"/>
    <w:rsid w:val="000E3719"/>
    <w:rsid w:val="00107250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5003"/>
    <w:rsid w:val="00297592"/>
    <w:rsid w:val="002B3198"/>
    <w:rsid w:val="002C3FCA"/>
    <w:rsid w:val="002D0EB3"/>
    <w:rsid w:val="002D539B"/>
    <w:rsid w:val="002E071B"/>
    <w:rsid w:val="002F1F16"/>
    <w:rsid w:val="00314D04"/>
    <w:rsid w:val="00331191"/>
    <w:rsid w:val="00380BCE"/>
    <w:rsid w:val="00396370"/>
    <w:rsid w:val="003B12D9"/>
    <w:rsid w:val="003B23AC"/>
    <w:rsid w:val="003C754F"/>
    <w:rsid w:val="003E454A"/>
    <w:rsid w:val="003F0921"/>
    <w:rsid w:val="003F468D"/>
    <w:rsid w:val="004154AF"/>
    <w:rsid w:val="00432549"/>
    <w:rsid w:val="004375CE"/>
    <w:rsid w:val="004450F0"/>
    <w:rsid w:val="004602FC"/>
    <w:rsid w:val="00470C68"/>
    <w:rsid w:val="00474A50"/>
    <w:rsid w:val="00477C4B"/>
    <w:rsid w:val="00485025"/>
    <w:rsid w:val="004B7F36"/>
    <w:rsid w:val="004C7FC2"/>
    <w:rsid w:val="00506910"/>
    <w:rsid w:val="00513323"/>
    <w:rsid w:val="00521706"/>
    <w:rsid w:val="0052778C"/>
    <w:rsid w:val="00533F5B"/>
    <w:rsid w:val="0054059F"/>
    <w:rsid w:val="00560DE7"/>
    <w:rsid w:val="0057707D"/>
    <w:rsid w:val="00595B01"/>
    <w:rsid w:val="005B5E6F"/>
    <w:rsid w:val="005C0C9B"/>
    <w:rsid w:val="005D3312"/>
    <w:rsid w:val="006026C5"/>
    <w:rsid w:val="00614F22"/>
    <w:rsid w:val="00617BDE"/>
    <w:rsid w:val="0062451D"/>
    <w:rsid w:val="00630470"/>
    <w:rsid w:val="006367E8"/>
    <w:rsid w:val="00640EA8"/>
    <w:rsid w:val="00641107"/>
    <w:rsid w:val="0064245C"/>
    <w:rsid w:val="0066116F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441A"/>
    <w:rsid w:val="006C576C"/>
    <w:rsid w:val="006D4341"/>
    <w:rsid w:val="006E4033"/>
    <w:rsid w:val="006E5EA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FBA"/>
    <w:rsid w:val="007D1FDC"/>
    <w:rsid w:val="007E032F"/>
    <w:rsid w:val="007E1DB2"/>
    <w:rsid w:val="007F6804"/>
    <w:rsid w:val="00804441"/>
    <w:rsid w:val="00823768"/>
    <w:rsid w:val="008335F5"/>
    <w:rsid w:val="008524BB"/>
    <w:rsid w:val="00871053"/>
    <w:rsid w:val="00872537"/>
    <w:rsid w:val="00876251"/>
    <w:rsid w:val="00893779"/>
    <w:rsid w:val="008B5E32"/>
    <w:rsid w:val="008B6D54"/>
    <w:rsid w:val="008B7348"/>
    <w:rsid w:val="008C0752"/>
    <w:rsid w:val="008C7339"/>
    <w:rsid w:val="008F0540"/>
    <w:rsid w:val="008F28C3"/>
    <w:rsid w:val="008F754D"/>
    <w:rsid w:val="0093287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7474"/>
    <w:rsid w:val="009A1AEC"/>
    <w:rsid w:val="009A3B45"/>
    <w:rsid w:val="009B06AB"/>
    <w:rsid w:val="009B23B5"/>
    <w:rsid w:val="009B33F1"/>
    <w:rsid w:val="009D1880"/>
    <w:rsid w:val="00A30821"/>
    <w:rsid w:val="00A62621"/>
    <w:rsid w:val="00A815F9"/>
    <w:rsid w:val="00A8440E"/>
    <w:rsid w:val="00A92DAE"/>
    <w:rsid w:val="00A97662"/>
    <w:rsid w:val="00AA2424"/>
    <w:rsid w:val="00AA71D0"/>
    <w:rsid w:val="00AB3845"/>
    <w:rsid w:val="00AB72E6"/>
    <w:rsid w:val="00AC1E54"/>
    <w:rsid w:val="00AD0EB8"/>
    <w:rsid w:val="00AD1EB1"/>
    <w:rsid w:val="00B0386E"/>
    <w:rsid w:val="00B04E79"/>
    <w:rsid w:val="00B20050"/>
    <w:rsid w:val="00B2513F"/>
    <w:rsid w:val="00B26438"/>
    <w:rsid w:val="00B368D5"/>
    <w:rsid w:val="00B940A8"/>
    <w:rsid w:val="00BA12A0"/>
    <w:rsid w:val="00BB5A2B"/>
    <w:rsid w:val="00BC4946"/>
    <w:rsid w:val="00BF50C8"/>
    <w:rsid w:val="00C032C9"/>
    <w:rsid w:val="00C1273A"/>
    <w:rsid w:val="00C20E68"/>
    <w:rsid w:val="00C35AB6"/>
    <w:rsid w:val="00C82D9F"/>
    <w:rsid w:val="00C904D8"/>
    <w:rsid w:val="00CA3BE7"/>
    <w:rsid w:val="00CB56D6"/>
    <w:rsid w:val="00CB5F3F"/>
    <w:rsid w:val="00CB736A"/>
    <w:rsid w:val="00CE2AD3"/>
    <w:rsid w:val="00D0105C"/>
    <w:rsid w:val="00D052DB"/>
    <w:rsid w:val="00D11D33"/>
    <w:rsid w:val="00D21DE2"/>
    <w:rsid w:val="00D6536B"/>
    <w:rsid w:val="00D800DA"/>
    <w:rsid w:val="00D84F17"/>
    <w:rsid w:val="00D966CD"/>
    <w:rsid w:val="00DF2532"/>
    <w:rsid w:val="00E02848"/>
    <w:rsid w:val="00E122C4"/>
    <w:rsid w:val="00E27608"/>
    <w:rsid w:val="00E31920"/>
    <w:rsid w:val="00E42556"/>
    <w:rsid w:val="00E8597D"/>
    <w:rsid w:val="00E91FCE"/>
    <w:rsid w:val="00E963F9"/>
    <w:rsid w:val="00EA6865"/>
    <w:rsid w:val="00EA718F"/>
    <w:rsid w:val="00EB68DE"/>
    <w:rsid w:val="00EC4D93"/>
    <w:rsid w:val="00ED0C75"/>
    <w:rsid w:val="00EE2A3B"/>
    <w:rsid w:val="00EF37CD"/>
    <w:rsid w:val="00F15DE0"/>
    <w:rsid w:val="00F235C4"/>
    <w:rsid w:val="00F44A56"/>
    <w:rsid w:val="00F519DA"/>
    <w:rsid w:val="00F53232"/>
    <w:rsid w:val="00F64363"/>
    <w:rsid w:val="00F66CBC"/>
    <w:rsid w:val="00F814F3"/>
    <w:rsid w:val="00FA6CB4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2A2C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hlavChar">
    <w:name w:val="Záhlaví Char"/>
    <w:basedOn w:val="Standardnpsmoodstavce"/>
    <w:link w:val="Zhlav"/>
    <w:rsid w:val="0057707D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7707D"/>
    <w:rPr>
      <w:sz w:val="24"/>
    </w:rPr>
  </w:style>
  <w:style w:type="paragraph" w:customStyle="1" w:styleId="Text">
    <w:name w:val="Text"/>
    <w:basedOn w:val="Normln"/>
    <w:link w:val="TextChar"/>
    <w:rsid w:val="00CB736A"/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CB736A"/>
    <w:rPr>
      <w:rFonts w:ascii="Arial" w:hAnsi="Arial"/>
      <w:sz w:val="24"/>
      <w:szCs w:val="24"/>
      <w:lang w:val="x-none" w:eastAsia="x-none"/>
    </w:rPr>
  </w:style>
  <w:style w:type="paragraph" w:customStyle="1" w:styleId="Default">
    <w:name w:val="Default"/>
    <w:rsid w:val="00E42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E4255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1251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Čada</cp:lastModifiedBy>
  <cp:revision>9</cp:revision>
  <cp:lastPrinted>2018-02-01T10:14:00Z</cp:lastPrinted>
  <dcterms:created xsi:type="dcterms:W3CDTF">2025-03-11T08:15:00Z</dcterms:created>
  <dcterms:modified xsi:type="dcterms:W3CDTF">2025-05-14T11:57:00Z</dcterms:modified>
</cp:coreProperties>
</file>