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BF" w:rsidRPr="00431B53" w:rsidRDefault="00D866BF" w:rsidP="007B7655">
      <w:pPr>
        <w:pStyle w:val="BodyText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S I Ř E J O V I C E</w:t>
      </w:r>
    </w:p>
    <w:p w:rsidR="00D866BF" w:rsidRPr="00F342D8" w:rsidRDefault="00D866BF" w:rsidP="007B7655">
      <w:pPr>
        <w:jc w:val="center"/>
        <w:rPr>
          <w:b/>
          <w:sz w:val="20"/>
        </w:rPr>
      </w:pPr>
    </w:p>
    <w:p w:rsidR="00D866BF" w:rsidRPr="00E1572A" w:rsidRDefault="00D866BF" w:rsidP="007B7655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SIŘEJOVICE</w:t>
      </w:r>
      <w:r w:rsidRPr="00E1572A">
        <w:rPr>
          <w:b/>
          <w:bCs/>
          <w:sz w:val="32"/>
        </w:rPr>
        <w:t xml:space="preserve"> </w:t>
      </w:r>
    </w:p>
    <w:p w:rsidR="00D866BF" w:rsidRPr="00F342D8" w:rsidRDefault="00D866BF" w:rsidP="007B7655">
      <w:pPr>
        <w:jc w:val="center"/>
        <w:rPr>
          <w:b/>
          <w:sz w:val="20"/>
        </w:rPr>
      </w:pPr>
    </w:p>
    <w:p w:rsidR="00D866BF" w:rsidRPr="00944DB4" w:rsidRDefault="00D866BF" w:rsidP="007B7655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:rsidR="00D866BF" w:rsidRDefault="00D866BF" w:rsidP="00BA5F17">
      <w:pPr>
        <w:jc w:val="center"/>
        <w:rPr>
          <w:b/>
          <w:bCs/>
        </w:rPr>
      </w:pPr>
    </w:p>
    <w:p w:rsidR="00D866BF" w:rsidRPr="00155A42" w:rsidRDefault="00D866BF" w:rsidP="00BA5F17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 xml:space="preserve">o pravidlech pro pohyb psů na </w:t>
      </w:r>
      <w:r>
        <w:rPr>
          <w:b/>
          <w:bCs/>
          <w:sz w:val="28"/>
          <w:szCs w:val="28"/>
        </w:rPr>
        <w:t xml:space="preserve">vybraných </w:t>
      </w:r>
      <w:r w:rsidRPr="00155A42">
        <w:rPr>
          <w:b/>
          <w:bCs/>
          <w:sz w:val="28"/>
          <w:szCs w:val="28"/>
        </w:rPr>
        <w:t>veřejných prostranstvích</w:t>
      </w:r>
    </w:p>
    <w:p w:rsidR="00D866BF" w:rsidRDefault="00D866BF" w:rsidP="00BA5F17"/>
    <w:p w:rsidR="00D866BF" w:rsidRDefault="00D866BF" w:rsidP="00BA5F17">
      <w:pPr>
        <w:pStyle w:val="Heading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>
        <w:rPr>
          <w:rFonts w:ascii="Times New Roman" w:hAnsi="Times New Roman"/>
          <w:b w:val="0"/>
          <w:i/>
          <w:sz w:val="24"/>
          <w:szCs w:val="24"/>
        </w:rPr>
        <w:t>obce Siřejovice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</w:t>
      </w:r>
      <w:r>
        <w:rPr>
          <w:rFonts w:ascii="Times New Roman" w:hAnsi="Times New Roman"/>
          <w:b w:val="0"/>
          <w:i/>
          <w:sz w:val="24"/>
          <w:szCs w:val="24"/>
        </w:rPr>
        <w:t xml:space="preserve"> 30.8.2022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usnesením č. </w:t>
      </w:r>
      <w:r>
        <w:rPr>
          <w:rFonts w:ascii="Times New Roman" w:hAnsi="Times New Roman"/>
          <w:b w:val="0"/>
          <w:i/>
          <w:sz w:val="24"/>
          <w:szCs w:val="24"/>
        </w:rPr>
        <w:t>92/2022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</w:t>
      </w:r>
      <w:r>
        <w:rPr>
          <w:rFonts w:ascii="Times New Roman" w:hAnsi="Times New Roman"/>
          <w:b w:val="0"/>
          <w:i/>
          <w:sz w:val="24"/>
          <w:szCs w:val="24"/>
        </w:rPr>
        <w:t xml:space="preserve">.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</w:t>
      </w:r>
      <w:r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2 písm. h) zákona č. 128/2000 Sb., o obcích (obecní zřízení), ve znění pozdějších předpisů, tuto obecně závaznou vyhlášku (dále jen „vyhláška“):</w:t>
      </w:r>
    </w:p>
    <w:p w:rsidR="00D866BF" w:rsidRPr="00155A42" w:rsidRDefault="00D866BF" w:rsidP="00BA5F17">
      <w:pPr>
        <w:tabs>
          <w:tab w:val="left" w:pos="5130"/>
        </w:tabs>
        <w:rPr>
          <w:b/>
          <w:sz w:val="20"/>
          <w:szCs w:val="20"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Článek 1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Pravidla pro pohyb psů na veřejných prostranstvích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Default="00D866BF" w:rsidP="008D4443">
      <w:pPr>
        <w:numPr>
          <w:ilvl w:val="0"/>
          <w:numId w:val="13"/>
        </w:numPr>
        <w:jc w:val="both"/>
      </w:pPr>
      <w:r>
        <w:t>V</w:t>
      </w:r>
      <w:r w:rsidRPr="00FF022E">
        <w:t> zastavěném území</w:t>
      </w:r>
      <w:r w:rsidRPr="00FF022E">
        <w:rPr>
          <w:rStyle w:val="FootnoteReference"/>
        </w:rPr>
        <w:footnoteReference w:id="1"/>
      </w:r>
      <w:r w:rsidRPr="00FF022E">
        <w:rPr>
          <w:vertAlign w:val="superscript"/>
        </w:rPr>
        <w:t>)</w:t>
      </w:r>
      <w:r w:rsidRPr="00FF022E">
        <w:t xml:space="preserve"> obce </w:t>
      </w:r>
      <w:r>
        <w:t>Siřejovice</w:t>
      </w:r>
      <w:r w:rsidRPr="00FF022E">
        <w:t xml:space="preserve"> (dále jen „obec“)</w:t>
      </w:r>
      <w:r>
        <w:t xml:space="preserve"> </w:t>
      </w:r>
      <w:r w:rsidRPr="00155A42">
        <w:t xml:space="preserve">musí být </w:t>
      </w:r>
      <w:r>
        <w:t>pes</w:t>
      </w:r>
      <w:r w:rsidRPr="00FF022E">
        <w:t xml:space="preserve"> </w:t>
      </w:r>
      <w:r>
        <w:t xml:space="preserve">při </w:t>
      </w:r>
      <w:r w:rsidRPr="00FF022E">
        <w:t>pohyb</w:t>
      </w:r>
      <w:r>
        <w:t xml:space="preserve">u </w:t>
      </w:r>
      <w:r w:rsidRPr="00FF022E">
        <w:t>na</w:t>
      </w:r>
      <w:r>
        <w:t> </w:t>
      </w:r>
      <w:r w:rsidRPr="00FF022E">
        <w:t>veřejném prostranství</w:t>
      </w:r>
      <w:r w:rsidRPr="00FF022E">
        <w:rPr>
          <w:rStyle w:val="FootnoteReference"/>
        </w:rPr>
        <w:footnoteReference w:id="2"/>
      </w:r>
      <w:r w:rsidRPr="00FF022E">
        <w:rPr>
          <w:vertAlign w:val="superscript"/>
        </w:rPr>
        <w:t>)</w:t>
      </w:r>
      <w:r w:rsidRPr="00FF022E">
        <w:t xml:space="preserve"> </w:t>
      </w:r>
      <w:r w:rsidRPr="00155A42">
        <w:t>veden na vodítku tak, aby při míjení jiných osob</w:t>
      </w:r>
      <w:r>
        <w:t>,</w:t>
      </w:r>
      <w:r w:rsidRPr="00155A42">
        <w:t xml:space="preserve"> vedených psů </w:t>
      </w:r>
      <w:r>
        <w:t xml:space="preserve">nebo jiných zvířat </w:t>
      </w:r>
      <w:r w:rsidRPr="00155A42">
        <w:t xml:space="preserve">byl </w:t>
      </w:r>
      <w:r>
        <w:t xml:space="preserve">pes </w:t>
      </w:r>
      <w:r w:rsidRPr="00155A42">
        <w:t>veden u</w:t>
      </w:r>
      <w:r>
        <w:t xml:space="preserve"> </w:t>
      </w:r>
      <w:r w:rsidRPr="00155A42">
        <w:t>nohy doprovázející osoby a</w:t>
      </w:r>
      <w:r>
        <w:t> </w:t>
      </w:r>
      <w:r w:rsidRPr="00155A42">
        <w:t>nemohl se s nimi dostat do kontaktu</w:t>
      </w:r>
      <w:r>
        <w:t>.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>Splnění povinností uvedených v o</w:t>
      </w:r>
      <w:bookmarkStart w:id="0" w:name="_GoBack"/>
      <w:bookmarkEnd w:id="0"/>
      <w:r w:rsidRPr="00155A42">
        <w:t>dst. 1 zajišťuje fyzická osoba, která psa na veřejném prostranství vede (doprovází) a má psa pod kontrolou a dohledem.</w:t>
      </w:r>
      <w:r w:rsidRPr="00155A42">
        <w:rPr>
          <w:rStyle w:val="FootnoteReference"/>
        </w:rPr>
        <w:footnoteReference w:id="3"/>
      </w:r>
      <w:r w:rsidRPr="00155A42">
        <w:rPr>
          <w:vertAlign w:val="superscript"/>
        </w:rPr>
        <w:t>)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>
        <w:t>upravuje zákon</w:t>
      </w:r>
      <w:r w:rsidRPr="00155A42">
        <w:t>.</w:t>
      </w:r>
      <w:r w:rsidRPr="00155A42">
        <w:rPr>
          <w:rStyle w:val="FootnoteReference"/>
        </w:rPr>
        <w:footnoteReference w:id="4"/>
      </w:r>
      <w:r w:rsidRPr="00155A42">
        <w:rPr>
          <w:vertAlign w:val="superscript"/>
        </w:rPr>
        <w:t>)</w:t>
      </w:r>
    </w:p>
    <w:p w:rsidR="00D866BF" w:rsidRPr="00155A42" w:rsidRDefault="00D866BF" w:rsidP="00BA5F17">
      <w:pPr>
        <w:numPr>
          <w:ilvl w:val="0"/>
          <w:numId w:val="13"/>
        </w:numPr>
        <w:jc w:val="both"/>
      </w:pPr>
      <w:r w:rsidRPr="00155A42">
        <w:t>Další povinnosti chovatelů jsou upraveny též zákony.</w:t>
      </w:r>
      <w:r w:rsidRPr="00155A42">
        <w:rPr>
          <w:rStyle w:val="FootnoteReference"/>
        </w:rPr>
        <w:footnoteReference w:id="5"/>
      </w:r>
      <w:r w:rsidRPr="00155A42">
        <w:rPr>
          <w:vertAlign w:val="superscript"/>
        </w:rPr>
        <w:t>)</w:t>
      </w:r>
    </w:p>
    <w:p w:rsidR="00D866BF" w:rsidRDefault="00D866BF" w:rsidP="00BA5F17">
      <w:pPr>
        <w:jc w:val="center"/>
        <w:rPr>
          <w:b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Článek 2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EC042B" w:rsidRDefault="00D866BF" w:rsidP="008D4443">
      <w:pPr>
        <w:jc w:val="both"/>
        <w:rPr>
          <w:iCs/>
        </w:rPr>
      </w:pPr>
      <w:r>
        <w:t>V</w:t>
      </w:r>
      <w:r w:rsidRPr="00FF022E">
        <w:t>olné pobíhání psů, které je možné pouze pod neustálým dohledem a přímým vl</w:t>
      </w:r>
      <w:r>
        <w:t xml:space="preserve">ivem osoby doprovázející psa, </w:t>
      </w:r>
      <w:r w:rsidRPr="00FF022E">
        <w:t>je možné na ostatních veřejných prostranstvích neuvedených v čl. 1 odst. 1 této vyhlášky (avšak jen tehdy, není-li na nich takové volné pobíhání zakázáno zákonem)</w:t>
      </w:r>
      <w:r>
        <w:t>.</w:t>
      </w:r>
      <w:r w:rsidRPr="00FF022E">
        <w:rPr>
          <w:rStyle w:val="FootnoteReference"/>
        </w:rPr>
        <w:footnoteReference w:id="6"/>
      </w:r>
      <w:r w:rsidRPr="008D4443">
        <w:rPr>
          <w:vertAlign w:val="superscript"/>
        </w:rPr>
        <w:t>)</w:t>
      </w:r>
    </w:p>
    <w:p w:rsidR="00D866BF" w:rsidRDefault="00D866BF" w:rsidP="00BA5F17">
      <w:pPr>
        <w:rPr>
          <w:b/>
        </w:rPr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3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Výjimky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155A42" w:rsidRDefault="00D866BF" w:rsidP="00BA5F17">
      <w:pPr>
        <w:jc w:val="both"/>
      </w:pPr>
      <w:r w:rsidRPr="00155A42">
        <w:t xml:space="preserve">Pravidla uvedená v čl. 1 </w:t>
      </w:r>
      <w:r>
        <w:t xml:space="preserve">odst. 1 </w:t>
      </w:r>
      <w:r w:rsidRPr="00155A42">
        <w:t>této vyhlášky se nevztahují na psy: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při plnění pracovních nebo služebních úkolů podle zvláštního zákona</w:t>
      </w:r>
      <w:r w:rsidRPr="00155A42">
        <w:rPr>
          <w:rStyle w:val="FootnoteReference"/>
        </w:rPr>
        <w:footnoteReference w:id="7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záchranářské</w:t>
      </w:r>
      <w:r w:rsidRPr="00155A42">
        <w:rPr>
          <w:rStyle w:val="FootnoteReference"/>
        </w:rPr>
        <w:footnoteReference w:id="8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vycvičené jako průvodci zdravotně postižených osob</w:t>
      </w:r>
      <w:r w:rsidRPr="00155A42">
        <w:rPr>
          <w:rStyle w:val="FootnoteReference"/>
        </w:rPr>
        <w:footnoteReference w:id="9"/>
      </w:r>
      <w:r w:rsidRPr="00155A42">
        <w:rPr>
          <w:vertAlign w:val="superscript"/>
        </w:rPr>
        <w:t>)</w:t>
      </w:r>
      <w:r w:rsidRPr="00155A42">
        <w:t xml:space="preserve">, 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lovecké</w:t>
      </w:r>
      <w:r w:rsidRPr="00155A42">
        <w:rPr>
          <w:rStyle w:val="FootnoteReference"/>
        </w:rPr>
        <w:footnoteReference w:id="10"/>
      </w:r>
      <w:r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:rsidR="00D866BF" w:rsidRPr="00155A42" w:rsidRDefault="00D866BF" w:rsidP="00BA5F17">
      <w:pPr>
        <w:numPr>
          <w:ilvl w:val="0"/>
          <w:numId w:val="31"/>
        </w:numPr>
        <w:jc w:val="both"/>
      </w:pPr>
      <w:r w:rsidRPr="00155A42">
        <w:t>v dalších případech, kdy tak stanoví nebo umožní zákon</w:t>
      </w:r>
      <w:r w:rsidRPr="00155A42">
        <w:rPr>
          <w:rStyle w:val="FootnoteReference"/>
        </w:rPr>
        <w:footnoteReference w:id="11"/>
      </w:r>
      <w:r w:rsidRPr="00155A42">
        <w:rPr>
          <w:vertAlign w:val="superscript"/>
        </w:rPr>
        <w:t>)</w:t>
      </w:r>
      <w:r w:rsidRPr="00155A42">
        <w:t>.</w:t>
      </w:r>
    </w:p>
    <w:p w:rsidR="00D866BF" w:rsidRPr="00155A42" w:rsidRDefault="00D866BF" w:rsidP="00BA5F17">
      <w:pPr>
        <w:jc w:val="both"/>
      </w:pP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4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Zrušovací ustanovení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741970" w:rsidRDefault="00D866BF" w:rsidP="007B7655">
      <w:pPr>
        <w:autoSpaceDE w:val="0"/>
        <w:autoSpaceDN w:val="0"/>
        <w:adjustRightInd w:val="0"/>
        <w:jc w:val="both"/>
      </w:pPr>
      <w:r>
        <w:t xml:space="preserve">Zrušuje se obecně závazná vyhláška č. 2/2011, </w:t>
      </w:r>
      <w:r w:rsidRPr="00707F98">
        <w:t>kterou se upravují pravidla pro pohyb psů na veřejném prostranství a vymezují prostory pro volné pobíhání psů</w:t>
      </w:r>
      <w:r>
        <w:t>, ze dne 5. 10. 2011.</w:t>
      </w:r>
    </w:p>
    <w:p w:rsidR="00D866BF" w:rsidRPr="00155A42" w:rsidRDefault="00D866BF" w:rsidP="00BA5F17"/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 xml:space="preserve">Článek </w:t>
      </w:r>
      <w:r>
        <w:rPr>
          <w:b/>
        </w:rPr>
        <w:t>5</w:t>
      </w:r>
    </w:p>
    <w:p w:rsidR="00D866BF" w:rsidRPr="00155A42" w:rsidRDefault="00D866BF" w:rsidP="00BA5F17">
      <w:pPr>
        <w:jc w:val="center"/>
        <w:rPr>
          <w:b/>
        </w:rPr>
      </w:pPr>
      <w:r w:rsidRPr="00155A42">
        <w:rPr>
          <w:b/>
        </w:rPr>
        <w:t>Účinnost</w:t>
      </w:r>
    </w:p>
    <w:p w:rsidR="00D866BF" w:rsidRPr="00155A42" w:rsidRDefault="00D866BF" w:rsidP="00BA5F17">
      <w:pPr>
        <w:jc w:val="center"/>
        <w:rPr>
          <w:b/>
        </w:rPr>
      </w:pPr>
    </w:p>
    <w:p w:rsidR="00D866BF" w:rsidRPr="00A010E4" w:rsidRDefault="00D866BF" w:rsidP="00BA5F17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</w:p>
    <w:p w:rsidR="00D866BF" w:rsidRDefault="00D866BF" w:rsidP="00BA5F17">
      <w:pPr>
        <w:jc w:val="both"/>
      </w:pPr>
    </w:p>
    <w:p w:rsidR="00D866BF" w:rsidRDefault="00D866BF" w:rsidP="00BA5F17">
      <w:pPr>
        <w:jc w:val="both"/>
      </w:pPr>
    </w:p>
    <w:p w:rsidR="00D866BF" w:rsidRPr="00A010E4" w:rsidRDefault="00D866BF" w:rsidP="00FF022E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DB6336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/>
      </w:tblPr>
      <w:tblGrid>
        <w:gridCol w:w="4605"/>
        <w:gridCol w:w="4605"/>
      </w:tblGrid>
      <w:tr w:rsidR="00D866BF" w:rsidRPr="00DB6336" w:rsidTr="0043579C">
        <w:trPr>
          <w:jc w:val="center"/>
        </w:trPr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____________________________</w:t>
            </w:r>
          </w:p>
        </w:tc>
      </w:tr>
      <w:tr w:rsidR="00D866BF" w:rsidRPr="00DB6336" w:rsidTr="0043579C">
        <w:trPr>
          <w:jc w:val="center"/>
        </w:trPr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Drahomíra Jelínková</w:t>
            </w:r>
          </w:p>
          <w:p w:rsidR="00D866BF" w:rsidRPr="00DB6336" w:rsidRDefault="00D866BF" w:rsidP="0043579C">
            <w:pPr>
              <w:jc w:val="center"/>
            </w:pPr>
            <w:r w:rsidRPr="00DB6336">
              <w:t>místostarost</w:t>
            </w:r>
            <w:r>
              <w:t>k</w:t>
            </w:r>
            <w:r w:rsidRPr="00DB6336">
              <w:t>a</w:t>
            </w:r>
          </w:p>
        </w:tc>
        <w:tc>
          <w:tcPr>
            <w:tcW w:w="4605" w:type="dxa"/>
          </w:tcPr>
          <w:p w:rsidR="00D866BF" w:rsidRPr="00DB6336" w:rsidRDefault="00D866BF" w:rsidP="0043579C">
            <w:pPr>
              <w:jc w:val="center"/>
            </w:pPr>
            <w:r>
              <w:t>Lenka Feiklová</w:t>
            </w:r>
          </w:p>
          <w:p w:rsidR="00D866BF" w:rsidRPr="00DB6336" w:rsidRDefault="00D866BF" w:rsidP="0043579C">
            <w:pPr>
              <w:jc w:val="center"/>
            </w:pPr>
            <w:r w:rsidRPr="00DB6336">
              <w:t>starost</w:t>
            </w:r>
            <w:r>
              <w:t>k</w:t>
            </w:r>
            <w:r w:rsidRPr="00DB6336">
              <w:t>a</w:t>
            </w:r>
          </w:p>
        </w:tc>
      </w:tr>
    </w:tbl>
    <w:p w:rsidR="00D866BF" w:rsidRPr="00944DB4" w:rsidRDefault="00D866BF" w:rsidP="007B7655">
      <w:pPr>
        <w:pStyle w:val="BodyText3"/>
        <w:rPr>
          <w:color w:val="0000FF"/>
          <w:szCs w:val="24"/>
        </w:rPr>
      </w:pPr>
    </w:p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BF" w:rsidRDefault="00D866BF">
      <w:r>
        <w:separator/>
      </w:r>
    </w:p>
  </w:endnote>
  <w:endnote w:type="continuationSeparator" w:id="0">
    <w:p w:rsidR="00D866BF" w:rsidRDefault="00D8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BF" w:rsidRDefault="00D866BF">
      <w:r>
        <w:separator/>
      </w:r>
    </w:p>
  </w:footnote>
  <w:footnote w:type="continuationSeparator" w:id="0">
    <w:p w:rsidR="00D866BF" w:rsidRDefault="00D866BF">
      <w:r>
        <w:continuationSeparator/>
      </w:r>
    </w:p>
  </w:footnote>
  <w:footnote w:id="1">
    <w:p w:rsidR="00D866BF" w:rsidRDefault="00D866BF" w:rsidP="008D4443">
      <w:pPr>
        <w:pStyle w:val="FootnoteText"/>
        <w:ind w:left="198" w:hanging="198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>je k nahlédnutí na Obecním úřadu Pesvice</w:t>
      </w:r>
    </w:p>
  </w:footnote>
  <w:footnote w:id="2">
    <w:p w:rsidR="00D866BF" w:rsidRDefault="00D866BF" w:rsidP="008D4443">
      <w:pPr>
        <w:pStyle w:val="FootnoteText"/>
        <w:ind w:left="198" w:hanging="198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FootnoteText"/>
        <w:ind w:left="170" w:hanging="170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FootnoteText"/>
        <w:ind w:left="170" w:hanging="170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FootnoteText"/>
        <w:ind w:left="170" w:hanging="170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D866BF" w:rsidRDefault="00D866BF" w:rsidP="00FF022E">
      <w:pPr>
        <w:pStyle w:val="FootnoteText"/>
        <w:ind w:left="170" w:hanging="170"/>
        <w:jc w:val="both"/>
      </w:pPr>
      <w:r w:rsidRPr="00FF022E">
        <w:rPr>
          <w:rStyle w:val="FootnoteReference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D866BF" w:rsidRDefault="00D866BF" w:rsidP="009E3D7C">
      <w:pPr>
        <w:pStyle w:val="FootnoteText"/>
        <w:ind w:left="170" w:hanging="170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:rsidR="00D866BF" w:rsidRDefault="00D866BF" w:rsidP="009E3D7C">
      <w:pPr>
        <w:pStyle w:val="FootnoteText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 xml:space="preserve"> např. Pokyn Generálního ředitele Hasičského záchranného sboru ČR č. 41/2012 </w:t>
      </w:r>
    </w:p>
  </w:footnote>
  <w:footnote w:id="9">
    <w:p w:rsidR="00D866BF" w:rsidRDefault="00D866BF" w:rsidP="009E3D7C">
      <w:pPr>
        <w:pStyle w:val="FootnoteText"/>
        <w:ind w:left="198" w:hanging="198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> ustanovení § 30 odst. 3 zákona č. 372/2011 Sb., o zdravotních službách a podmínkách jejich poskytování, ve znění pozdějších předpisů a § 2 vyhlášky č. 388/2011 Sb., o provedení některých ustanovení zákona o poskytování dávek osobám se zdravotním postižením, ve znění pozdějších předpisů</w:t>
      </w:r>
    </w:p>
  </w:footnote>
  <w:footnote w:id="10">
    <w:p w:rsidR="00D866BF" w:rsidRDefault="00D866BF" w:rsidP="009E3D7C">
      <w:pPr>
        <w:pStyle w:val="FootnoteText"/>
        <w:ind w:left="198" w:hanging="198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> ustanovení § 44 odst. 1 zákona č. 449/2001 Sb., o myslivosti, ve znění pozdějších předpisů</w:t>
      </w:r>
    </w:p>
  </w:footnote>
  <w:footnote w:id="11">
    <w:p w:rsidR="00D866BF" w:rsidRDefault="00D866BF" w:rsidP="009E3D7C">
      <w:pPr>
        <w:pStyle w:val="FootnoteText"/>
        <w:jc w:val="both"/>
      </w:pPr>
      <w:r w:rsidRPr="00FF022E">
        <w:rPr>
          <w:rStyle w:val="FootnoteReference"/>
        </w:rPr>
        <w:footnoteRef/>
      </w:r>
      <w:r w:rsidRPr="00FF022E">
        <w:rPr>
          <w:vertAlign w:val="superscript"/>
        </w:rPr>
        <w:t>)</w:t>
      </w:r>
      <w:r w:rsidRPr="00FF022E">
        <w:t xml:space="preserve"> např. při použití psa v 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4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4"/>
  </w:num>
  <w:num w:numId="5">
    <w:abstractNumId w:val="3"/>
  </w:num>
  <w:num w:numId="6">
    <w:abstractNumId w:val="20"/>
  </w:num>
  <w:num w:numId="7">
    <w:abstractNumId w:val="30"/>
  </w:num>
  <w:num w:numId="8">
    <w:abstractNumId w:val="25"/>
  </w:num>
  <w:num w:numId="9">
    <w:abstractNumId w:val="16"/>
  </w:num>
  <w:num w:numId="10">
    <w:abstractNumId w:val="17"/>
  </w:num>
  <w:num w:numId="11">
    <w:abstractNumId w:val="11"/>
  </w:num>
  <w:num w:numId="12">
    <w:abstractNumId w:val="26"/>
  </w:num>
  <w:num w:numId="13">
    <w:abstractNumId w:val="21"/>
  </w:num>
  <w:num w:numId="14">
    <w:abstractNumId w:val="27"/>
  </w:num>
  <w:num w:numId="15">
    <w:abstractNumId w:val="23"/>
  </w:num>
  <w:num w:numId="16">
    <w:abstractNumId w:val="29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0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3"/>
  </w:num>
  <w:num w:numId="26">
    <w:abstractNumId w:val="1"/>
  </w:num>
  <w:num w:numId="27">
    <w:abstractNumId w:val="28"/>
  </w:num>
  <w:num w:numId="28">
    <w:abstractNumId w:val="9"/>
  </w:num>
  <w:num w:numId="29">
    <w:abstractNumId w:val="14"/>
  </w:num>
  <w:num w:numId="30">
    <w:abstractNumId w:val="0"/>
  </w:num>
  <w:num w:numId="31">
    <w:abstractNumId w:val="18"/>
  </w:num>
  <w:num w:numId="32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31B53"/>
    <w:rsid w:val="0043579C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1E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F90"/>
    <w:rPr>
      <w:rFonts w:ascii="Arial" w:hAnsi="Arial" w:cs="Times New Roman"/>
      <w:b/>
      <w:sz w:val="32"/>
    </w:rPr>
  </w:style>
  <w:style w:type="paragraph" w:styleId="BodyTextIndent">
    <w:name w:val="Body Text Indent"/>
    <w:basedOn w:val="Normal"/>
    <w:link w:val="BodyTextIndentChar"/>
    <w:uiPriority w:val="99"/>
    <w:rsid w:val="00561E02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rsid w:val="00561E02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61E02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rsid w:val="00561E02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Title"/>
    <w:uiPriority w:val="99"/>
    <w:rsid w:val="00561E02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9414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al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al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al"/>
    <w:uiPriority w:val="99"/>
    <w:rsid w:val="00807A6E"/>
  </w:style>
  <w:style w:type="paragraph" w:styleId="ListParagraph">
    <w:name w:val="List Paragraph"/>
    <w:basedOn w:val="Normal"/>
    <w:uiPriority w:val="99"/>
    <w:qFormat/>
    <w:rsid w:val="003D624F"/>
    <w:pPr>
      <w:ind w:left="708"/>
    </w:pPr>
  </w:style>
  <w:style w:type="paragraph" w:styleId="PlainText">
    <w:name w:val="Plain Text"/>
    <w:basedOn w:val="Normal"/>
    <w:link w:val="Plain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BodyText"/>
    <w:uiPriority w:val="99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339</Words>
  <Characters>2004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Obec Siřejovice</cp:lastModifiedBy>
  <cp:revision>3</cp:revision>
  <cp:lastPrinted>2022-04-13T07:31:00Z</cp:lastPrinted>
  <dcterms:created xsi:type="dcterms:W3CDTF">2022-08-24T12:38:00Z</dcterms:created>
  <dcterms:modified xsi:type="dcterms:W3CDTF">2022-09-07T13:05:00Z</dcterms:modified>
</cp:coreProperties>
</file>