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AE9B7" w14:textId="5F5B7F6E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OBEC </w:t>
      </w:r>
      <w:r w:rsidR="009A148B" w:rsidRPr="009F088C">
        <w:rPr>
          <w:rFonts w:ascii="Arial" w:hAnsi="Arial" w:cs="Arial"/>
          <w:b/>
          <w:sz w:val="24"/>
          <w:szCs w:val="24"/>
        </w:rPr>
        <w:t xml:space="preserve"> </w:t>
      </w:r>
      <w:r w:rsidR="008A75A2">
        <w:rPr>
          <w:rFonts w:ascii="Arial" w:hAnsi="Arial" w:cs="Arial"/>
          <w:b/>
          <w:sz w:val="24"/>
          <w:szCs w:val="24"/>
        </w:rPr>
        <w:t>MRATÍN</w:t>
      </w:r>
    </w:p>
    <w:p w14:paraId="540E42EC" w14:textId="7EE5414B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8A75A2">
        <w:rPr>
          <w:rFonts w:ascii="Arial" w:hAnsi="Arial" w:cs="Arial"/>
          <w:b/>
          <w:sz w:val="24"/>
          <w:szCs w:val="24"/>
        </w:rPr>
        <w:t>Mratín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6C42532E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8A75A2">
        <w:rPr>
          <w:rFonts w:ascii="Arial" w:hAnsi="Arial" w:cs="Arial"/>
          <w:b/>
          <w:color w:val="000000"/>
          <w:szCs w:val="24"/>
        </w:rPr>
        <w:t>Mratín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3035D9D4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8A75A2">
        <w:rPr>
          <w:rFonts w:ascii="Arial" w:hAnsi="Arial" w:cs="Arial"/>
        </w:rPr>
        <w:t>Mratín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se na svém zasedání dne </w:t>
      </w:r>
      <w:r w:rsidR="0003280C">
        <w:rPr>
          <w:rFonts w:ascii="Arial" w:hAnsi="Arial" w:cs="Arial"/>
        </w:rPr>
        <w:t>4.prosince</w:t>
      </w:r>
      <w:r w:rsidRPr="009F088C">
        <w:rPr>
          <w:rFonts w:ascii="Arial" w:hAnsi="Arial" w:cs="Arial"/>
        </w:rPr>
        <w:t xml:space="preserve"> </w:t>
      </w:r>
      <w:r w:rsidR="00590262" w:rsidRPr="009F088C">
        <w:rPr>
          <w:rFonts w:ascii="Arial" w:hAnsi="Arial" w:cs="Arial"/>
        </w:rPr>
        <w:t>202</w:t>
      </w:r>
      <w:r w:rsidR="008A75A2">
        <w:rPr>
          <w:rFonts w:ascii="Arial" w:hAnsi="Arial" w:cs="Arial"/>
        </w:rPr>
        <w:t>4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usnesením č. </w:t>
      </w:r>
      <w:r w:rsidR="0003280C">
        <w:rPr>
          <w:rFonts w:ascii="Arial" w:hAnsi="Arial" w:cs="Arial"/>
        </w:rPr>
        <w:t>51/2024</w:t>
      </w:r>
      <w:r w:rsidRPr="009F088C">
        <w:rPr>
          <w:rFonts w:ascii="Arial" w:hAnsi="Arial" w:cs="Arial"/>
        </w:rPr>
        <w:t xml:space="preserve"> 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216790C3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 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2DE6D530" w14:textId="097F4C58" w:rsidR="00C9658A" w:rsidRPr="007625AD" w:rsidRDefault="00C9658A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 w:rsidRPr="007625AD">
        <w:rPr>
          <w:rFonts w:ascii="Arial" w:hAnsi="Arial" w:cs="Arial"/>
        </w:rPr>
        <w:t>Ulice</w:t>
      </w:r>
      <w:r w:rsidR="007625AD" w:rsidRPr="007625AD">
        <w:rPr>
          <w:rFonts w:ascii="Arial" w:hAnsi="Arial" w:cs="Arial"/>
        </w:rPr>
        <w:t xml:space="preserve"> -</w:t>
      </w:r>
      <w:r w:rsidRPr="007625AD">
        <w:rPr>
          <w:rFonts w:ascii="Arial" w:hAnsi="Arial" w:cs="Arial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Boční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Brandýská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Dlouhá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Evropská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Hovorčovická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Javorová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bažantnici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Háji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Homoli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Vysušilu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Kostelecká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Krátká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Líbeznická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Měšická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Novoveská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C9658A">
        <w:rPr>
          <w:rFonts w:ascii="Arial" w:eastAsia="Times New Roman" w:hAnsi="Arial" w:cs="Arial"/>
          <w:color w:val="000000"/>
          <w:lang w:eastAsia="cs-CZ"/>
        </w:rPr>
        <w:t>Reimerova</w:t>
      </w:r>
      <w:proofErr w:type="spellEnd"/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Slunečná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Služská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C9658A">
        <w:rPr>
          <w:rFonts w:ascii="Arial" w:eastAsia="Times New Roman" w:hAnsi="Arial" w:cs="Arial"/>
          <w:color w:val="000000"/>
          <w:lang w:eastAsia="cs-CZ"/>
        </w:rPr>
        <w:t>Sokolská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Spojovací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Stodolní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Tyršova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Cukrovaru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Hrušky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Hřiště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U Školky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</w:t>
      </w:r>
      <w:r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9658A">
        <w:rPr>
          <w:rFonts w:ascii="Arial" w:eastAsia="Times New Roman" w:hAnsi="Arial" w:cs="Arial"/>
          <w:color w:val="000000"/>
          <w:lang w:eastAsia="cs-CZ"/>
        </w:rPr>
        <w:t>V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 </w:t>
      </w:r>
      <w:r w:rsidRPr="00C9658A">
        <w:rPr>
          <w:rFonts w:ascii="Arial" w:eastAsia="Times New Roman" w:hAnsi="Arial" w:cs="Arial"/>
          <w:color w:val="000000"/>
          <w:lang w:eastAsia="cs-CZ"/>
        </w:rPr>
        <w:t>Poustkách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, Za Dráhou,</w:t>
      </w:r>
      <w:r w:rsidR="00F1245B" w:rsidRPr="007625A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82067E" w:rsidRPr="007625AD">
        <w:rPr>
          <w:rFonts w:ascii="Arial" w:eastAsia="Times New Roman" w:hAnsi="Arial" w:cs="Arial"/>
          <w:color w:val="000000"/>
          <w:lang w:eastAsia="cs-CZ"/>
        </w:rPr>
        <w:t>Zahradní a Zlonínská.</w:t>
      </w:r>
    </w:p>
    <w:p w14:paraId="79562DD7" w14:textId="53E65BCA" w:rsidR="00465771" w:rsidRDefault="007625AD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 – Sokolské hřiště u ulice Tyršova, park u křižovatky ulic Služská a Kostelecká, park ulice U Školky .</w:t>
      </w:r>
    </w:p>
    <w:p w14:paraId="7F81E0F2" w14:textId="6E03A1D4" w:rsidR="00465771" w:rsidRDefault="007625AD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Stezka na Sluhy a cyklostezky na </w:t>
      </w:r>
      <w:r w:rsidRPr="007625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Měšice, Novou Ves a Kostelec nad Labem.</w:t>
      </w:r>
    </w:p>
    <w:p w14:paraId="72A9B1ED" w14:textId="1603C5F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dětská hřiště a pískoviště.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29C971D0" w14:textId="02028616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dny 31.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12. a 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1. kalendářního roku,</w:t>
      </w:r>
    </w:p>
    <w:p w14:paraId="3020091D" w14:textId="77777777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prostory zahrádek a předzahrádek umístěných u provozoven</w:t>
      </w:r>
      <w:r w:rsidR="00E91EAF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a to po dobu jejich provozu,</w:t>
      </w:r>
    </w:p>
    <w:p w14:paraId="580A5B20" w14:textId="211D5232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na společenské akce </w:t>
      </w:r>
      <w:r w:rsidR="00DC5F14" w:rsidRPr="009F088C">
        <w:rPr>
          <w:rFonts w:ascii="Arial" w:hAnsi="Arial" w:cs="Arial"/>
        </w:rPr>
        <w:t>–</w:t>
      </w:r>
      <w:r w:rsidRPr="009F088C">
        <w:rPr>
          <w:rFonts w:ascii="Arial" w:hAnsi="Arial" w:cs="Arial"/>
        </w:rPr>
        <w:t xml:space="preserve"> </w:t>
      </w:r>
      <w:r w:rsidR="00DC5F14" w:rsidRPr="009F088C">
        <w:rPr>
          <w:rFonts w:ascii="Arial" w:hAnsi="Arial" w:cs="Arial"/>
        </w:rPr>
        <w:t xml:space="preserve">májové slavnosti, </w:t>
      </w:r>
      <w:r w:rsidRPr="009F088C">
        <w:rPr>
          <w:rFonts w:ascii="Arial" w:hAnsi="Arial" w:cs="Arial"/>
        </w:rPr>
        <w:t xml:space="preserve">rozsvícení vánočního stromku, </w:t>
      </w:r>
    </w:p>
    <w:p w14:paraId="3B1C3678" w14:textId="552F7A2A" w:rsidR="00E91EAF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akce pořádané v</w:t>
      </w:r>
      <w:r w:rsidR="00590262" w:rsidRPr="009F088C">
        <w:rPr>
          <w:rFonts w:ascii="Arial" w:hAnsi="Arial" w:cs="Arial"/>
        </w:rPr>
        <w:t xml:space="preserve"> souvislosti se </w:t>
      </w:r>
      <w:r w:rsidRPr="009F088C">
        <w:rPr>
          <w:rFonts w:ascii="Arial" w:hAnsi="Arial" w:cs="Arial"/>
        </w:rPr>
        <w:t>sportovními a kulturními podniky</w:t>
      </w:r>
      <w:r w:rsidR="002D010F" w:rsidRPr="009F088C">
        <w:rPr>
          <w:rFonts w:ascii="Arial" w:hAnsi="Arial" w:cs="Arial"/>
        </w:rPr>
        <w:t>.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64FAA79D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Tato vyhláška nabývá účinnosti </w:t>
      </w:r>
      <w:r w:rsidR="00F864BB">
        <w:rPr>
          <w:rFonts w:ascii="Arial" w:hAnsi="Arial" w:cs="Arial"/>
        </w:rPr>
        <w:t>1. ledna 2025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7919C869" w14:textId="77777777" w:rsidR="00917578" w:rsidRPr="00DE33E9" w:rsidRDefault="00917578" w:rsidP="00B373A4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AC5AB84" w14:textId="7E52EFD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2C51A9F1" w14:textId="63DC8F04" w:rsidR="009F088C" w:rsidRPr="00A61541" w:rsidRDefault="008A75A2" w:rsidP="00465771">
      <w:pPr>
        <w:spacing w:after="0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Miroslav Bukovský</w:t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Bc. Zdeněk Novák</w:t>
      </w:r>
    </w:p>
    <w:p w14:paraId="53F144DD" w14:textId="43FCD9C2" w:rsidR="009F088C" w:rsidRPr="00FB6AE5" w:rsidRDefault="00465771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9F088C" w:rsidRPr="00FB6AE5">
        <w:rPr>
          <w:rFonts w:ascii="Arial" w:hAnsi="Arial" w:cs="Arial"/>
          <w:bCs/>
        </w:rPr>
        <w:t>místostarosta</w:t>
      </w:r>
      <w:r w:rsidR="009F088C">
        <w:rPr>
          <w:rFonts w:ascii="Arial" w:hAnsi="Arial" w:cs="Arial"/>
          <w:bCs/>
        </w:rPr>
        <w:tab/>
      </w:r>
      <w:r w:rsidR="00E520AE">
        <w:rPr>
          <w:rFonts w:ascii="Arial" w:hAnsi="Arial" w:cs="Arial"/>
          <w:bCs/>
        </w:rPr>
        <w:t>v.r.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8A75A2">
        <w:rPr>
          <w:rFonts w:ascii="Arial" w:hAnsi="Arial" w:cs="Arial"/>
          <w:bCs/>
        </w:rPr>
        <w:t xml:space="preserve">      starost</w:t>
      </w:r>
      <w:r w:rsidR="009F088C">
        <w:rPr>
          <w:rFonts w:ascii="Arial" w:hAnsi="Arial" w:cs="Arial"/>
          <w:bCs/>
        </w:rPr>
        <w:t>a</w:t>
      </w:r>
      <w:r w:rsidR="00E520AE">
        <w:rPr>
          <w:rFonts w:ascii="Arial" w:hAnsi="Arial" w:cs="Arial"/>
          <w:bCs/>
        </w:rPr>
        <w:t xml:space="preserve"> v.r.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A191D" w14:textId="77777777" w:rsidR="00551A78" w:rsidRDefault="00551A78" w:rsidP="00E07F0B">
      <w:pPr>
        <w:spacing w:after="0" w:line="240" w:lineRule="auto"/>
      </w:pPr>
      <w:r>
        <w:separator/>
      </w:r>
    </w:p>
  </w:endnote>
  <w:endnote w:type="continuationSeparator" w:id="0">
    <w:p w14:paraId="4B408731" w14:textId="77777777" w:rsidR="00551A78" w:rsidRDefault="00551A78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E520AE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E520AE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6D6D0" w14:textId="77777777" w:rsidR="00551A78" w:rsidRDefault="00551A78" w:rsidP="00E07F0B">
      <w:pPr>
        <w:spacing w:after="0" w:line="240" w:lineRule="auto"/>
      </w:pPr>
      <w:r>
        <w:separator/>
      </w:r>
    </w:p>
  </w:footnote>
  <w:footnote w:type="continuationSeparator" w:id="0">
    <w:p w14:paraId="05F0098D" w14:textId="77777777" w:rsidR="00551A78" w:rsidRDefault="00551A78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7299635">
    <w:abstractNumId w:val="6"/>
  </w:num>
  <w:num w:numId="2" w16cid:durableId="15960129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405331">
    <w:abstractNumId w:val="2"/>
  </w:num>
  <w:num w:numId="4" w16cid:durableId="9833859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19047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8586813">
    <w:abstractNumId w:val="9"/>
  </w:num>
  <w:num w:numId="7" w16cid:durableId="1796558604">
    <w:abstractNumId w:val="14"/>
  </w:num>
  <w:num w:numId="8" w16cid:durableId="801338992">
    <w:abstractNumId w:val="0"/>
  </w:num>
  <w:num w:numId="9" w16cid:durableId="666909546">
    <w:abstractNumId w:val="11"/>
  </w:num>
  <w:num w:numId="10" w16cid:durableId="208808530">
    <w:abstractNumId w:val="4"/>
  </w:num>
  <w:num w:numId="11" w16cid:durableId="453712091">
    <w:abstractNumId w:val="10"/>
  </w:num>
  <w:num w:numId="12" w16cid:durableId="1230575531">
    <w:abstractNumId w:val="8"/>
  </w:num>
  <w:num w:numId="13" w16cid:durableId="1776320463">
    <w:abstractNumId w:val="7"/>
  </w:num>
  <w:num w:numId="14" w16cid:durableId="1068575637">
    <w:abstractNumId w:val="18"/>
  </w:num>
  <w:num w:numId="15" w16cid:durableId="1471168974">
    <w:abstractNumId w:val="15"/>
  </w:num>
  <w:num w:numId="16" w16cid:durableId="153299055">
    <w:abstractNumId w:val="13"/>
  </w:num>
  <w:num w:numId="17" w16cid:durableId="515533771">
    <w:abstractNumId w:val="1"/>
  </w:num>
  <w:num w:numId="18" w16cid:durableId="1405297221">
    <w:abstractNumId w:val="17"/>
  </w:num>
  <w:num w:numId="19" w16cid:durableId="859049961">
    <w:abstractNumId w:val="3"/>
  </w:num>
  <w:num w:numId="20" w16cid:durableId="28615760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280C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1B09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27A8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2B10"/>
    <w:rsid w:val="0052374D"/>
    <w:rsid w:val="005241E3"/>
    <w:rsid w:val="00525190"/>
    <w:rsid w:val="00526428"/>
    <w:rsid w:val="00530DC5"/>
    <w:rsid w:val="00535CE6"/>
    <w:rsid w:val="00546115"/>
    <w:rsid w:val="00550FAC"/>
    <w:rsid w:val="00551A78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5AD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7CE"/>
    <w:rsid w:val="008073A0"/>
    <w:rsid w:val="0082067E"/>
    <w:rsid w:val="00830773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A75A2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B1A"/>
    <w:rsid w:val="00B05A2D"/>
    <w:rsid w:val="00B061A0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58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20AE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1B6B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245B"/>
    <w:rsid w:val="00F17FDA"/>
    <w:rsid w:val="00F246ED"/>
    <w:rsid w:val="00F327C5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864BB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2544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Obec Mratín</cp:lastModifiedBy>
  <cp:revision>2</cp:revision>
  <cp:lastPrinted>2024-12-09T12:31:00Z</cp:lastPrinted>
  <dcterms:created xsi:type="dcterms:W3CDTF">2024-12-09T12:32:00Z</dcterms:created>
  <dcterms:modified xsi:type="dcterms:W3CDTF">2024-12-09T12:32:00Z</dcterms:modified>
</cp:coreProperties>
</file>