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A5EB7" w14:textId="77777777" w:rsidR="0048734C" w:rsidRPr="0048734C" w:rsidRDefault="0048734C" w:rsidP="0048734C">
      <w:pPr>
        <w:pStyle w:val="Nzev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734C">
        <w:rPr>
          <w:rFonts w:ascii="Times New Roman" w:hAnsi="Times New Roman" w:cs="Times New Roman"/>
          <w:b/>
          <w:bCs/>
          <w:sz w:val="26"/>
          <w:szCs w:val="26"/>
        </w:rPr>
        <w:t>Město Hodkovice nad Mohelkou</w:t>
      </w:r>
      <w:r w:rsidRPr="0048734C">
        <w:rPr>
          <w:rFonts w:ascii="Times New Roman" w:hAnsi="Times New Roman" w:cs="Times New Roman"/>
          <w:b/>
          <w:bCs/>
          <w:sz w:val="26"/>
          <w:szCs w:val="26"/>
        </w:rPr>
        <w:br/>
        <w:t>Zastupitelstvo města Hodkovice nad Mohelkou</w:t>
      </w:r>
    </w:p>
    <w:p w14:paraId="26204D60" w14:textId="4A762297" w:rsidR="0048734C" w:rsidRPr="0048734C" w:rsidRDefault="0048734C" w:rsidP="0048734C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48734C">
        <w:rPr>
          <w:rFonts w:ascii="Times New Roman" w:hAnsi="Times New Roman" w:cs="Times New Roman"/>
          <w:b/>
          <w:bCs/>
          <w:color w:val="auto"/>
          <w:sz w:val="26"/>
          <w:szCs w:val="26"/>
        </w:rPr>
        <w:t>Obecně závazná vyhláška města Hodkovice nad Mohelkou</w:t>
      </w:r>
      <w:r w:rsidRPr="0048734C">
        <w:rPr>
          <w:rFonts w:ascii="Times New Roman" w:hAnsi="Times New Roman" w:cs="Times New Roman"/>
          <w:b/>
          <w:bCs/>
          <w:color w:val="auto"/>
          <w:sz w:val="26"/>
          <w:szCs w:val="26"/>
        </w:rPr>
        <w:br/>
        <w:t xml:space="preserve">o 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společném školském obvodu mateřské školy</w:t>
      </w:r>
    </w:p>
    <w:p w14:paraId="6E858328" w14:textId="3DDECE94" w:rsidR="00F71565" w:rsidRPr="0048734C" w:rsidRDefault="00F71565" w:rsidP="00F71565">
      <w:pPr>
        <w:jc w:val="both"/>
        <w:rPr>
          <w:rFonts w:ascii="Times New Roman" w:hAnsi="Times New Roman" w:cs="Times New Roman"/>
        </w:rPr>
      </w:pPr>
    </w:p>
    <w:p w14:paraId="4D3986A0" w14:textId="542A38DC" w:rsidR="00847E1A" w:rsidRPr="008846B3" w:rsidRDefault="00847E1A" w:rsidP="00847E1A">
      <w:pPr>
        <w:jc w:val="both"/>
        <w:rPr>
          <w:rFonts w:ascii="Times New Roman" w:hAnsi="Times New Roman" w:cs="Times New Roman"/>
        </w:rPr>
      </w:pPr>
      <w:r w:rsidRPr="008846B3">
        <w:rPr>
          <w:rFonts w:ascii="Times New Roman" w:hAnsi="Times New Roman" w:cs="Times New Roman"/>
        </w:rPr>
        <w:t>Zastupitelstvo města Hodkovice nad Mohelkou se na svém zasedání dne</w:t>
      </w:r>
      <w:r w:rsidR="008A3A21" w:rsidRPr="008A3A2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A3A21">
        <w:rPr>
          <w:rFonts w:ascii="Times New Roman" w:hAnsi="Times New Roman" w:cs="Times New Roman"/>
          <w:kern w:val="0"/>
          <w14:ligatures w14:val="none"/>
        </w:rPr>
        <w:t>2</w:t>
      </w:r>
      <w:r w:rsidR="008A3A21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8A3A21">
        <w:rPr>
          <w:rFonts w:ascii="Times New Roman" w:hAnsi="Times New Roman" w:cs="Times New Roman"/>
          <w:kern w:val="0"/>
          <w14:ligatures w14:val="none"/>
        </w:rPr>
        <w:t xml:space="preserve">září </w:t>
      </w:r>
      <w:r w:rsidR="008A3A21">
        <w:rPr>
          <w:rFonts w:ascii="Times New Roman" w:hAnsi="Times New Roman" w:cs="Times New Roman"/>
          <w:kern w:val="0"/>
          <w14:ligatures w14:val="none"/>
        </w:rPr>
        <w:t>2026 usnesením č. </w:t>
      </w:r>
      <w:r w:rsidR="008A3A21">
        <w:rPr>
          <w:rFonts w:ascii="Times New Roman" w:hAnsi="Times New Roman" w:cs="Times New Roman"/>
        </w:rPr>
        <w:t>391</w:t>
      </w:r>
      <w:r w:rsidR="00F52FF8" w:rsidRPr="008846B3">
        <w:rPr>
          <w:rFonts w:ascii="Times New Roman" w:hAnsi="Times New Roman" w:cs="Times New Roman"/>
        </w:rPr>
        <w:t xml:space="preserve">/29ZM/09/2026 </w:t>
      </w:r>
      <w:r w:rsidRPr="008846B3">
        <w:rPr>
          <w:rFonts w:ascii="Times New Roman" w:hAnsi="Times New Roman" w:cs="Times New Roman"/>
        </w:rPr>
        <w:t>usneslo vydat na základě ustanovení § 178 odst. 2 písm. c) a § 179 odst. 3 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předpisů, tuto obecně závaznou vyhlášku:</w:t>
      </w:r>
    </w:p>
    <w:p w14:paraId="04BD1E3B" w14:textId="77777777" w:rsidR="00847E1A" w:rsidRPr="008846B3" w:rsidRDefault="00847E1A" w:rsidP="00847E1A">
      <w:pPr>
        <w:jc w:val="both"/>
        <w:rPr>
          <w:rFonts w:ascii="Times New Roman" w:hAnsi="Times New Roman" w:cs="Times New Roman"/>
        </w:rPr>
      </w:pPr>
    </w:p>
    <w:p w14:paraId="6644BDCE" w14:textId="32EE8DA7" w:rsidR="00F71565" w:rsidRPr="008846B3" w:rsidRDefault="00F71565" w:rsidP="00847E1A">
      <w:pPr>
        <w:jc w:val="center"/>
        <w:rPr>
          <w:rFonts w:ascii="Times New Roman" w:hAnsi="Times New Roman" w:cs="Times New Roman"/>
          <w:b/>
          <w:bCs/>
        </w:rPr>
      </w:pPr>
      <w:r w:rsidRPr="008846B3">
        <w:rPr>
          <w:rFonts w:ascii="Times New Roman" w:hAnsi="Times New Roman" w:cs="Times New Roman"/>
          <w:b/>
          <w:bCs/>
        </w:rPr>
        <w:t>Článek 1</w:t>
      </w:r>
    </w:p>
    <w:p w14:paraId="76328723" w14:textId="77777777" w:rsidR="00F71565" w:rsidRPr="008846B3" w:rsidRDefault="00F71565" w:rsidP="00F71565">
      <w:pPr>
        <w:jc w:val="center"/>
        <w:rPr>
          <w:rFonts w:ascii="Times New Roman" w:hAnsi="Times New Roman" w:cs="Times New Roman"/>
          <w:b/>
          <w:bCs/>
        </w:rPr>
      </w:pPr>
      <w:r w:rsidRPr="008846B3">
        <w:rPr>
          <w:rFonts w:ascii="Times New Roman" w:hAnsi="Times New Roman" w:cs="Times New Roman"/>
          <w:b/>
          <w:bCs/>
        </w:rPr>
        <w:t>Stanovení školského obvodu</w:t>
      </w:r>
    </w:p>
    <w:p w14:paraId="11DEC132" w14:textId="281BD4CF" w:rsidR="00D7132A" w:rsidRPr="008846B3" w:rsidRDefault="00F71565" w:rsidP="00F71565">
      <w:pPr>
        <w:jc w:val="both"/>
        <w:rPr>
          <w:rFonts w:ascii="Times New Roman" w:hAnsi="Times New Roman" w:cs="Times New Roman"/>
        </w:rPr>
      </w:pPr>
      <w:r w:rsidRPr="008846B3">
        <w:rPr>
          <w:rFonts w:ascii="Times New Roman" w:hAnsi="Times New Roman" w:cs="Times New Roman"/>
        </w:rPr>
        <w:t xml:space="preserve">Na základě dohody uzavřené dne </w:t>
      </w:r>
      <w:r w:rsidR="0048734C" w:rsidRPr="008846B3">
        <w:rPr>
          <w:rFonts w:ascii="Times New Roman" w:hAnsi="Times New Roman" w:cs="Times New Roman"/>
        </w:rPr>
        <w:t>24. 06. 2026</w:t>
      </w:r>
      <w:r w:rsidRPr="008846B3">
        <w:rPr>
          <w:rFonts w:ascii="Times New Roman" w:hAnsi="Times New Roman" w:cs="Times New Roman"/>
        </w:rPr>
        <w:t xml:space="preserve"> mezi městem </w:t>
      </w:r>
      <w:r w:rsidR="00245A86" w:rsidRPr="008846B3">
        <w:rPr>
          <w:rFonts w:ascii="Times New Roman" w:hAnsi="Times New Roman" w:cs="Times New Roman"/>
        </w:rPr>
        <w:t>Hodkovice nad Mohelkou</w:t>
      </w:r>
      <w:r w:rsidRPr="008846B3">
        <w:rPr>
          <w:rFonts w:ascii="Times New Roman" w:hAnsi="Times New Roman" w:cs="Times New Roman"/>
        </w:rPr>
        <w:t>, IČ:</w:t>
      </w:r>
      <w:r w:rsidR="00263C1F" w:rsidRPr="008846B3">
        <w:rPr>
          <w:rFonts w:ascii="Times New Roman" w:hAnsi="Times New Roman" w:cs="Times New Roman"/>
        </w:rPr>
        <w:t> </w:t>
      </w:r>
      <w:r w:rsidR="002A0311" w:rsidRPr="008846B3">
        <w:rPr>
          <w:rFonts w:ascii="Times New Roman" w:hAnsi="Times New Roman" w:cs="Times New Roman"/>
          <w:bCs/>
        </w:rPr>
        <w:t>00262820</w:t>
      </w:r>
      <w:r w:rsidRPr="008846B3">
        <w:rPr>
          <w:rFonts w:ascii="Times New Roman" w:hAnsi="Times New Roman" w:cs="Times New Roman"/>
        </w:rPr>
        <w:t xml:space="preserve">, se sídlem MÚ </w:t>
      </w:r>
      <w:r w:rsidR="00601F3C" w:rsidRPr="008846B3">
        <w:rPr>
          <w:rFonts w:ascii="Times New Roman" w:hAnsi="Times New Roman" w:cs="Times New Roman"/>
          <w:bCs/>
        </w:rPr>
        <w:t>nám. T. G. Masaryka 1, 463 42 Hodkovice nad Mohelkou</w:t>
      </w:r>
      <w:r w:rsidRPr="008846B3">
        <w:rPr>
          <w:rFonts w:ascii="Times New Roman" w:hAnsi="Times New Roman" w:cs="Times New Roman"/>
        </w:rPr>
        <w:t xml:space="preserve">, a obcí </w:t>
      </w:r>
      <w:r w:rsidR="00E45C3D" w:rsidRPr="008846B3">
        <w:rPr>
          <w:rFonts w:ascii="Times New Roman" w:hAnsi="Times New Roman" w:cs="Times New Roman"/>
        </w:rPr>
        <w:t>Jeřmanice</w:t>
      </w:r>
      <w:r w:rsidRPr="008846B3">
        <w:rPr>
          <w:rFonts w:ascii="Times New Roman" w:hAnsi="Times New Roman" w:cs="Times New Roman"/>
        </w:rPr>
        <w:t xml:space="preserve">, IČ: </w:t>
      </w:r>
      <w:r w:rsidR="00EF0F3A" w:rsidRPr="008846B3">
        <w:rPr>
          <w:rFonts w:ascii="Times New Roman" w:hAnsi="Times New Roman" w:cs="Times New Roman"/>
        </w:rPr>
        <w:t>46744959</w:t>
      </w:r>
      <w:r w:rsidRPr="008846B3">
        <w:rPr>
          <w:rFonts w:ascii="Times New Roman" w:hAnsi="Times New Roman" w:cs="Times New Roman"/>
        </w:rPr>
        <w:t xml:space="preserve">, se sídlem </w:t>
      </w:r>
      <w:r w:rsidR="009525AE" w:rsidRPr="008846B3">
        <w:rPr>
          <w:rFonts w:ascii="Times New Roman" w:hAnsi="Times New Roman" w:cs="Times New Roman"/>
        </w:rPr>
        <w:t>OÚ Pastevní 274, 463 12 Jeřmanice</w:t>
      </w:r>
      <w:r w:rsidRPr="008846B3">
        <w:rPr>
          <w:rFonts w:ascii="Times New Roman" w:hAnsi="Times New Roman" w:cs="Times New Roman"/>
        </w:rPr>
        <w:t xml:space="preserve">, o vytvoření společného školského obvodu spádové mateřské školy, je celé území obce </w:t>
      </w:r>
      <w:r w:rsidR="00847E1A" w:rsidRPr="008846B3">
        <w:rPr>
          <w:rFonts w:ascii="Times New Roman" w:hAnsi="Times New Roman" w:cs="Times New Roman"/>
        </w:rPr>
        <w:t>Hodkovice nad Mohelkou</w:t>
      </w:r>
      <w:r w:rsidRPr="008846B3">
        <w:rPr>
          <w:rFonts w:ascii="Times New Roman" w:hAnsi="Times New Roman" w:cs="Times New Roman"/>
        </w:rPr>
        <w:t xml:space="preserve"> částí školského obvodu </w:t>
      </w:r>
      <w:r w:rsidR="00835204" w:rsidRPr="008846B3">
        <w:rPr>
          <w:rFonts w:ascii="Times New Roman" w:hAnsi="Times New Roman" w:cs="Times New Roman"/>
        </w:rPr>
        <w:t>Mateřské školy, Hodkovice nad Mohelkou, Podlesí č.560, okres Liberec</w:t>
      </w:r>
      <w:r w:rsidR="009C1E36" w:rsidRPr="008846B3">
        <w:rPr>
          <w:rFonts w:ascii="Times New Roman" w:hAnsi="Times New Roman" w:cs="Times New Roman"/>
        </w:rPr>
        <w:t xml:space="preserve">, se sídlem </w:t>
      </w:r>
      <w:r w:rsidR="004D0AAE" w:rsidRPr="008846B3">
        <w:rPr>
          <w:rFonts w:ascii="Times New Roman" w:hAnsi="Times New Roman" w:cs="Times New Roman"/>
        </w:rPr>
        <w:t xml:space="preserve">Podlesí 560, 463 42 </w:t>
      </w:r>
      <w:r w:rsidR="004D0AAE" w:rsidRPr="008846B3">
        <w:rPr>
          <w:rFonts w:ascii="Times New Roman" w:hAnsi="Times New Roman" w:cs="Times New Roman"/>
          <w:bCs/>
        </w:rPr>
        <w:t xml:space="preserve">Hodkovice nad Mohelkou, IČ: </w:t>
      </w:r>
      <w:r w:rsidR="000510D8" w:rsidRPr="008846B3">
        <w:rPr>
          <w:rFonts w:ascii="Times New Roman" w:hAnsi="Times New Roman" w:cs="Times New Roman"/>
        </w:rPr>
        <w:t>72744324, zřízené městem Hodkovice nad Mohelkou.</w:t>
      </w:r>
    </w:p>
    <w:p w14:paraId="7819C82F" w14:textId="36634342" w:rsidR="00F71565" w:rsidRPr="008846B3" w:rsidRDefault="00F71565" w:rsidP="00F71565">
      <w:pPr>
        <w:jc w:val="center"/>
        <w:rPr>
          <w:rFonts w:ascii="Times New Roman" w:hAnsi="Times New Roman" w:cs="Times New Roman"/>
          <w:b/>
          <w:bCs/>
        </w:rPr>
      </w:pPr>
      <w:r w:rsidRPr="008846B3">
        <w:rPr>
          <w:rFonts w:ascii="Times New Roman" w:hAnsi="Times New Roman" w:cs="Times New Roman"/>
          <w:b/>
          <w:bCs/>
        </w:rPr>
        <w:t>Článek 2</w:t>
      </w:r>
    </w:p>
    <w:p w14:paraId="1918157E" w14:textId="0AB4C14E" w:rsidR="00D150BE" w:rsidRPr="008846B3" w:rsidRDefault="00D150BE" w:rsidP="00F71565">
      <w:pPr>
        <w:jc w:val="center"/>
        <w:rPr>
          <w:rFonts w:ascii="Times New Roman" w:hAnsi="Times New Roman" w:cs="Times New Roman"/>
          <w:b/>
          <w:bCs/>
        </w:rPr>
      </w:pPr>
      <w:r w:rsidRPr="008846B3">
        <w:rPr>
          <w:rFonts w:ascii="Times New Roman" w:hAnsi="Times New Roman" w:cs="Times New Roman"/>
          <w:b/>
          <w:bCs/>
        </w:rPr>
        <w:t>Zrušovací ustanovení</w:t>
      </w:r>
    </w:p>
    <w:p w14:paraId="254B0D5B" w14:textId="04EB9D02" w:rsidR="00D150BE" w:rsidRPr="008846B3" w:rsidRDefault="00D150BE" w:rsidP="00D150BE">
      <w:pPr>
        <w:pStyle w:val="Odstavec"/>
        <w:tabs>
          <w:tab w:val="clear" w:pos="567"/>
        </w:tabs>
        <w:rPr>
          <w:rFonts w:ascii="Times New Roman" w:hAnsi="Times New Roman" w:cs="Times New Roman"/>
        </w:rPr>
      </w:pPr>
      <w:r w:rsidRPr="008846B3">
        <w:rPr>
          <w:rFonts w:ascii="Times New Roman" w:hAnsi="Times New Roman" w:cs="Times New Roman"/>
        </w:rPr>
        <w:t>Zrušuje se Obecně závazná vyhláška</w:t>
      </w:r>
      <w:r w:rsidR="00DC1CF0">
        <w:rPr>
          <w:rFonts w:ascii="Times New Roman" w:hAnsi="Times New Roman" w:cs="Times New Roman"/>
        </w:rPr>
        <w:t xml:space="preserve"> </w:t>
      </w:r>
      <w:r w:rsidR="00605006" w:rsidRPr="008846B3">
        <w:rPr>
          <w:rFonts w:ascii="Times New Roman" w:hAnsi="Times New Roman" w:cs="Times New Roman"/>
        </w:rPr>
        <w:t>č. 3/2026</w:t>
      </w:r>
      <w:r w:rsidR="00A90CA1" w:rsidRPr="008846B3">
        <w:rPr>
          <w:rFonts w:ascii="Times New Roman" w:hAnsi="Times New Roman" w:cs="Times New Roman"/>
        </w:rPr>
        <w:t>,</w:t>
      </w:r>
      <w:r w:rsidRPr="008846B3">
        <w:rPr>
          <w:rFonts w:ascii="Times New Roman" w:hAnsi="Times New Roman" w:cs="Times New Roman"/>
        </w:rPr>
        <w:t xml:space="preserve"> o společném školském obvodu mateřské školy</w:t>
      </w:r>
      <w:r w:rsidR="00A90CA1" w:rsidRPr="008846B3">
        <w:rPr>
          <w:rFonts w:ascii="Times New Roman" w:hAnsi="Times New Roman" w:cs="Times New Roman"/>
        </w:rPr>
        <w:t>,</w:t>
      </w:r>
      <w:r w:rsidRPr="008846B3">
        <w:rPr>
          <w:rFonts w:ascii="Times New Roman" w:hAnsi="Times New Roman" w:cs="Times New Roman"/>
        </w:rPr>
        <w:t xml:space="preserve"> ze dne 24. června 2026.</w:t>
      </w:r>
    </w:p>
    <w:p w14:paraId="72B384A3" w14:textId="351FEABB" w:rsidR="00D150BE" w:rsidRPr="008846B3" w:rsidRDefault="00D150BE" w:rsidP="00D150BE">
      <w:pPr>
        <w:jc w:val="center"/>
        <w:rPr>
          <w:rFonts w:ascii="Times New Roman" w:hAnsi="Times New Roman" w:cs="Times New Roman"/>
          <w:b/>
          <w:bCs/>
        </w:rPr>
      </w:pPr>
      <w:r w:rsidRPr="008846B3">
        <w:rPr>
          <w:rFonts w:ascii="Times New Roman" w:hAnsi="Times New Roman" w:cs="Times New Roman"/>
          <w:b/>
          <w:bCs/>
        </w:rPr>
        <w:t>Článek 3</w:t>
      </w:r>
    </w:p>
    <w:p w14:paraId="1021B11B" w14:textId="41D8ECFE" w:rsidR="00F71565" w:rsidRPr="008846B3" w:rsidRDefault="00F71565" w:rsidP="00F71565">
      <w:pPr>
        <w:jc w:val="center"/>
        <w:rPr>
          <w:rFonts w:ascii="Times New Roman" w:hAnsi="Times New Roman" w:cs="Times New Roman"/>
          <w:b/>
        </w:rPr>
      </w:pPr>
      <w:r w:rsidRPr="008846B3">
        <w:rPr>
          <w:rFonts w:ascii="Times New Roman" w:hAnsi="Times New Roman" w:cs="Times New Roman"/>
          <w:b/>
        </w:rPr>
        <w:t>Účinnost</w:t>
      </w:r>
    </w:p>
    <w:p w14:paraId="31BCEF8F" w14:textId="77777777" w:rsidR="00F52FF8" w:rsidRPr="008846B3" w:rsidRDefault="00F52FF8" w:rsidP="00F52FF8">
      <w:pPr>
        <w:keepNext/>
        <w:spacing w:line="276" w:lineRule="auto"/>
        <w:jc w:val="both"/>
        <w:rPr>
          <w:rFonts w:ascii="Times New Roman" w:hAnsi="Times New Roman" w:cs="Times New Roman"/>
        </w:rPr>
      </w:pPr>
      <w:r w:rsidRPr="008846B3">
        <w:rPr>
          <w:rFonts w:ascii="Times New Roman" w:hAnsi="Times New Roman" w:cs="Times New Roman"/>
        </w:rPr>
        <w:t>Tato obecně závazná vyhláška nabývá účinnosti patnáctým dnem po dni vyhlášení.</w:t>
      </w:r>
    </w:p>
    <w:p w14:paraId="7CB837F9" w14:textId="77777777" w:rsidR="005F3E4F" w:rsidRPr="008846B3" w:rsidRDefault="005F3E4F" w:rsidP="00F71565">
      <w:pPr>
        <w:jc w:val="both"/>
      </w:pPr>
    </w:p>
    <w:p w14:paraId="7EC1D840" w14:textId="6D9218D1" w:rsidR="004D3776" w:rsidRDefault="004D3776" w:rsidP="00F71565">
      <w:pPr>
        <w:jc w:val="both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5F3E4F" w14:paraId="69DE313C" w14:textId="77777777" w:rsidTr="005F3E4F">
        <w:trPr>
          <w:trHeight w:hRule="exact" w:val="746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8E83D5D" w14:textId="77777777" w:rsidR="005F3E4F" w:rsidRDefault="005F3E4F">
            <w:pPr>
              <w:pStyle w:val="PodpisovePo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Ing. Markéta Khauerová </w:t>
            </w:r>
            <w:r>
              <w:rPr>
                <w:rFonts w:ascii="Times New Roman" w:hAnsi="Times New Roman" w:cs="Times New Roman"/>
              </w:rPr>
              <w:br/>
              <w:t xml:space="preserve"> starostka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086D973" w14:textId="77777777" w:rsidR="005F3E4F" w:rsidRDefault="005F3E4F">
            <w:pPr>
              <w:pStyle w:val="PodpisovePo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Mgr. Helena Řezáčová </w:t>
            </w:r>
          </w:p>
          <w:p w14:paraId="7050E13F" w14:textId="77777777" w:rsidR="005F3E4F" w:rsidRDefault="005F3E4F">
            <w:pPr>
              <w:pStyle w:val="PodpisovePo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místostarosta</w:t>
            </w:r>
          </w:p>
        </w:tc>
      </w:tr>
    </w:tbl>
    <w:p w14:paraId="3ACF5FAA" w14:textId="7FB84FB5" w:rsidR="00317FFB" w:rsidRDefault="00317FFB"/>
    <w:sectPr w:rsidR="00317FFB" w:rsidSect="00F71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E45A8"/>
    <w:multiLevelType w:val="multilevel"/>
    <w:tmpl w:val="06D8E88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2119593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3652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98"/>
    <w:rsid w:val="000510D8"/>
    <w:rsid w:val="00074D0E"/>
    <w:rsid w:val="0010197F"/>
    <w:rsid w:val="0015586D"/>
    <w:rsid w:val="0021251C"/>
    <w:rsid w:val="00245A86"/>
    <w:rsid w:val="00263C1F"/>
    <w:rsid w:val="002A0311"/>
    <w:rsid w:val="00304F80"/>
    <w:rsid w:val="003166A9"/>
    <w:rsid w:val="00317FFB"/>
    <w:rsid w:val="0048734C"/>
    <w:rsid w:val="004D0AAE"/>
    <w:rsid w:val="004D3776"/>
    <w:rsid w:val="005C6196"/>
    <w:rsid w:val="005F3E4F"/>
    <w:rsid w:val="00601F3C"/>
    <w:rsid w:val="00605006"/>
    <w:rsid w:val="0071451F"/>
    <w:rsid w:val="0071718E"/>
    <w:rsid w:val="0073442B"/>
    <w:rsid w:val="0079737F"/>
    <w:rsid w:val="00835204"/>
    <w:rsid w:val="00842E35"/>
    <w:rsid w:val="00847E1A"/>
    <w:rsid w:val="008846B3"/>
    <w:rsid w:val="008A3A21"/>
    <w:rsid w:val="008D035E"/>
    <w:rsid w:val="009525AE"/>
    <w:rsid w:val="00954C98"/>
    <w:rsid w:val="009C1E36"/>
    <w:rsid w:val="00A90CA1"/>
    <w:rsid w:val="00B83618"/>
    <w:rsid w:val="00C01148"/>
    <w:rsid w:val="00C8122F"/>
    <w:rsid w:val="00D150BE"/>
    <w:rsid w:val="00D561E3"/>
    <w:rsid w:val="00D7132A"/>
    <w:rsid w:val="00D82A27"/>
    <w:rsid w:val="00DC1CF0"/>
    <w:rsid w:val="00E45C3D"/>
    <w:rsid w:val="00EF0F3A"/>
    <w:rsid w:val="00F52FF8"/>
    <w:rsid w:val="00F7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1FBD"/>
  <w15:chartTrackingRefBased/>
  <w15:docId w15:val="{00F37BDC-A15B-46D6-9DCF-A6A69C2C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1565"/>
  </w:style>
  <w:style w:type="paragraph" w:styleId="Nadpis1">
    <w:name w:val="heading 1"/>
    <w:basedOn w:val="Normln"/>
    <w:next w:val="Normln"/>
    <w:link w:val="Nadpis1Char"/>
    <w:uiPriority w:val="9"/>
    <w:qFormat/>
    <w:rsid w:val="00954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4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4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4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4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4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4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4C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4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4C9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4C9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71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0114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1148"/>
    <w:rPr>
      <w:color w:val="605E5C"/>
      <w:shd w:val="clear" w:color="auto" w:fill="E1DFDD"/>
    </w:rPr>
  </w:style>
  <w:style w:type="paragraph" w:customStyle="1" w:styleId="PodpisovePole">
    <w:name w:val="PodpisovePole"/>
    <w:basedOn w:val="Normln"/>
    <w:rsid w:val="005F3E4F"/>
    <w:pPr>
      <w:widowControl w:val="0"/>
      <w:suppressLineNumbers/>
      <w:suppressAutoHyphens/>
      <w:autoSpaceDN w:val="0"/>
      <w:spacing w:after="0" w:line="240" w:lineRule="auto"/>
      <w:jc w:val="center"/>
    </w:pPr>
    <w:rPr>
      <w:rFonts w:ascii="Arial" w:eastAsia="Arial" w:hAnsi="Arial" w:cs="Arial"/>
      <w:kern w:val="3"/>
      <w:sz w:val="22"/>
      <w:szCs w:val="22"/>
      <w:lang w:eastAsia="zh-CN" w:bidi="hi-IN"/>
      <w14:ligatures w14:val="none"/>
    </w:rPr>
  </w:style>
  <w:style w:type="paragraph" w:customStyle="1" w:styleId="Odstavec">
    <w:name w:val="Odstavec"/>
    <w:basedOn w:val="Normln"/>
    <w:rsid w:val="00D150BE"/>
    <w:pPr>
      <w:tabs>
        <w:tab w:val="left" w:pos="567"/>
      </w:tabs>
      <w:suppressAutoHyphens/>
      <w:autoSpaceDN w:val="0"/>
      <w:spacing w:after="120" w:line="276" w:lineRule="auto"/>
      <w:jc w:val="both"/>
    </w:pPr>
    <w:rPr>
      <w:rFonts w:ascii="Arial" w:eastAsia="Arial" w:hAnsi="Arial" w:cs="Arial"/>
      <w:kern w:val="3"/>
      <w:sz w:val="22"/>
      <w:szCs w:val="2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Vymetálková</dc:creator>
  <cp:keywords/>
  <dc:description/>
  <cp:lastModifiedBy>Tomáš Koptík</cp:lastModifiedBy>
  <cp:revision>8</cp:revision>
  <cp:lastPrinted>2026-07-13T06:01:00Z</cp:lastPrinted>
  <dcterms:created xsi:type="dcterms:W3CDTF">2026-08-10T07:31:00Z</dcterms:created>
  <dcterms:modified xsi:type="dcterms:W3CDTF">2026-09-04T10:26:00Z</dcterms:modified>
</cp:coreProperties>
</file>