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F2B50" w14:textId="0CA03820" w:rsidR="00A7335E" w:rsidRDefault="00FD60A7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Nučice</w:t>
      </w:r>
    </w:p>
    <w:p w14:paraId="7AE1C69C" w14:textId="2A026725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D30D6D">
        <w:rPr>
          <w:b/>
          <w:bCs/>
          <w:sz w:val="28"/>
          <w:szCs w:val="28"/>
          <w:lang w:val="cs-CZ"/>
        </w:rPr>
        <w:t xml:space="preserve">Praha – </w:t>
      </w:r>
      <w:r w:rsidR="00FD60A7">
        <w:rPr>
          <w:b/>
          <w:bCs/>
          <w:sz w:val="28"/>
          <w:szCs w:val="28"/>
          <w:lang w:val="cs-CZ"/>
        </w:rPr>
        <w:t>výcho</w:t>
      </w:r>
      <w:r w:rsidR="00D30D6D">
        <w:rPr>
          <w:b/>
          <w:bCs/>
          <w:sz w:val="28"/>
          <w:szCs w:val="28"/>
          <w:lang w:val="cs-CZ"/>
        </w:rPr>
        <w:t>d</w:t>
      </w:r>
    </w:p>
    <w:p w14:paraId="432D7CA6" w14:textId="2A9B9D2C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FD60A7">
        <w:rPr>
          <w:b/>
          <w:sz w:val="32"/>
          <w:szCs w:val="32"/>
          <w:lang w:val="cs-CZ"/>
        </w:rPr>
        <w:t>Nučice</w:t>
      </w:r>
    </w:p>
    <w:p w14:paraId="4313B356" w14:textId="649D4338" w:rsidR="00D76F86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CD1351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17A1D560" w:rsidR="00A86923" w:rsidRPr="00A86923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</w:t>
      </w:r>
      <w:r w:rsidRPr="00897D26">
        <w:rPr>
          <w:sz w:val="28"/>
          <w:szCs w:val="28"/>
          <w:lang w:val="cs-CZ"/>
        </w:rPr>
        <w:t>dne</w:t>
      </w:r>
      <w:r w:rsidR="00897D26">
        <w:rPr>
          <w:sz w:val="28"/>
          <w:szCs w:val="28"/>
          <w:lang w:val="cs-CZ"/>
        </w:rPr>
        <w:t xml:space="preserve"> 14. 10. 2024</w:t>
      </w:r>
    </w:p>
    <w:p w14:paraId="09359E5F" w14:textId="5DC19203" w:rsidR="00D76F86" w:rsidRPr="00CD1351" w:rsidRDefault="00D76F86" w:rsidP="00742149">
      <w:pPr>
        <w:spacing w:before="120" w:after="36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o místním poplatku za zhodnocení stavebního pozemku mo</w:t>
      </w:r>
      <w:r w:rsidR="007C6C14" w:rsidRPr="00CD1351">
        <w:rPr>
          <w:b/>
          <w:sz w:val="28"/>
          <w:lang w:val="cs-CZ"/>
        </w:rPr>
        <w:t>žností jeho připojení na stavbu</w:t>
      </w:r>
      <w:r w:rsidR="00C452DC" w:rsidRPr="00CD1351">
        <w:rPr>
          <w:b/>
          <w:sz w:val="28"/>
          <w:lang w:val="cs-CZ"/>
        </w:rPr>
        <w:t xml:space="preserve"> </w:t>
      </w:r>
      <w:r w:rsidR="00A73430">
        <w:rPr>
          <w:b/>
          <w:sz w:val="28"/>
          <w:lang w:val="cs-CZ"/>
        </w:rPr>
        <w:t>kanalizace</w:t>
      </w:r>
      <w:r w:rsidR="009F3A58">
        <w:rPr>
          <w:b/>
          <w:sz w:val="28"/>
          <w:lang w:val="cs-CZ"/>
        </w:rPr>
        <w:t xml:space="preserve"> </w:t>
      </w:r>
      <w:r w:rsidR="003F6AB6">
        <w:rPr>
          <w:b/>
          <w:sz w:val="28"/>
          <w:lang w:val="cs-CZ"/>
        </w:rPr>
        <w:t xml:space="preserve">obce </w:t>
      </w:r>
      <w:r w:rsidR="00FD60A7">
        <w:rPr>
          <w:b/>
          <w:sz w:val="28"/>
          <w:lang w:val="cs-CZ"/>
        </w:rPr>
        <w:t>Nučice</w:t>
      </w:r>
    </w:p>
    <w:p w14:paraId="69095F6D" w14:textId="43945390" w:rsidR="00D76F86" w:rsidRPr="00CD1351" w:rsidRDefault="00D76F86">
      <w:pPr>
        <w:ind w:firstLine="561"/>
        <w:jc w:val="both"/>
        <w:rPr>
          <w:lang w:val="cs-CZ"/>
        </w:rPr>
      </w:pPr>
      <w:r w:rsidRPr="00CD1351">
        <w:rPr>
          <w:lang w:val="cs-CZ"/>
        </w:rPr>
        <w:t xml:space="preserve">Zastupitelstvo </w:t>
      </w:r>
      <w:r w:rsidR="003F6AB6">
        <w:rPr>
          <w:lang w:val="cs-CZ"/>
        </w:rPr>
        <w:t xml:space="preserve">obce </w:t>
      </w:r>
      <w:r w:rsidR="00FD60A7">
        <w:rPr>
          <w:lang w:val="cs-CZ"/>
        </w:rPr>
        <w:t>Nučice</w:t>
      </w:r>
      <w:r w:rsidRPr="00CD1351">
        <w:rPr>
          <w:lang w:val="cs-CZ"/>
        </w:rPr>
        <w:t xml:space="preserve"> se na svém zasedání konaném </w:t>
      </w:r>
      <w:r w:rsidRPr="00897D26">
        <w:rPr>
          <w:lang w:val="cs-CZ"/>
        </w:rPr>
        <w:t xml:space="preserve">dne </w:t>
      </w:r>
      <w:r w:rsidR="00897D26">
        <w:rPr>
          <w:lang w:val="cs-CZ"/>
        </w:rPr>
        <w:t xml:space="preserve">14. 10. </w:t>
      </w:r>
      <w:r w:rsidR="000E3670">
        <w:rPr>
          <w:lang w:val="cs-CZ"/>
        </w:rPr>
        <w:t>2024</w:t>
      </w:r>
      <w:r w:rsidR="000E3670" w:rsidRPr="00CD1351">
        <w:rPr>
          <w:lang w:val="cs-CZ"/>
        </w:rPr>
        <w:t xml:space="preserve"> usneslo</w:t>
      </w:r>
      <w:r w:rsidRPr="00CD1351">
        <w:rPr>
          <w:lang w:val="cs-CZ"/>
        </w:rPr>
        <w:t xml:space="preserve"> vydat </w:t>
      </w:r>
      <w:r w:rsidR="00DA7C7F">
        <w:rPr>
          <w:lang w:val="cs-CZ"/>
        </w:rPr>
        <w:t xml:space="preserve">na základě § 14 </w:t>
      </w:r>
      <w:r w:rsidRPr="00CD1351">
        <w:rPr>
          <w:lang w:val="cs-CZ"/>
        </w:rPr>
        <w:t xml:space="preserve">zákona č. 565/1990 Sb., </w:t>
      </w:r>
      <w:r w:rsidR="00A7335E" w:rsidRPr="00CD1351">
        <w:rPr>
          <w:lang w:val="cs-CZ"/>
        </w:rPr>
        <w:t>o místních poplatcích</w:t>
      </w:r>
      <w:r w:rsidR="00A7335E">
        <w:rPr>
          <w:lang w:val="cs-CZ"/>
        </w:rPr>
        <w:t>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 xml:space="preserve">ve znění pozdějších předpisů </w:t>
      </w:r>
      <w:r w:rsidR="00A7335E" w:rsidRPr="00C02A63">
        <w:rPr>
          <w:lang w:val="cs-CZ"/>
        </w:rPr>
        <w:t>(dále jen „zákon o místních poplatcích“)</w:t>
      </w:r>
      <w:r w:rsidRPr="00CD1351">
        <w:rPr>
          <w:lang w:val="cs-CZ"/>
        </w:rPr>
        <w:t xml:space="preserve"> a v souladu s § 10 písm. d) a § 84 odst.</w:t>
      </w:r>
      <w:r w:rsidR="00E95DEC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2 písm. h) zákona č. 128/2000 Sb., o obcích </w:t>
      </w:r>
      <w:r w:rsidR="00A7335E">
        <w:rPr>
          <w:lang w:val="cs-CZ"/>
        </w:rPr>
        <w:t>(obecní zřízení),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>ve znění pozdějších předpisů</w:t>
      </w:r>
      <w:r w:rsidRPr="00CD1351">
        <w:rPr>
          <w:lang w:val="cs-CZ"/>
        </w:rPr>
        <w:t xml:space="preserve"> tuto obecně závaznou vyhlášku (dále jen „vyhláška“):</w:t>
      </w:r>
    </w:p>
    <w:p w14:paraId="279ECC4A" w14:textId="77777777" w:rsidR="00D76F86" w:rsidRPr="00CD1351" w:rsidRDefault="00D76F86" w:rsidP="00375185">
      <w:pPr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první</w:t>
      </w:r>
    </w:p>
    <w:p w14:paraId="120FF7BF" w14:textId="77777777" w:rsidR="00D76F86" w:rsidRPr="00CD1351" w:rsidRDefault="00D76F86">
      <w:pPr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Základní ustanovení</w:t>
      </w:r>
    </w:p>
    <w:p w14:paraId="09A00B18" w14:textId="77777777" w:rsidR="00D76F86" w:rsidRPr="00CD1351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5BD64DBE" w14:textId="684AB3C0" w:rsidR="00D76F86" w:rsidRPr="00CD1351" w:rsidRDefault="003F6AB6" w:rsidP="00375185">
      <w:pPr>
        <w:ind w:firstLine="539"/>
        <w:jc w:val="both"/>
        <w:rPr>
          <w:lang w:val="cs-CZ"/>
        </w:rPr>
      </w:pPr>
      <w:r>
        <w:rPr>
          <w:lang w:val="cs-CZ"/>
        </w:rPr>
        <w:t xml:space="preserve">Obec </w:t>
      </w:r>
      <w:r w:rsidR="00FD60A7">
        <w:rPr>
          <w:lang w:val="cs-CZ"/>
        </w:rPr>
        <w:t>Nučice</w:t>
      </w:r>
      <w:r w:rsidR="00D76F86" w:rsidRPr="00CD1351">
        <w:rPr>
          <w:lang w:val="cs-CZ"/>
        </w:rPr>
        <w:t xml:space="preserve"> </w:t>
      </w:r>
      <w:r w:rsidR="00661DA4" w:rsidRPr="00CD1351">
        <w:rPr>
          <w:lang w:val="cs-CZ"/>
        </w:rPr>
        <w:t>touto vyhláškou zavádí místní poplatek za zhodnocení stavebního pozemku</w:t>
      </w:r>
      <w:r w:rsidR="00BA6AC9" w:rsidRPr="00CD1351">
        <w:rPr>
          <w:rStyle w:val="Znakapoznpodarou"/>
          <w:lang w:val="cs-CZ"/>
        </w:rPr>
        <w:footnoteReference w:id="1"/>
      </w:r>
      <w:r w:rsidR="00D76F86" w:rsidRPr="00CD1351">
        <w:rPr>
          <w:lang w:val="cs-CZ"/>
        </w:rPr>
        <w:t xml:space="preserve"> mo</w:t>
      </w:r>
      <w:r w:rsidR="007C6C14" w:rsidRPr="00CD1351">
        <w:rPr>
          <w:lang w:val="cs-CZ"/>
        </w:rPr>
        <w:t>žností jeho připojení na stavbu</w:t>
      </w:r>
      <w:r w:rsidR="00D30D6D">
        <w:rPr>
          <w:lang w:val="cs-CZ"/>
        </w:rPr>
        <w:t xml:space="preserve"> kanalizace</w:t>
      </w:r>
      <w:r w:rsidR="00BF1E49">
        <w:rPr>
          <w:lang w:val="cs-CZ"/>
        </w:rPr>
        <w:t xml:space="preserve"> </w:t>
      </w:r>
      <w:r w:rsidR="00D30D6D">
        <w:rPr>
          <w:lang w:val="cs-CZ"/>
        </w:rPr>
        <w:t>vy</w:t>
      </w:r>
      <w:r w:rsidR="00235B93" w:rsidRPr="00CD1351">
        <w:rPr>
          <w:lang w:val="cs-CZ"/>
        </w:rPr>
        <w:t>budovan</w:t>
      </w:r>
      <w:r w:rsidR="00AB222F">
        <w:rPr>
          <w:lang w:val="cs-CZ"/>
        </w:rPr>
        <w:t>ou</w:t>
      </w:r>
      <w:r w:rsidR="00235B93" w:rsidRPr="00CD1351">
        <w:rPr>
          <w:lang w:val="cs-CZ"/>
        </w:rPr>
        <w:t xml:space="preserve"> </w:t>
      </w:r>
      <w:r>
        <w:rPr>
          <w:lang w:val="cs-CZ"/>
        </w:rPr>
        <w:t xml:space="preserve">obcí </w:t>
      </w:r>
      <w:r w:rsidR="00FD60A7">
        <w:rPr>
          <w:lang w:val="cs-CZ"/>
        </w:rPr>
        <w:t>Nučice</w:t>
      </w:r>
      <w:r w:rsidR="00B2657E" w:rsidRPr="00CD1351">
        <w:rPr>
          <w:lang w:val="cs-CZ"/>
        </w:rPr>
        <w:t xml:space="preserve"> </w:t>
      </w:r>
      <w:r w:rsidR="00D76F86" w:rsidRPr="00CD1351">
        <w:rPr>
          <w:lang w:val="cs-CZ"/>
        </w:rPr>
        <w:t>(dále jen „poplatek“).</w:t>
      </w:r>
    </w:p>
    <w:p w14:paraId="47714A70" w14:textId="77777777" w:rsidR="00D76F86" w:rsidRPr="00CD1351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2</w:t>
      </w:r>
    </w:p>
    <w:p w14:paraId="6041916A" w14:textId="348DE387" w:rsidR="00D76F86" w:rsidRPr="00CD1351" w:rsidRDefault="00581800" w:rsidP="00375185">
      <w:pPr>
        <w:ind w:firstLine="539"/>
        <w:jc w:val="both"/>
        <w:rPr>
          <w:lang w:val="cs-CZ"/>
        </w:rPr>
      </w:pPr>
      <w:r>
        <w:rPr>
          <w:lang w:val="cs-CZ"/>
        </w:rPr>
        <w:t>Správcem</w:t>
      </w:r>
      <w:r w:rsidR="00D76F86" w:rsidRPr="00CD1351">
        <w:rPr>
          <w:lang w:val="cs-CZ"/>
        </w:rPr>
        <w:t xml:space="preserve"> poplatku</w:t>
      </w:r>
      <w:r>
        <w:rPr>
          <w:lang w:val="cs-CZ"/>
        </w:rPr>
        <w:t xml:space="preserve"> je</w:t>
      </w:r>
      <w:r w:rsidR="00D76F86" w:rsidRPr="00CD1351">
        <w:rPr>
          <w:lang w:val="cs-CZ"/>
        </w:rPr>
        <w:t xml:space="preserve"> </w:t>
      </w:r>
      <w:r w:rsidR="003F6AB6">
        <w:rPr>
          <w:lang w:val="cs-CZ"/>
        </w:rPr>
        <w:t xml:space="preserve">Obecní úřad </w:t>
      </w:r>
      <w:r w:rsidR="00FD60A7">
        <w:rPr>
          <w:lang w:val="cs-CZ"/>
        </w:rPr>
        <w:t>Nučice</w:t>
      </w:r>
      <w:r w:rsidR="00D76F86" w:rsidRPr="00CD1351">
        <w:rPr>
          <w:lang w:val="cs-CZ"/>
        </w:rPr>
        <w:t xml:space="preserve"> (dále jen „správce</w:t>
      </w:r>
      <w:r w:rsidR="00B5061B">
        <w:rPr>
          <w:lang w:val="cs-CZ"/>
        </w:rPr>
        <w:t xml:space="preserve"> poplatku</w:t>
      </w:r>
      <w:r w:rsidR="00D76F86" w:rsidRPr="00CD1351">
        <w:rPr>
          <w:lang w:val="cs-CZ"/>
        </w:rPr>
        <w:t>“)</w:t>
      </w:r>
      <w:r w:rsidR="00D76F86" w:rsidRPr="00CD1351">
        <w:rPr>
          <w:rStyle w:val="Znakapoznpodarou"/>
          <w:lang w:val="cs-CZ"/>
        </w:rPr>
        <w:footnoteReference w:id="2"/>
      </w:r>
      <w:r w:rsidR="00B5061B">
        <w:rPr>
          <w:lang w:val="cs-CZ"/>
        </w:rPr>
        <w:t>.</w:t>
      </w:r>
      <w:r w:rsidR="00D76F86" w:rsidRPr="00CD1351">
        <w:rPr>
          <w:lang w:val="cs-CZ"/>
        </w:rPr>
        <w:t xml:space="preserve"> </w:t>
      </w:r>
      <w:r w:rsidR="00B5061B">
        <w:rPr>
          <w:lang w:val="cs-CZ"/>
        </w:rPr>
        <w:t>P</w:t>
      </w:r>
      <w:r w:rsidR="00B5061B" w:rsidRPr="00CD1351">
        <w:rPr>
          <w:lang w:val="cs-CZ"/>
        </w:rPr>
        <w:t xml:space="preserve">ři </w:t>
      </w:r>
      <w:r w:rsidR="00B5061B">
        <w:rPr>
          <w:lang w:val="cs-CZ"/>
        </w:rPr>
        <w:t>správě poplatku správce poplatku</w:t>
      </w:r>
      <w:r w:rsidR="00B5061B" w:rsidRPr="00CD1351">
        <w:rPr>
          <w:lang w:val="cs-CZ"/>
        </w:rPr>
        <w:t xml:space="preserve"> postupuje dle platné</w:t>
      </w:r>
      <w:r w:rsidR="00B5061B">
        <w:rPr>
          <w:lang w:val="cs-CZ"/>
        </w:rPr>
        <w:t xml:space="preserve"> a účinné</w:t>
      </w:r>
      <w:r w:rsidR="00B5061B" w:rsidRPr="00CD1351">
        <w:rPr>
          <w:lang w:val="cs-CZ"/>
        </w:rPr>
        <w:t xml:space="preserve"> legislativy</w:t>
      </w:r>
      <w:r w:rsidR="00D76F86" w:rsidRPr="00CD1351">
        <w:rPr>
          <w:rStyle w:val="Znakapoznpodarou"/>
          <w:lang w:val="cs-CZ"/>
        </w:rPr>
        <w:footnoteReference w:id="3"/>
      </w:r>
      <w:r w:rsidR="00D76F86" w:rsidRPr="00CD1351">
        <w:rPr>
          <w:lang w:val="cs-CZ"/>
        </w:rPr>
        <w:t>.</w:t>
      </w:r>
    </w:p>
    <w:p w14:paraId="4E746A78" w14:textId="77777777" w:rsidR="00D76F86" w:rsidRPr="00CD1351" w:rsidRDefault="00D76F86" w:rsidP="00375185">
      <w:pPr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druhá</w:t>
      </w:r>
    </w:p>
    <w:p w14:paraId="63256B10" w14:textId="77777777" w:rsidR="00D76F86" w:rsidRPr="00CD1351" w:rsidRDefault="00D76F86">
      <w:pPr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 xml:space="preserve">Předmět poplatku </w:t>
      </w:r>
    </w:p>
    <w:p w14:paraId="2D892D1D" w14:textId="77777777" w:rsidR="00D76F86" w:rsidRPr="00CD1351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3</w:t>
      </w:r>
    </w:p>
    <w:p w14:paraId="02948562" w14:textId="1C2EBC2F" w:rsidR="004F786A" w:rsidRPr="00CD1351" w:rsidRDefault="004F786A" w:rsidP="004F786A">
      <w:pPr>
        <w:numPr>
          <w:ilvl w:val="0"/>
          <w:numId w:val="4"/>
        </w:numPr>
        <w:jc w:val="both"/>
        <w:rPr>
          <w:lang w:val="cs-CZ"/>
        </w:rPr>
      </w:pPr>
      <w:r w:rsidRPr="00CD1351">
        <w:rPr>
          <w:lang w:val="cs-CZ"/>
        </w:rPr>
        <w:t xml:space="preserve">Předmětem poplatku je zhodnocení stavebního pozemku možností jeho připojení </w:t>
      </w:r>
      <w:r w:rsidR="005B798E" w:rsidRPr="00CD1351">
        <w:rPr>
          <w:lang w:val="cs-CZ"/>
        </w:rPr>
        <w:t xml:space="preserve">na stavbu </w:t>
      </w:r>
      <w:r w:rsidR="00D30D6D">
        <w:rPr>
          <w:lang w:val="cs-CZ"/>
        </w:rPr>
        <w:t xml:space="preserve">kanalizace </w:t>
      </w:r>
      <w:r w:rsidR="005B798E">
        <w:rPr>
          <w:lang w:val="cs-CZ"/>
        </w:rPr>
        <w:t xml:space="preserve">vybudovanou obcí </w:t>
      </w:r>
      <w:r w:rsidR="00FD60A7">
        <w:rPr>
          <w:lang w:val="cs-CZ"/>
        </w:rPr>
        <w:t>Nučice</w:t>
      </w:r>
      <w:r w:rsidR="005B798E">
        <w:rPr>
          <w:lang w:val="cs-CZ"/>
        </w:rPr>
        <w:t xml:space="preserve"> (dále jen „stavba</w:t>
      </w:r>
      <w:r w:rsidR="00E67CCB">
        <w:rPr>
          <w:lang w:val="cs-CZ"/>
        </w:rPr>
        <w:t xml:space="preserve"> kanalizace</w:t>
      </w:r>
      <w:r w:rsidR="005B798E">
        <w:rPr>
          <w:lang w:val="cs-CZ"/>
        </w:rPr>
        <w:t>“)</w:t>
      </w:r>
      <w:r w:rsidR="005B798E" w:rsidRPr="00CD1351">
        <w:rPr>
          <w:lang w:val="cs-CZ"/>
        </w:rPr>
        <w:t>.</w:t>
      </w:r>
    </w:p>
    <w:p w14:paraId="16CDBDE5" w14:textId="04E658A3" w:rsidR="00BF48E0" w:rsidRDefault="00B5061B" w:rsidP="00F01C1E">
      <w:pPr>
        <w:numPr>
          <w:ilvl w:val="0"/>
          <w:numId w:val="4"/>
        </w:numPr>
        <w:spacing w:before="240"/>
        <w:jc w:val="both"/>
        <w:rPr>
          <w:lang w:val="cs-CZ"/>
        </w:rPr>
      </w:pPr>
      <w:r w:rsidRPr="00CD1351">
        <w:rPr>
          <w:lang w:val="cs-CZ"/>
        </w:rPr>
        <w:lastRenderedPageBreak/>
        <w:t xml:space="preserve">Poplatek </w:t>
      </w:r>
      <w:r>
        <w:rPr>
          <w:lang w:val="cs-CZ"/>
        </w:rPr>
        <w:t xml:space="preserve">za zhodnocení stavebního pozemku možností jeho připojení na stavbu </w:t>
      </w:r>
      <w:r w:rsidR="00D30D6D">
        <w:rPr>
          <w:lang w:val="cs-CZ"/>
        </w:rPr>
        <w:t>kanalizace</w:t>
      </w:r>
      <w:r w:rsidR="00A316D9">
        <w:rPr>
          <w:lang w:val="cs-CZ"/>
        </w:rPr>
        <w:t xml:space="preserve"> platí</w:t>
      </w:r>
      <w:r w:rsidRPr="00CD1351">
        <w:rPr>
          <w:lang w:val="cs-CZ"/>
        </w:rPr>
        <w:t xml:space="preserve"> </w:t>
      </w:r>
      <w:r>
        <w:rPr>
          <w:lang w:val="cs-CZ"/>
        </w:rPr>
        <w:t xml:space="preserve">poplatník, kterým je </w:t>
      </w:r>
      <w:r w:rsidRPr="00CD1351">
        <w:rPr>
          <w:lang w:val="cs-CZ"/>
        </w:rPr>
        <w:t>vlastník stavebního pozemku</w:t>
      </w:r>
      <w:r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na území</w:t>
      </w:r>
      <w:r w:rsidR="00DF2020" w:rsidRPr="00CD1351">
        <w:rPr>
          <w:lang w:val="cs-CZ"/>
        </w:rPr>
        <w:t xml:space="preserve"> </w:t>
      </w:r>
      <w:r w:rsidR="003F6AB6">
        <w:rPr>
          <w:lang w:val="cs-CZ"/>
        </w:rPr>
        <w:t xml:space="preserve">obce </w:t>
      </w:r>
      <w:r w:rsidR="008A0028">
        <w:rPr>
          <w:lang w:val="cs-CZ"/>
        </w:rPr>
        <w:t>Nučice</w:t>
      </w:r>
      <w:r w:rsidR="00DF2020" w:rsidRPr="00CD1351">
        <w:rPr>
          <w:lang w:val="cs-CZ"/>
        </w:rPr>
        <w:t>, který je zhodnocen možností připojení na stavbu</w:t>
      </w:r>
      <w:r w:rsidR="00123702">
        <w:rPr>
          <w:lang w:val="cs-CZ"/>
        </w:rPr>
        <w:t xml:space="preserve"> </w:t>
      </w:r>
      <w:r w:rsidR="00A73430">
        <w:rPr>
          <w:lang w:val="cs-CZ"/>
        </w:rPr>
        <w:t>kanalizace</w:t>
      </w:r>
      <w:r w:rsidR="00870EC1">
        <w:rPr>
          <w:lang w:val="cs-CZ"/>
        </w:rPr>
        <w:t xml:space="preserve"> (dále jen „poplatník“)</w:t>
      </w:r>
      <w:r w:rsidR="00572707" w:rsidRPr="00CD1351">
        <w:rPr>
          <w:lang w:val="cs-CZ"/>
        </w:rPr>
        <w:t>.</w:t>
      </w:r>
      <w:r w:rsidR="008A0028">
        <w:rPr>
          <w:lang w:val="cs-CZ"/>
        </w:rPr>
        <w:t xml:space="preserve"> </w:t>
      </w:r>
      <w:r w:rsidR="008A0028" w:rsidRPr="008A0028">
        <w:rPr>
          <w:lang w:val="cs-CZ"/>
        </w:rPr>
        <w:t xml:space="preserve">Možností připojení na </w:t>
      </w:r>
      <w:r w:rsidR="008A0028">
        <w:rPr>
          <w:lang w:val="cs-CZ"/>
        </w:rPr>
        <w:t>kanalizaci</w:t>
      </w:r>
      <w:r w:rsidR="008A0028" w:rsidRPr="008A0028">
        <w:rPr>
          <w:lang w:val="cs-CZ"/>
        </w:rPr>
        <w:t xml:space="preserve"> se rozumí, že je technicky a právně možné předmětný pozemek trvale na </w:t>
      </w:r>
      <w:r w:rsidR="008A0028">
        <w:rPr>
          <w:lang w:val="cs-CZ"/>
        </w:rPr>
        <w:t>kanalizaci</w:t>
      </w:r>
      <w:r w:rsidR="008A0028" w:rsidRPr="008A0028">
        <w:rPr>
          <w:lang w:val="cs-CZ"/>
        </w:rPr>
        <w:t xml:space="preserve"> připojit, uzavřít smlouvu o </w:t>
      </w:r>
      <w:r w:rsidR="008A0028">
        <w:rPr>
          <w:lang w:val="cs-CZ"/>
        </w:rPr>
        <w:t>odvádění odpadních vod</w:t>
      </w:r>
      <w:r w:rsidR="008A0028" w:rsidRPr="008A0028">
        <w:rPr>
          <w:lang w:val="cs-CZ"/>
        </w:rPr>
        <w:t xml:space="preserve"> a začít vodu </w:t>
      </w:r>
      <w:r w:rsidR="008A0028">
        <w:rPr>
          <w:lang w:val="cs-CZ"/>
        </w:rPr>
        <w:t>do kanalizace vypouštět</w:t>
      </w:r>
      <w:r w:rsidR="008A0028" w:rsidRPr="008A0028">
        <w:rPr>
          <w:lang w:val="cs-CZ"/>
        </w:rPr>
        <w:t>.</w:t>
      </w:r>
    </w:p>
    <w:p w14:paraId="483DFB42" w14:textId="77777777" w:rsidR="00D76F86" w:rsidRPr="00CD1351" w:rsidRDefault="00D76F86" w:rsidP="00375185">
      <w:pPr>
        <w:keepNext/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4</w:t>
      </w:r>
    </w:p>
    <w:p w14:paraId="0CDCE2EE" w14:textId="77777777" w:rsidR="00D76F86" w:rsidRPr="00CD1351" w:rsidRDefault="00D76F86" w:rsidP="00375185">
      <w:pPr>
        <w:ind w:firstLine="374"/>
        <w:jc w:val="both"/>
        <w:rPr>
          <w:lang w:val="cs-CZ"/>
        </w:rPr>
      </w:pPr>
      <w:r w:rsidRPr="00CD1351">
        <w:rPr>
          <w:lang w:val="cs-CZ"/>
        </w:rPr>
        <w:t>Má-li k stavebnímu pozemku vlastnické právo více subjektů, jsou povinny platit poplatek společně a nerozdílně</w:t>
      </w:r>
      <w:r w:rsidR="00995DE6" w:rsidRPr="00CD1351">
        <w:rPr>
          <w:rStyle w:val="Znakapoznpodarou"/>
          <w:lang w:val="cs-CZ"/>
        </w:rPr>
        <w:footnoteReference w:id="4"/>
      </w:r>
      <w:r w:rsidRPr="00CD1351">
        <w:rPr>
          <w:lang w:val="cs-CZ"/>
        </w:rPr>
        <w:t>.</w:t>
      </w:r>
    </w:p>
    <w:p w14:paraId="10FA70AC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třetí</w:t>
      </w:r>
    </w:p>
    <w:p w14:paraId="72C13067" w14:textId="77777777" w:rsidR="00D76F86" w:rsidRPr="00CD1351" w:rsidRDefault="0023658D">
      <w:pPr>
        <w:keepNext/>
        <w:jc w:val="center"/>
        <w:rPr>
          <w:b/>
          <w:lang w:val="cs-CZ"/>
        </w:rPr>
      </w:pPr>
      <w:r w:rsidRPr="00CD1351">
        <w:rPr>
          <w:b/>
          <w:sz w:val="32"/>
          <w:szCs w:val="32"/>
          <w:lang w:val="cs-CZ"/>
        </w:rPr>
        <w:t>Výpočet</w:t>
      </w:r>
      <w:r w:rsidR="00D76F86" w:rsidRPr="00CD1351">
        <w:rPr>
          <w:b/>
          <w:sz w:val="32"/>
          <w:szCs w:val="32"/>
          <w:lang w:val="cs-CZ"/>
        </w:rPr>
        <w:t xml:space="preserve"> poplatku</w:t>
      </w:r>
    </w:p>
    <w:p w14:paraId="786AC8EA" w14:textId="77777777" w:rsidR="00D76F86" w:rsidRPr="00CD1351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5</w:t>
      </w:r>
    </w:p>
    <w:p w14:paraId="273442C1" w14:textId="2A93D8F5" w:rsidR="00A73430" w:rsidRDefault="00A73430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 xml:space="preserve">Poplatek za zhodnocení stavebního pozemku možností připojení na stavbu </w:t>
      </w:r>
      <w:r>
        <w:rPr>
          <w:lang w:val="cs-CZ"/>
        </w:rPr>
        <w:t>kanalizace</w:t>
      </w:r>
      <w:r w:rsidRPr="00CD1351">
        <w:rPr>
          <w:lang w:val="cs-CZ"/>
        </w:rPr>
        <w:t xml:space="preserve"> je dán jako součin výměry stavebního pozemku a sazby poplatku za 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pozemku v Kč/m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(čl. 6) v závislosti na účelu zástavby (účel zástavby pozemků tvořících jednotný funkční celek je dán účelem hlavní stavby na těchto pozemcích tak, jak je uveden v platném kolaudačním souhlasu nebo </w:t>
      </w:r>
      <w:r w:rsidR="008A0028" w:rsidRPr="008A0028">
        <w:rPr>
          <w:lang w:val="cs-CZ"/>
        </w:rPr>
        <w:t>jiné obdobné dokumentaci stavby</w:t>
      </w:r>
      <w:r w:rsidRPr="00CD1351">
        <w:rPr>
          <w:lang w:val="cs-CZ"/>
        </w:rPr>
        <w:t>). Poplatek za všechny stavební pozemky tvořící jednotný funkční celek</w:t>
      </w:r>
      <w:r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</w:t>
      </w:r>
      <w:r w:rsidR="00674CBB">
        <w:rPr>
          <w:lang w:val="cs-CZ"/>
        </w:rPr>
        <w:t xml:space="preserve">(dále jen „stavební celek“) </w:t>
      </w:r>
      <w:r w:rsidRPr="00CD1351">
        <w:rPr>
          <w:lang w:val="cs-CZ"/>
        </w:rPr>
        <w:t>se stanovuje jako součet poplatků za jednotlivé pozemky nebo jejich části.</w:t>
      </w:r>
    </w:p>
    <w:p w14:paraId="36202EEB" w14:textId="77777777" w:rsidR="00F532F8" w:rsidRPr="00CD1351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>Pro určení výměr pozemků je rozhodující stav uvedený v katastru nemovitostí.</w:t>
      </w:r>
      <w:r w:rsidR="00EB6944" w:rsidRPr="00CD1351">
        <w:rPr>
          <w:lang w:val="cs-CZ"/>
        </w:rPr>
        <w:t xml:space="preserve"> V případě, že stavebním pozemkem je jen část pozemku evidovaného v katastru nemovitostí, výměra se určí z katastrální mapy.</w:t>
      </w:r>
    </w:p>
    <w:p w14:paraId="0BB4C424" w14:textId="77777777" w:rsidR="0023658D" w:rsidRPr="00CD1351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>Výše poplatku se zaokrouhluje na celé koruny nahoru.</w:t>
      </w:r>
    </w:p>
    <w:p w14:paraId="30D55998" w14:textId="77777777" w:rsidR="00D76F86" w:rsidRPr="00CD1351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6</w:t>
      </w:r>
    </w:p>
    <w:p w14:paraId="03DADEC2" w14:textId="77777777" w:rsidR="002E26C3" w:rsidRPr="00CD1351" w:rsidRDefault="00C301D4" w:rsidP="00EB6944">
      <w:pPr>
        <w:tabs>
          <w:tab w:val="left" w:pos="-2977"/>
        </w:tabs>
        <w:spacing w:before="240"/>
        <w:ind w:firstLine="539"/>
        <w:jc w:val="both"/>
        <w:rPr>
          <w:color w:val="FF0000"/>
          <w:lang w:val="cs-CZ"/>
        </w:rPr>
      </w:pPr>
      <w:r w:rsidRPr="00CD1351">
        <w:rPr>
          <w:lang w:val="cs-CZ"/>
        </w:rPr>
        <w:t>Sazba poplatku za 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pozemku je uvedena v tabulce č. 1.</w:t>
      </w:r>
      <w:r w:rsidRPr="00CD1351">
        <w:rPr>
          <w:color w:val="FF0000"/>
          <w:lang w:val="cs-CZ"/>
        </w:rPr>
        <w:t xml:space="preserve"> </w:t>
      </w:r>
    </w:p>
    <w:p w14:paraId="7EA07757" w14:textId="77777777" w:rsidR="00EC7A63" w:rsidRPr="00CD1351" w:rsidRDefault="00A521D7" w:rsidP="00375185">
      <w:pPr>
        <w:keepNext/>
        <w:tabs>
          <w:tab w:val="left" w:pos="-5760"/>
        </w:tabs>
        <w:spacing w:before="240"/>
        <w:ind w:firstLine="425"/>
        <w:jc w:val="both"/>
        <w:rPr>
          <w:b/>
          <w:lang w:val="cs-CZ"/>
        </w:rPr>
      </w:pPr>
      <w:r w:rsidRPr="00CD1351">
        <w:rPr>
          <w:b/>
          <w:lang w:val="cs-CZ"/>
        </w:rPr>
        <w:t>T</w:t>
      </w:r>
      <w:r w:rsidR="00EC7A63" w:rsidRPr="00CD1351">
        <w:rPr>
          <w:b/>
          <w:lang w:val="cs-CZ"/>
        </w:rPr>
        <w:t>abulka č. 1</w:t>
      </w:r>
      <w:r w:rsidR="00524035" w:rsidRPr="00CD1351">
        <w:rPr>
          <w:b/>
          <w:lang w:val="cs-CZ"/>
        </w:rPr>
        <w:t xml:space="preserve"> </w:t>
      </w:r>
      <w:r w:rsidR="00524035" w:rsidRPr="00CD1351">
        <w:rPr>
          <w:b/>
          <w:lang w:val="cs-CZ"/>
        </w:rPr>
        <w:tab/>
      </w:r>
    </w:p>
    <w:p w14:paraId="6D0F2DA7" w14:textId="77777777" w:rsidR="00EC7A63" w:rsidRPr="00CD1351" w:rsidRDefault="00EC7A63" w:rsidP="00EC7A63">
      <w:pPr>
        <w:keepNext/>
        <w:tabs>
          <w:tab w:val="left" w:pos="-5760"/>
        </w:tabs>
        <w:spacing w:before="240"/>
        <w:jc w:val="both"/>
        <w:rPr>
          <w:b/>
          <w:lang w:val="cs-CZ"/>
        </w:rPr>
      </w:pPr>
      <w:r w:rsidRPr="00CD1351">
        <w:rPr>
          <w:b/>
          <w:lang w:val="cs-CZ"/>
        </w:rPr>
        <w:t>Sazba poplatku v Kč/m</w:t>
      </w:r>
      <w:r w:rsidRPr="00CD1351">
        <w:rPr>
          <w:b/>
          <w:vertAlign w:val="superscript"/>
          <w:lang w:val="cs-CZ"/>
        </w:rPr>
        <w:t>2</w:t>
      </w:r>
      <w:r w:rsidRPr="00CD1351">
        <w:rPr>
          <w:b/>
          <w:lang w:val="cs-CZ"/>
        </w:rPr>
        <w:t xml:space="preserve"> 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693"/>
      </w:tblGrid>
      <w:tr w:rsidR="008A0028" w:rsidRPr="00CD1351" w14:paraId="314B30B7" w14:textId="25A0197D" w:rsidTr="008A0028">
        <w:trPr>
          <w:cantSplit/>
          <w:trHeight w:val="282"/>
        </w:trPr>
        <w:tc>
          <w:tcPr>
            <w:tcW w:w="3936" w:type="dxa"/>
          </w:tcPr>
          <w:p w14:paraId="7A5752FB" w14:textId="77777777" w:rsidR="008A0028" w:rsidRPr="00CD1351" w:rsidRDefault="008A0028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 w:rsidRPr="00CD1351">
              <w:rPr>
                <w:b/>
                <w:lang w:val="cs-CZ"/>
              </w:rPr>
              <w:t>Účel stavby</w:t>
            </w:r>
          </w:p>
        </w:tc>
        <w:tc>
          <w:tcPr>
            <w:tcW w:w="2693" w:type="dxa"/>
          </w:tcPr>
          <w:p w14:paraId="09FEA7DB" w14:textId="7A42B1AD" w:rsidR="008A0028" w:rsidRDefault="008A0028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stavba kanalizace</w:t>
            </w:r>
            <w:r w:rsidRPr="00CD1351">
              <w:rPr>
                <w:b/>
                <w:lang w:val="cs-CZ"/>
              </w:rPr>
              <w:t xml:space="preserve"> v Kč/m</w:t>
            </w:r>
            <w:r w:rsidRPr="00CD1351">
              <w:rPr>
                <w:b/>
                <w:vertAlign w:val="superscript"/>
                <w:lang w:val="cs-CZ"/>
              </w:rPr>
              <w:t>2</w:t>
            </w:r>
          </w:p>
        </w:tc>
      </w:tr>
      <w:tr w:rsidR="008A0028" w:rsidRPr="00CD1351" w14:paraId="7BE42669" w14:textId="097A2F10" w:rsidTr="008A0028">
        <w:tc>
          <w:tcPr>
            <w:tcW w:w="3936" w:type="dxa"/>
          </w:tcPr>
          <w:p w14:paraId="2C98B9D8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rezidenční (obytné) stavby</w:t>
            </w:r>
          </w:p>
        </w:tc>
        <w:tc>
          <w:tcPr>
            <w:tcW w:w="2693" w:type="dxa"/>
          </w:tcPr>
          <w:p w14:paraId="2F6C3CA0" w14:textId="17B93380" w:rsidR="008A0028" w:rsidRDefault="00D86D17" w:rsidP="00A73430">
            <w:pPr>
              <w:jc w:val="right"/>
            </w:pPr>
            <w:r>
              <w:t>189</w:t>
            </w:r>
            <w:r w:rsidR="008A0028" w:rsidRPr="00EC59FD">
              <w:t>,00</w:t>
            </w:r>
          </w:p>
        </w:tc>
      </w:tr>
      <w:tr w:rsidR="008A0028" w:rsidRPr="00CD1351" w14:paraId="364ECFA4" w14:textId="665E885C" w:rsidTr="008A0028">
        <w:tc>
          <w:tcPr>
            <w:tcW w:w="3936" w:type="dxa"/>
          </w:tcPr>
          <w:p w14:paraId="7AA2913D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pro rodinnou rekreaci</w:t>
            </w:r>
          </w:p>
        </w:tc>
        <w:tc>
          <w:tcPr>
            <w:tcW w:w="2693" w:type="dxa"/>
          </w:tcPr>
          <w:p w14:paraId="53A22124" w14:textId="2A48AFF8" w:rsidR="008A0028" w:rsidRDefault="00D86D17" w:rsidP="00A73430">
            <w:pPr>
              <w:jc w:val="right"/>
            </w:pPr>
            <w:r>
              <w:t>158</w:t>
            </w:r>
            <w:r w:rsidR="008A0028" w:rsidRPr="00EC59FD">
              <w:t>,00</w:t>
            </w:r>
          </w:p>
        </w:tc>
      </w:tr>
      <w:tr w:rsidR="008A0028" w:rsidRPr="00CD1351" w14:paraId="739A985C" w14:textId="0DDE3540" w:rsidTr="008A0028">
        <w:tc>
          <w:tcPr>
            <w:tcW w:w="3936" w:type="dxa"/>
          </w:tcPr>
          <w:p w14:paraId="088093C2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školství a zdravotnictví</w:t>
            </w:r>
          </w:p>
        </w:tc>
        <w:tc>
          <w:tcPr>
            <w:tcW w:w="2693" w:type="dxa"/>
          </w:tcPr>
          <w:p w14:paraId="20ADA38E" w14:textId="2FDC380C" w:rsidR="008A0028" w:rsidRPr="00191DA7" w:rsidRDefault="00D86D17" w:rsidP="00A73430">
            <w:pPr>
              <w:jc w:val="right"/>
            </w:pPr>
            <w:r>
              <w:t>120</w:t>
            </w:r>
            <w:r w:rsidR="008A0028" w:rsidRPr="00EC59FD">
              <w:t>,00</w:t>
            </w:r>
          </w:p>
        </w:tc>
      </w:tr>
      <w:tr w:rsidR="008A0028" w:rsidRPr="00CD1351" w14:paraId="1A79C0BF" w14:textId="4068471E" w:rsidTr="008A0028">
        <w:tc>
          <w:tcPr>
            <w:tcW w:w="3936" w:type="dxa"/>
          </w:tcPr>
          <w:p w14:paraId="0CD4036D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obchod a administrativa</w:t>
            </w:r>
          </w:p>
        </w:tc>
        <w:tc>
          <w:tcPr>
            <w:tcW w:w="2693" w:type="dxa"/>
          </w:tcPr>
          <w:p w14:paraId="7B7D1D24" w14:textId="0802AF84" w:rsidR="008A0028" w:rsidRDefault="00D86D17" w:rsidP="00A73430">
            <w:pPr>
              <w:jc w:val="right"/>
            </w:pPr>
            <w:r>
              <w:t>139</w:t>
            </w:r>
            <w:r w:rsidR="008A0028" w:rsidRPr="00EC59FD">
              <w:t>,00</w:t>
            </w:r>
          </w:p>
        </w:tc>
      </w:tr>
      <w:tr w:rsidR="008A0028" w:rsidRPr="00CD1351" w14:paraId="79CA1340" w14:textId="09D3E6B7" w:rsidTr="008A0028">
        <w:tc>
          <w:tcPr>
            <w:tcW w:w="3936" w:type="dxa"/>
          </w:tcPr>
          <w:p w14:paraId="4BE4327B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garáže</w:t>
            </w:r>
          </w:p>
        </w:tc>
        <w:tc>
          <w:tcPr>
            <w:tcW w:w="2693" w:type="dxa"/>
          </w:tcPr>
          <w:p w14:paraId="2146BF0B" w14:textId="4AD80CFB" w:rsidR="008A0028" w:rsidRDefault="00D86D17" w:rsidP="00A73430">
            <w:pPr>
              <w:jc w:val="right"/>
            </w:pPr>
            <w:r>
              <w:t>152</w:t>
            </w:r>
            <w:r w:rsidR="008A0028" w:rsidRPr="00EC59FD">
              <w:t>,00</w:t>
            </w:r>
          </w:p>
        </w:tc>
      </w:tr>
      <w:tr w:rsidR="008A0028" w:rsidRPr="00CD1351" w14:paraId="6529C1DC" w14:textId="321BC431" w:rsidTr="008A0028">
        <w:tc>
          <w:tcPr>
            <w:tcW w:w="3936" w:type="dxa"/>
          </w:tcPr>
          <w:p w14:paraId="5851777C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lastRenderedPageBreak/>
              <w:t>výroba</w:t>
            </w:r>
          </w:p>
        </w:tc>
        <w:tc>
          <w:tcPr>
            <w:tcW w:w="2693" w:type="dxa"/>
          </w:tcPr>
          <w:p w14:paraId="6E42524E" w14:textId="78B8D477" w:rsidR="008A0028" w:rsidRDefault="00D86D17" w:rsidP="00A73430">
            <w:pPr>
              <w:jc w:val="right"/>
            </w:pPr>
            <w:r>
              <w:t>71</w:t>
            </w:r>
            <w:r w:rsidR="008A0028" w:rsidRPr="00EC59FD">
              <w:t>,00</w:t>
            </w:r>
          </w:p>
        </w:tc>
      </w:tr>
      <w:tr w:rsidR="008A0028" w:rsidRPr="00CD1351" w14:paraId="209E96D6" w14:textId="015C779F" w:rsidTr="008A0028">
        <w:tc>
          <w:tcPr>
            <w:tcW w:w="3936" w:type="dxa"/>
            <w:vAlign w:val="bottom"/>
          </w:tcPr>
          <w:p w14:paraId="0DFF04CB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sklady, doprava a spoje</w:t>
            </w:r>
          </w:p>
        </w:tc>
        <w:tc>
          <w:tcPr>
            <w:tcW w:w="2693" w:type="dxa"/>
          </w:tcPr>
          <w:p w14:paraId="5365B6D9" w14:textId="7D914BD4" w:rsidR="008A0028" w:rsidRPr="00191DA7" w:rsidRDefault="00D86D17" w:rsidP="00A73430">
            <w:pPr>
              <w:jc w:val="right"/>
            </w:pPr>
            <w:r>
              <w:t>82</w:t>
            </w:r>
            <w:r w:rsidR="008A0028" w:rsidRPr="00EC59FD">
              <w:t>,00</w:t>
            </w:r>
          </w:p>
        </w:tc>
      </w:tr>
      <w:tr w:rsidR="008A0028" w:rsidRPr="00CD1351" w14:paraId="7AB10A19" w14:textId="0024837F" w:rsidTr="008A0028">
        <w:tc>
          <w:tcPr>
            <w:tcW w:w="3936" w:type="dxa"/>
          </w:tcPr>
          <w:p w14:paraId="7F0D5905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inženýrské stavby</w:t>
            </w:r>
          </w:p>
        </w:tc>
        <w:tc>
          <w:tcPr>
            <w:tcW w:w="2693" w:type="dxa"/>
          </w:tcPr>
          <w:p w14:paraId="13D543DB" w14:textId="636E281D" w:rsidR="008A0028" w:rsidRPr="00191DA7" w:rsidRDefault="00D86D17" w:rsidP="00A73430">
            <w:pPr>
              <w:jc w:val="right"/>
            </w:pPr>
            <w:r>
              <w:t>109</w:t>
            </w:r>
            <w:r w:rsidR="008A0028" w:rsidRPr="00EC59FD">
              <w:t>,00</w:t>
            </w:r>
          </w:p>
        </w:tc>
      </w:tr>
      <w:tr w:rsidR="008A0028" w:rsidRPr="00CD1351" w14:paraId="719AADE6" w14:textId="7798DC2F" w:rsidTr="008A0028">
        <w:tc>
          <w:tcPr>
            <w:tcW w:w="3936" w:type="dxa"/>
          </w:tcPr>
          <w:p w14:paraId="74DD5691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zemědělství</w:t>
            </w:r>
          </w:p>
        </w:tc>
        <w:tc>
          <w:tcPr>
            <w:tcW w:w="2693" w:type="dxa"/>
          </w:tcPr>
          <w:p w14:paraId="3E43E50D" w14:textId="1F7D07DC" w:rsidR="008A0028" w:rsidRPr="00191DA7" w:rsidRDefault="00D86D17" w:rsidP="00A73430">
            <w:pPr>
              <w:jc w:val="right"/>
            </w:pPr>
            <w:r>
              <w:t>54</w:t>
            </w:r>
            <w:r w:rsidR="008A0028" w:rsidRPr="00EC59FD">
              <w:t>,00</w:t>
            </w:r>
          </w:p>
        </w:tc>
      </w:tr>
    </w:tbl>
    <w:p w14:paraId="560E3CE6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čtvrtá</w:t>
      </w:r>
    </w:p>
    <w:p w14:paraId="7B433691" w14:textId="77777777" w:rsidR="00D76F86" w:rsidRPr="00CD1351" w:rsidRDefault="00C6774D" w:rsidP="00375185">
      <w:pPr>
        <w:keepNext/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 xml:space="preserve">Osvobození </w:t>
      </w:r>
      <w:r w:rsidR="009A2EA3" w:rsidRPr="00CD1351">
        <w:rPr>
          <w:b/>
          <w:sz w:val="32"/>
          <w:szCs w:val="32"/>
          <w:lang w:val="cs-CZ"/>
        </w:rPr>
        <w:t xml:space="preserve">a </w:t>
      </w:r>
      <w:r w:rsidR="00F85384">
        <w:rPr>
          <w:b/>
          <w:sz w:val="32"/>
          <w:szCs w:val="32"/>
          <w:lang w:val="cs-CZ"/>
        </w:rPr>
        <w:t>úlevy</w:t>
      </w:r>
    </w:p>
    <w:p w14:paraId="5C9151E9" w14:textId="77777777" w:rsidR="00D76F86" w:rsidRPr="00CD1351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 xml:space="preserve">Čl. </w:t>
      </w:r>
      <w:r w:rsidR="0023658D" w:rsidRPr="00CD1351">
        <w:rPr>
          <w:b/>
          <w:sz w:val="28"/>
          <w:lang w:val="cs-CZ"/>
        </w:rPr>
        <w:t>7</w:t>
      </w:r>
    </w:p>
    <w:p w14:paraId="77E1BA71" w14:textId="6D9C302C" w:rsidR="00F01C1E" w:rsidRPr="006E72BE" w:rsidRDefault="00B24053" w:rsidP="00351F14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240"/>
        <w:ind w:left="567" w:hanging="567"/>
        <w:contextualSpacing w:val="0"/>
        <w:jc w:val="both"/>
        <w:rPr>
          <w:lang w:val="cs-CZ"/>
        </w:rPr>
      </w:pPr>
      <w:r w:rsidRPr="00CD1351">
        <w:rPr>
          <w:lang w:val="cs-CZ"/>
        </w:rPr>
        <w:t>Od poplatku je osvobozen</w:t>
      </w:r>
      <w:r w:rsidR="003F6AB6">
        <w:rPr>
          <w:lang w:val="cs-CZ"/>
        </w:rPr>
        <w:t xml:space="preserve">a obec </w:t>
      </w:r>
      <w:r w:rsidR="00D86D17">
        <w:rPr>
          <w:lang w:val="cs-CZ"/>
        </w:rPr>
        <w:t>Nučice</w:t>
      </w:r>
      <w:r w:rsidR="002243B2">
        <w:rPr>
          <w:lang w:val="cs-CZ"/>
        </w:rPr>
        <w:t xml:space="preserve"> a jí</w:t>
      </w:r>
      <w:r w:rsidR="00CA5DF5" w:rsidRPr="00CD1351">
        <w:rPr>
          <w:lang w:val="cs-CZ"/>
        </w:rPr>
        <w:t xml:space="preserve"> zřízené organizace. </w:t>
      </w:r>
      <w:bookmarkStart w:id="0" w:name="_Hlk11401180"/>
    </w:p>
    <w:p w14:paraId="17F1CDC0" w14:textId="131D2E64" w:rsidR="00892A70" w:rsidRDefault="00892A70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 w:rsidRPr="00CD1351">
        <w:rPr>
          <w:lang w:val="cs-CZ"/>
        </w:rPr>
        <w:t>Jestliže</w:t>
      </w:r>
      <w:r w:rsidR="00871881">
        <w:rPr>
          <w:lang w:val="cs-CZ"/>
        </w:rPr>
        <w:t xml:space="preserve"> poplatník připojí stavby</w:t>
      </w:r>
      <w:r w:rsidR="00674CBB">
        <w:rPr>
          <w:lang w:val="cs-CZ"/>
        </w:rPr>
        <w:t xml:space="preserve"> </w:t>
      </w:r>
      <w:r w:rsidR="00871881">
        <w:rPr>
          <w:lang w:val="cs-CZ"/>
        </w:rPr>
        <w:t xml:space="preserve">na </w:t>
      </w:r>
      <w:r w:rsidR="00E77E78">
        <w:rPr>
          <w:lang w:val="cs-CZ"/>
        </w:rPr>
        <w:t>stavebním celku</w:t>
      </w:r>
      <w:r w:rsidR="003D1A22">
        <w:rPr>
          <w:lang w:val="cs-CZ"/>
        </w:rPr>
        <w:t xml:space="preserve"> na kanalizaci, uzavře smlouvu na odvádění odpadních vod</w:t>
      </w:r>
      <w:r w:rsidR="000B70D1">
        <w:rPr>
          <w:lang w:val="cs-CZ"/>
        </w:rPr>
        <w:t xml:space="preserve"> a</w:t>
      </w:r>
      <w:r w:rsidR="00674CBB">
        <w:rPr>
          <w:lang w:val="cs-CZ"/>
        </w:rPr>
        <w:t xml:space="preserve"> ukončí jinou likvidaci odpadních vod</w:t>
      </w:r>
      <w:r w:rsidR="00674CBB">
        <w:rPr>
          <w:rStyle w:val="Znakapoznpodarou"/>
          <w:lang w:val="cs-CZ"/>
        </w:rPr>
        <w:footnoteReference w:id="5"/>
      </w:r>
      <w:r w:rsidR="00674CBB">
        <w:rPr>
          <w:lang w:val="cs-CZ"/>
        </w:rPr>
        <w:t xml:space="preserve"> </w:t>
      </w:r>
      <w:r w:rsidR="000B70D1">
        <w:rPr>
          <w:lang w:val="cs-CZ"/>
        </w:rPr>
        <w:t xml:space="preserve">do </w:t>
      </w:r>
      <w:r w:rsidR="00897D26">
        <w:rPr>
          <w:lang w:val="cs-CZ"/>
        </w:rPr>
        <w:t>30. 6. 2025</w:t>
      </w:r>
      <w:r w:rsidR="000B70D1">
        <w:rPr>
          <w:lang w:val="cs-CZ"/>
        </w:rPr>
        <w:t xml:space="preserve"> </w:t>
      </w:r>
      <w:r w:rsidR="00674CBB">
        <w:rPr>
          <w:lang w:val="cs-CZ"/>
        </w:rPr>
        <w:t>a</w:t>
      </w:r>
      <w:r w:rsidRPr="00CD1351">
        <w:rPr>
          <w:lang w:val="cs-CZ"/>
        </w:rPr>
        <w:t xml:space="preserve"> </w:t>
      </w:r>
      <w:bookmarkStart w:id="1" w:name="_Hlk179319942"/>
      <w:r w:rsidRPr="00CD1351">
        <w:rPr>
          <w:lang w:val="cs-CZ"/>
        </w:rPr>
        <w:t>poplatek přesáhne částku</w:t>
      </w:r>
      <w:r w:rsidR="00B708E4">
        <w:rPr>
          <w:lang w:val="cs-CZ"/>
        </w:rPr>
        <w:t xml:space="preserve"> </w:t>
      </w:r>
      <w:bookmarkEnd w:id="1"/>
      <w:r w:rsidR="00897D26">
        <w:rPr>
          <w:lang w:val="cs-CZ"/>
        </w:rPr>
        <w:t xml:space="preserve">24 000,- Kč, vyměří se poplatek ve výši 24 000,- </w:t>
      </w:r>
      <w:r w:rsidR="000E3670">
        <w:rPr>
          <w:lang w:val="cs-CZ"/>
        </w:rPr>
        <w:t>Kč.</w:t>
      </w:r>
    </w:p>
    <w:p w14:paraId="4D25592B" w14:textId="27A573F1" w:rsidR="00E77E78" w:rsidRDefault="00A64F63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t>Jestliže v ostatních případech</w:t>
      </w:r>
      <w:r w:rsidR="000B70D1">
        <w:rPr>
          <w:lang w:val="cs-CZ"/>
        </w:rPr>
        <w:t xml:space="preserve"> poplatek přesáhne částku 40 000,- Kč, </w:t>
      </w:r>
      <w:r w:rsidR="000B70D1" w:rsidRPr="00CD1351">
        <w:rPr>
          <w:lang w:val="cs-CZ"/>
        </w:rPr>
        <w:t>vyměří se poplatek ve výši</w:t>
      </w:r>
      <w:r w:rsidR="000B70D1">
        <w:rPr>
          <w:lang w:val="cs-CZ"/>
        </w:rPr>
        <w:t xml:space="preserve"> 40 000</w:t>
      </w:r>
      <w:r w:rsidR="000B70D1" w:rsidRPr="00CD1351">
        <w:rPr>
          <w:lang w:val="cs-CZ"/>
        </w:rPr>
        <w:t>,- Kč.</w:t>
      </w:r>
    </w:p>
    <w:p w14:paraId="708AC88D" w14:textId="65DE8166" w:rsidR="00C04470" w:rsidRDefault="0040393A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t xml:space="preserve">Údaje rozhodné pro </w:t>
      </w:r>
      <w:r w:rsidR="005B798E">
        <w:rPr>
          <w:lang w:val="cs-CZ"/>
        </w:rPr>
        <w:t>osvobozen</w:t>
      </w:r>
      <w:r w:rsidR="00683F06">
        <w:rPr>
          <w:lang w:val="cs-CZ"/>
        </w:rPr>
        <w:t xml:space="preserve">í nebo </w:t>
      </w:r>
      <w:r>
        <w:rPr>
          <w:lang w:val="cs-CZ"/>
        </w:rPr>
        <w:t>úlevu dle tohoto</w:t>
      </w:r>
      <w:r w:rsidR="00803DFE">
        <w:rPr>
          <w:lang w:val="cs-CZ"/>
        </w:rPr>
        <w:t xml:space="preserve"> článku</w:t>
      </w:r>
      <w:r>
        <w:rPr>
          <w:lang w:val="cs-CZ"/>
        </w:rPr>
        <w:t xml:space="preserve"> </w:t>
      </w:r>
      <w:r w:rsidR="00D9348F">
        <w:rPr>
          <w:lang w:val="cs-CZ"/>
        </w:rPr>
        <w:t>se neohlašují</w:t>
      </w:r>
      <w:r>
        <w:rPr>
          <w:lang w:val="cs-CZ"/>
        </w:rPr>
        <w:t>.</w:t>
      </w:r>
    </w:p>
    <w:bookmarkEnd w:id="0"/>
    <w:p w14:paraId="0FA9A78F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pátá</w:t>
      </w:r>
    </w:p>
    <w:p w14:paraId="7A8DE586" w14:textId="77777777" w:rsidR="009542ED" w:rsidRPr="00CD1351" w:rsidRDefault="009542ED" w:rsidP="009542ED">
      <w:pPr>
        <w:keepNext/>
        <w:jc w:val="center"/>
        <w:rPr>
          <w:b/>
          <w:lang w:val="cs-CZ"/>
        </w:rPr>
      </w:pPr>
      <w:r w:rsidRPr="00CD1351">
        <w:rPr>
          <w:b/>
          <w:sz w:val="32"/>
          <w:szCs w:val="32"/>
          <w:lang w:val="cs-CZ"/>
        </w:rPr>
        <w:t>Ohlášení a úhrada poplatku</w:t>
      </w:r>
    </w:p>
    <w:p w14:paraId="30AB37F2" w14:textId="77777777" w:rsidR="009542ED" w:rsidRPr="00CD1351" w:rsidRDefault="009542ED" w:rsidP="009542ED">
      <w:pPr>
        <w:keepNext/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8</w:t>
      </w:r>
    </w:p>
    <w:p w14:paraId="338E18E7" w14:textId="77777777" w:rsidR="00D76F86" w:rsidRPr="00CD1351" w:rsidRDefault="009542ED" w:rsidP="009542ED">
      <w:pPr>
        <w:keepNext/>
        <w:spacing w:after="240"/>
        <w:jc w:val="center"/>
        <w:rPr>
          <w:b/>
          <w:sz w:val="28"/>
          <w:lang w:val="cs-CZ"/>
        </w:rPr>
      </w:pPr>
      <w:r w:rsidRPr="00CD1351">
        <w:rPr>
          <w:b/>
          <w:szCs w:val="24"/>
          <w:lang w:val="cs-CZ"/>
        </w:rPr>
        <w:t>Ohlašovací povinnost</w:t>
      </w:r>
    </w:p>
    <w:p w14:paraId="3730F92D" w14:textId="1984C85A" w:rsidR="009917A6" w:rsidRDefault="00586C9E" w:rsidP="001B7BC9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lang w:val="cs-CZ"/>
        </w:rPr>
      </w:pPr>
      <w:r w:rsidRPr="001B7BC9">
        <w:rPr>
          <w:lang w:val="cs-CZ"/>
        </w:rPr>
        <w:t>P</w:t>
      </w:r>
      <w:r w:rsidR="00B923F3" w:rsidRPr="001B7BC9">
        <w:rPr>
          <w:lang w:val="cs-CZ"/>
        </w:rPr>
        <w:t>oplatníci jsou povinni podat správci poplatku ohlášení své poplatkové povinnosti</w:t>
      </w:r>
      <w:r w:rsidR="000B70D1">
        <w:rPr>
          <w:lang w:val="cs-CZ"/>
        </w:rPr>
        <w:t xml:space="preserve"> do 90 dnů od vzniku poplatkové povinnosti</w:t>
      </w:r>
      <w:r w:rsidR="0042032A" w:rsidRPr="001B7BC9">
        <w:rPr>
          <w:lang w:val="cs-CZ"/>
        </w:rPr>
        <w:t>.</w:t>
      </w:r>
      <w:r w:rsidR="000B70D1">
        <w:rPr>
          <w:lang w:val="cs-CZ"/>
        </w:rPr>
        <w:t xml:space="preserve"> </w:t>
      </w:r>
      <w:r w:rsidR="00897D26">
        <w:rPr>
          <w:lang w:val="cs-CZ"/>
        </w:rPr>
        <w:t xml:space="preserve">Poplatníkovi za stavební celek, </w:t>
      </w:r>
      <w:bookmarkStart w:id="2" w:name="_Hlk179488137"/>
      <w:r w:rsidR="00897D26">
        <w:rPr>
          <w:lang w:val="cs-CZ"/>
        </w:rPr>
        <w:t>který správci poplatku ohlásí do 90 dnů od vzniku poplatkové povinnosti</w:t>
      </w:r>
      <w:bookmarkEnd w:id="2"/>
      <w:r w:rsidR="00897D26">
        <w:rPr>
          <w:lang w:val="cs-CZ"/>
        </w:rPr>
        <w:t>, že se chce na kanalizaci připojit do 30. 6. 2025, neuplyne lhůta pro ohlášení poplatkové povinnosti dříve než 30. 6. 2025.</w:t>
      </w:r>
    </w:p>
    <w:p w14:paraId="7A258E9B" w14:textId="15BD4DF3" w:rsidR="001B7BC9" w:rsidRPr="001B7BC9" w:rsidRDefault="00B64249" w:rsidP="00912E10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120"/>
        <w:ind w:left="567" w:hanging="567"/>
        <w:contextualSpacing w:val="0"/>
        <w:jc w:val="both"/>
        <w:textAlignment w:val="auto"/>
        <w:rPr>
          <w:lang w:val="cs-CZ"/>
        </w:rPr>
      </w:pPr>
      <w:r w:rsidRPr="00CD1351">
        <w:rPr>
          <w:lang w:val="cs-CZ"/>
        </w:rPr>
        <w:t>Má-li k stavebnímu pozemku vlastnické právo více subjektů,</w:t>
      </w:r>
      <w:r w:rsidR="00D720D5">
        <w:rPr>
          <w:lang w:val="cs-CZ"/>
        </w:rPr>
        <w:t xml:space="preserve"> jsou tyto subjekty</w:t>
      </w:r>
      <w:r w:rsidR="006155D7">
        <w:rPr>
          <w:lang w:val="cs-CZ"/>
        </w:rPr>
        <w:t xml:space="preserve"> povinny si zvolit společného plátce poplatku</w:t>
      </w:r>
      <w:r w:rsidR="00A95121">
        <w:rPr>
          <w:lang w:val="cs-CZ"/>
        </w:rPr>
        <w:t xml:space="preserve"> a tento subjekt nahlásit správci poplatku nejpozději </w:t>
      </w:r>
      <w:r w:rsidR="00912E10">
        <w:rPr>
          <w:lang w:val="cs-CZ"/>
        </w:rPr>
        <w:t xml:space="preserve">do dne </w:t>
      </w:r>
      <w:r w:rsidR="00622B97">
        <w:rPr>
          <w:lang w:val="cs-CZ"/>
        </w:rPr>
        <w:t>ohlašovací povinnosti dle odst. 1 tohoto článku</w:t>
      </w:r>
      <w:r w:rsidR="00622B97">
        <w:rPr>
          <w:rStyle w:val="Znakapoznpodarou"/>
          <w:lang w:val="cs-CZ"/>
        </w:rPr>
        <w:t xml:space="preserve"> </w:t>
      </w:r>
      <w:r w:rsidR="008F39EC">
        <w:rPr>
          <w:rStyle w:val="Znakapoznpodarou"/>
          <w:lang w:val="cs-CZ"/>
        </w:rPr>
        <w:footnoteReference w:id="6"/>
      </w:r>
      <w:r w:rsidR="00912E10">
        <w:rPr>
          <w:lang w:val="cs-CZ"/>
        </w:rPr>
        <w:t>.</w:t>
      </w:r>
    </w:p>
    <w:p w14:paraId="1F14F2F5" w14:textId="77777777" w:rsidR="00D76F86" w:rsidRPr="00CD1351" w:rsidRDefault="00D76F86" w:rsidP="00375185">
      <w:pPr>
        <w:pStyle w:val="slalnk"/>
        <w:spacing w:before="240" w:after="0"/>
        <w:ind w:left="539"/>
        <w:rPr>
          <w:sz w:val="28"/>
          <w:szCs w:val="28"/>
        </w:rPr>
      </w:pPr>
      <w:r w:rsidRPr="00CD1351">
        <w:rPr>
          <w:sz w:val="28"/>
          <w:szCs w:val="28"/>
        </w:rPr>
        <w:t xml:space="preserve">Čl. </w:t>
      </w:r>
      <w:r w:rsidR="0023658D" w:rsidRPr="00CD1351">
        <w:rPr>
          <w:sz w:val="28"/>
          <w:szCs w:val="28"/>
        </w:rPr>
        <w:t>9</w:t>
      </w:r>
    </w:p>
    <w:p w14:paraId="01B96A37" w14:textId="77777777" w:rsidR="00D76F86" w:rsidRPr="00CD1351" w:rsidRDefault="00D76F86" w:rsidP="00375185">
      <w:pPr>
        <w:pStyle w:val="Nzvylnk"/>
        <w:spacing w:before="0" w:after="240"/>
        <w:ind w:left="539"/>
        <w:rPr>
          <w:szCs w:val="24"/>
        </w:rPr>
      </w:pPr>
      <w:r w:rsidRPr="00CD1351">
        <w:rPr>
          <w:szCs w:val="24"/>
        </w:rPr>
        <w:t xml:space="preserve">Splatnost poplatku </w:t>
      </w:r>
    </w:p>
    <w:p w14:paraId="5E3FA4BE" w14:textId="4B94CC5F" w:rsidR="00B7202A" w:rsidRPr="00CD1351" w:rsidRDefault="00B33BEE" w:rsidP="00665BFA">
      <w:pPr>
        <w:tabs>
          <w:tab w:val="left" w:pos="-2992"/>
        </w:tabs>
        <w:ind w:firstLine="567"/>
        <w:jc w:val="both"/>
        <w:rPr>
          <w:lang w:val="cs-CZ"/>
        </w:rPr>
      </w:pPr>
      <w:r>
        <w:rPr>
          <w:lang w:val="cs-CZ"/>
        </w:rPr>
        <w:t xml:space="preserve">Poplatek je splatný </w:t>
      </w:r>
      <w:r w:rsidR="008F39EC">
        <w:rPr>
          <w:lang w:val="cs-CZ"/>
        </w:rPr>
        <w:t>ke dni ohlašovací povinnosti</w:t>
      </w:r>
      <w:r w:rsidR="008F39EC">
        <w:rPr>
          <w:rStyle w:val="Znakapoznpodarou"/>
          <w:lang w:val="cs-CZ"/>
        </w:rPr>
        <w:footnoteReference w:id="7"/>
      </w:r>
      <w:r w:rsidR="008F39EC">
        <w:rPr>
          <w:lang w:val="cs-CZ"/>
        </w:rPr>
        <w:t>.</w:t>
      </w:r>
      <w:r w:rsidR="00D76F86" w:rsidRPr="00CD1351">
        <w:rPr>
          <w:lang w:val="cs-CZ"/>
        </w:rPr>
        <w:t xml:space="preserve"> </w:t>
      </w:r>
    </w:p>
    <w:p w14:paraId="4A9FEBCF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lastRenderedPageBreak/>
        <w:t>Část šestá</w:t>
      </w:r>
    </w:p>
    <w:p w14:paraId="7426356B" w14:textId="3E27636A" w:rsidR="00D76F86" w:rsidRPr="00CD1351" w:rsidRDefault="00D76F86" w:rsidP="00375185">
      <w:pPr>
        <w:keepNext/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Ustanovení závěrečná</w:t>
      </w:r>
    </w:p>
    <w:p w14:paraId="78DC462D" w14:textId="77777777" w:rsidR="00D76F86" w:rsidRPr="00CD1351" w:rsidRDefault="00D76F86" w:rsidP="00375185">
      <w:pPr>
        <w:pStyle w:val="slalnk"/>
        <w:spacing w:before="240" w:after="0"/>
        <w:rPr>
          <w:sz w:val="28"/>
          <w:szCs w:val="28"/>
        </w:rPr>
      </w:pPr>
      <w:r w:rsidRPr="00CD1351">
        <w:rPr>
          <w:sz w:val="28"/>
          <w:szCs w:val="28"/>
        </w:rPr>
        <w:t>Čl. 1</w:t>
      </w:r>
      <w:r w:rsidR="0023658D" w:rsidRPr="00CD1351">
        <w:rPr>
          <w:sz w:val="28"/>
          <w:szCs w:val="28"/>
        </w:rPr>
        <w:t>0</w:t>
      </w:r>
    </w:p>
    <w:p w14:paraId="08C40D09" w14:textId="77777777" w:rsidR="00D76F86" w:rsidRPr="00CD1351" w:rsidRDefault="00D76F86" w:rsidP="00C97721">
      <w:pPr>
        <w:pStyle w:val="Nzvylnk"/>
        <w:keepLines w:val="0"/>
        <w:spacing w:before="0" w:after="240"/>
        <w:rPr>
          <w:szCs w:val="24"/>
        </w:rPr>
      </w:pPr>
      <w:r w:rsidRPr="00CD1351">
        <w:rPr>
          <w:szCs w:val="24"/>
        </w:rPr>
        <w:t>Účinnost</w:t>
      </w:r>
    </w:p>
    <w:p w14:paraId="6434D1D8" w14:textId="77777777" w:rsidR="00D76F86" w:rsidRPr="00CD1351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  <w:r w:rsidRPr="00CD1351">
        <w:rPr>
          <w:lang w:val="cs-CZ"/>
        </w:rPr>
        <w:t xml:space="preserve">Tato obecně závazná vyhláška nabývá účinnosti patnáctým dnem </w:t>
      </w:r>
      <w:r w:rsidR="00B6088E" w:rsidRPr="00CD1351">
        <w:rPr>
          <w:lang w:val="cs-CZ"/>
        </w:rPr>
        <w:t>po</w:t>
      </w:r>
      <w:r w:rsidRPr="00CD1351">
        <w:rPr>
          <w:lang w:val="cs-CZ"/>
        </w:rPr>
        <w:t xml:space="preserve"> dn</w:t>
      </w:r>
      <w:r w:rsidR="00B6088E" w:rsidRPr="00CD1351">
        <w:rPr>
          <w:lang w:val="cs-CZ"/>
        </w:rPr>
        <w:t>i</w:t>
      </w:r>
      <w:r w:rsidRPr="00CD1351">
        <w:rPr>
          <w:lang w:val="cs-CZ"/>
        </w:rPr>
        <w:t xml:space="preserve"> jejího vyhlášení.</w:t>
      </w:r>
    </w:p>
    <w:p w14:paraId="59633D2C" w14:textId="77777777" w:rsidR="00204735" w:rsidRPr="00CD1351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</w:r>
      <w:r w:rsidR="00742581" w:rsidRPr="00CD1351">
        <w:rPr>
          <w:sz w:val="22"/>
          <w:szCs w:val="22"/>
        </w:rPr>
        <w:t>…………………………..</w:t>
      </w:r>
    </w:p>
    <w:p w14:paraId="4F2EA025" w14:textId="0CDC8E23" w:rsidR="00204735" w:rsidRPr="00CD1351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367DF8">
        <w:rPr>
          <w:sz w:val="22"/>
          <w:szCs w:val="22"/>
        </w:rPr>
        <w:t xml:space="preserve">Bc. </w:t>
      </w:r>
      <w:r w:rsidR="00622B97">
        <w:rPr>
          <w:sz w:val="22"/>
          <w:szCs w:val="22"/>
        </w:rPr>
        <w:t>Lib</w:t>
      </w:r>
      <w:r w:rsidR="00367DF8">
        <w:rPr>
          <w:sz w:val="22"/>
          <w:szCs w:val="22"/>
        </w:rPr>
        <w:t>uše Mervardová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  <w:r w:rsidR="00742581" w:rsidRPr="00CD1351">
        <w:rPr>
          <w:sz w:val="22"/>
          <w:szCs w:val="22"/>
        </w:rPr>
        <w:tab/>
      </w:r>
      <w:r w:rsidR="00367DF8">
        <w:rPr>
          <w:sz w:val="22"/>
          <w:szCs w:val="22"/>
        </w:rPr>
        <w:t>Miroslav Kočí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</w:p>
    <w:p w14:paraId="6299DEB7" w14:textId="77777777" w:rsidR="00D30D6D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staros</w:t>
      </w:r>
      <w:r w:rsidR="007E5825" w:rsidRPr="00CD1351">
        <w:rPr>
          <w:sz w:val="22"/>
          <w:szCs w:val="22"/>
        </w:rPr>
        <w:t>t</w:t>
      </w:r>
      <w:r w:rsidR="00FD4575">
        <w:rPr>
          <w:sz w:val="22"/>
          <w:szCs w:val="22"/>
        </w:rPr>
        <w:t>k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  <w:t xml:space="preserve">místostarosta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</w:r>
    </w:p>
    <w:sectPr w:rsidR="00D30D6D" w:rsidSect="00367DF8">
      <w:footerReference w:type="default" r:id="rId8"/>
      <w:pgSz w:w="11906" w:h="16838"/>
      <w:pgMar w:top="1985" w:right="1286" w:bottom="170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A434F" w14:textId="77777777" w:rsidR="00A22708" w:rsidRDefault="00A22708">
      <w:r>
        <w:separator/>
      </w:r>
    </w:p>
  </w:endnote>
  <w:endnote w:type="continuationSeparator" w:id="0">
    <w:p w14:paraId="597BFF7F" w14:textId="77777777" w:rsidR="00A22708" w:rsidRDefault="00A2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772A7" w14:textId="77777777" w:rsidR="00A22708" w:rsidRDefault="00A22708">
      <w:r>
        <w:separator/>
      </w:r>
    </w:p>
  </w:footnote>
  <w:footnote w:type="continuationSeparator" w:id="0">
    <w:p w14:paraId="5516D5B2" w14:textId="77777777" w:rsidR="00A22708" w:rsidRDefault="00A22708">
      <w:r>
        <w:continuationSeparator/>
      </w:r>
    </w:p>
  </w:footnote>
  <w:footnote w:id="1">
    <w:p w14:paraId="131AFFCE" w14:textId="77777777" w:rsidR="00BA6AC9" w:rsidRPr="00BA6AC9" w:rsidRDefault="00BA6AC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es-ES"/>
        </w:rPr>
        <w:t xml:space="preserve"> </w:t>
      </w:r>
      <w:r w:rsidR="00B5061B">
        <w:rPr>
          <w:rStyle w:val="Znakapoznpodarou"/>
        </w:rPr>
        <w:footnoteRef/>
      </w:r>
      <w:r w:rsidR="00B5061B" w:rsidRPr="00DF2020">
        <w:rPr>
          <w:lang w:val="es-ES"/>
        </w:rPr>
        <w:t xml:space="preserve"> </w:t>
      </w:r>
      <w:r w:rsidR="00B5061B">
        <w:rPr>
          <w:lang w:val="cs-CZ"/>
        </w:rPr>
        <w:t>§9 zákona č. 151/1997 Sb., o oceňování majetku</w:t>
      </w:r>
      <w:r w:rsidR="00B5061B" w:rsidRPr="003A66EE">
        <w:rPr>
          <w:lang w:val="cs-CZ"/>
        </w:rPr>
        <w:t xml:space="preserve"> </w:t>
      </w:r>
      <w:r w:rsidR="00B5061B" w:rsidRPr="00540836">
        <w:rPr>
          <w:lang w:val="cs-CZ"/>
        </w:rPr>
        <w:t>a o změně některých zákonů (zákon o oceňování majetku)</w:t>
      </w:r>
      <w:r w:rsidR="00B5061B">
        <w:rPr>
          <w:lang w:val="cs-CZ"/>
        </w:rPr>
        <w:t>,</w:t>
      </w:r>
      <w:r w:rsidR="00B5061B" w:rsidRPr="00540836">
        <w:rPr>
          <w:lang w:val="cs-CZ"/>
        </w:rPr>
        <w:t xml:space="preserve"> </w:t>
      </w:r>
      <w:r w:rsidR="00B5061B" w:rsidRPr="008F7F0C">
        <w:rPr>
          <w:lang w:val="cs-CZ"/>
        </w:rPr>
        <w:t>ve znění pozdějších předpisů</w:t>
      </w:r>
    </w:p>
  </w:footnote>
  <w:footnote w:id="2">
    <w:p w14:paraId="0DD441E7" w14:textId="77777777" w:rsidR="00B656EB" w:rsidRPr="00C02A63" w:rsidRDefault="00B656E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</w:t>
      </w:r>
      <w:r w:rsidR="00B5061B" w:rsidRPr="00C02A63">
        <w:rPr>
          <w:lang w:val="cs-CZ"/>
        </w:rPr>
        <w:t>§ 1</w:t>
      </w:r>
      <w:r w:rsidR="00B5061B">
        <w:rPr>
          <w:lang w:val="cs-CZ"/>
        </w:rPr>
        <w:t>5</w:t>
      </w:r>
      <w:r w:rsidR="00B5061B" w:rsidRPr="00C02A63">
        <w:rPr>
          <w:lang w:val="cs-CZ"/>
        </w:rPr>
        <w:t xml:space="preserve"> odst. </w:t>
      </w:r>
      <w:r w:rsidR="00B5061B">
        <w:rPr>
          <w:lang w:val="cs-CZ"/>
        </w:rPr>
        <w:t>1</w:t>
      </w:r>
      <w:r w:rsidR="00B5061B" w:rsidRPr="00C02A63">
        <w:rPr>
          <w:lang w:val="cs-CZ"/>
        </w:rPr>
        <w:t xml:space="preserve"> zákona </w:t>
      </w:r>
      <w:r w:rsidR="00B5061B">
        <w:rPr>
          <w:lang w:val="cs-CZ"/>
        </w:rPr>
        <w:t>o místních poplatcích</w:t>
      </w:r>
    </w:p>
  </w:footnote>
  <w:footnote w:id="3">
    <w:p w14:paraId="22F0FA02" w14:textId="77777777" w:rsidR="00B656EB" w:rsidRPr="00C02A63" w:rsidRDefault="00B656EB">
      <w:pPr>
        <w:pStyle w:val="Textpoznpodarou"/>
        <w:rPr>
          <w:lang w:val="cs-CZ"/>
        </w:rPr>
      </w:pPr>
      <w:r w:rsidRPr="00C02A63">
        <w:rPr>
          <w:rStyle w:val="Znakapoznpodarou"/>
          <w:lang w:val="cs-CZ"/>
        </w:rPr>
        <w:footnoteRef/>
      </w:r>
      <w:r w:rsidRPr="00C02A63">
        <w:rPr>
          <w:lang w:val="cs-CZ"/>
        </w:rPr>
        <w:t xml:space="preserve"> </w:t>
      </w:r>
      <w:r w:rsidR="00B5061B" w:rsidRPr="00C02A63">
        <w:rPr>
          <w:lang w:val="cs-CZ"/>
        </w:rPr>
        <w:t>zá</w:t>
      </w:r>
      <w:r w:rsidR="00B5061B">
        <w:rPr>
          <w:lang w:val="cs-CZ"/>
        </w:rPr>
        <w:t>kon č. 280/2009 Sb., daňový řád,</w:t>
      </w:r>
      <w:r w:rsidR="00B5061B" w:rsidRPr="00C02A63">
        <w:rPr>
          <w:lang w:val="cs-CZ"/>
        </w:rPr>
        <w:t xml:space="preserve"> </w:t>
      </w:r>
      <w:r w:rsidR="00B5061B">
        <w:rPr>
          <w:lang w:val="cs-CZ"/>
        </w:rPr>
        <w:t>ve znění pozdějších předpisů</w:t>
      </w:r>
    </w:p>
    <w:p w14:paraId="11B3F652" w14:textId="77777777" w:rsidR="00B656EB" w:rsidRPr="00C02A63" w:rsidRDefault="000A3C54">
      <w:pPr>
        <w:pStyle w:val="Textpoznpodarou"/>
        <w:ind w:firstLine="142"/>
        <w:rPr>
          <w:lang w:val="cs-CZ"/>
        </w:rPr>
      </w:pPr>
      <w:r>
        <w:rPr>
          <w:lang w:val="cs-CZ"/>
        </w:rPr>
        <w:t>zákon</w:t>
      </w:r>
      <w:r w:rsidR="00B656EB" w:rsidRPr="00C02A63">
        <w:rPr>
          <w:lang w:val="cs-CZ"/>
        </w:rPr>
        <w:t xml:space="preserve"> o míst</w:t>
      </w:r>
      <w:r>
        <w:rPr>
          <w:lang w:val="cs-CZ"/>
        </w:rPr>
        <w:t>ních poplatcích</w:t>
      </w:r>
    </w:p>
  </w:footnote>
  <w:footnote w:id="4">
    <w:p w14:paraId="3FFD683A" w14:textId="77777777" w:rsidR="00995DE6" w:rsidRPr="00995DE6" w:rsidRDefault="00995DE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§ 10c odst. 1 zákona o místních poplatcích</w:t>
      </w:r>
    </w:p>
  </w:footnote>
  <w:footnote w:id="5">
    <w:p w14:paraId="553CE01F" w14:textId="5D087780" w:rsidR="00674CBB" w:rsidRPr="00674CBB" w:rsidRDefault="00674CB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38 zákona č. 254/2001 Sb. o vodách a o změnách některých zákonů</w:t>
      </w:r>
    </w:p>
  </w:footnote>
  <w:footnote w:id="6">
    <w:p w14:paraId="7A192BB8" w14:textId="719AB0F7" w:rsidR="008F39EC" w:rsidRPr="008F39EC" w:rsidRDefault="008F39E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30 zákona č. 280/2009 Sb. daňový řád</w:t>
      </w:r>
    </w:p>
  </w:footnote>
  <w:footnote w:id="7">
    <w:p w14:paraId="65D3F8A8" w14:textId="7FF4CB03" w:rsidR="008F39EC" w:rsidRPr="008F39EC" w:rsidRDefault="008F39E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Čl. 8 o</w:t>
      </w:r>
      <w:r w:rsidR="00367DF8">
        <w:t>dst. 1 vyhlášky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382062"/>
    <w:multiLevelType w:val="hybridMultilevel"/>
    <w:tmpl w:val="24CC019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9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6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6179633">
    <w:abstractNumId w:val="11"/>
  </w:num>
  <w:num w:numId="2" w16cid:durableId="1649633467">
    <w:abstractNumId w:val="18"/>
  </w:num>
  <w:num w:numId="3" w16cid:durableId="2009016115">
    <w:abstractNumId w:val="15"/>
  </w:num>
  <w:num w:numId="4" w16cid:durableId="895355417">
    <w:abstractNumId w:val="6"/>
  </w:num>
  <w:num w:numId="5" w16cid:durableId="1329094188">
    <w:abstractNumId w:val="12"/>
  </w:num>
  <w:num w:numId="6" w16cid:durableId="918977405">
    <w:abstractNumId w:val="16"/>
  </w:num>
  <w:num w:numId="7" w16cid:durableId="410589133">
    <w:abstractNumId w:val="14"/>
  </w:num>
  <w:num w:numId="8" w16cid:durableId="693463134">
    <w:abstractNumId w:val="8"/>
  </w:num>
  <w:num w:numId="9" w16cid:durableId="405423565">
    <w:abstractNumId w:val="2"/>
  </w:num>
  <w:num w:numId="10" w16cid:durableId="647586908">
    <w:abstractNumId w:val="17"/>
  </w:num>
  <w:num w:numId="11" w16cid:durableId="1257594268">
    <w:abstractNumId w:val="9"/>
  </w:num>
  <w:num w:numId="12" w16cid:durableId="1709797594">
    <w:abstractNumId w:val="5"/>
  </w:num>
  <w:num w:numId="13" w16cid:durableId="2085636987">
    <w:abstractNumId w:val="19"/>
  </w:num>
  <w:num w:numId="14" w16cid:durableId="452941042">
    <w:abstractNumId w:val="0"/>
  </w:num>
  <w:num w:numId="15" w16cid:durableId="631448548">
    <w:abstractNumId w:val="7"/>
  </w:num>
  <w:num w:numId="16" w16cid:durableId="1947274172">
    <w:abstractNumId w:val="3"/>
  </w:num>
  <w:num w:numId="17" w16cid:durableId="1362975841">
    <w:abstractNumId w:val="4"/>
  </w:num>
  <w:num w:numId="18" w16cid:durableId="1554847943">
    <w:abstractNumId w:val="10"/>
  </w:num>
  <w:num w:numId="19" w16cid:durableId="183254281">
    <w:abstractNumId w:val="13"/>
  </w:num>
  <w:num w:numId="20" w16cid:durableId="67044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2A03"/>
    <w:rsid w:val="00004BED"/>
    <w:rsid w:val="00015AEF"/>
    <w:rsid w:val="0002501E"/>
    <w:rsid w:val="0003689F"/>
    <w:rsid w:val="00042491"/>
    <w:rsid w:val="000725E2"/>
    <w:rsid w:val="00090563"/>
    <w:rsid w:val="000924FB"/>
    <w:rsid w:val="000958D3"/>
    <w:rsid w:val="000A3357"/>
    <w:rsid w:val="000A3C54"/>
    <w:rsid w:val="000A3E05"/>
    <w:rsid w:val="000A440E"/>
    <w:rsid w:val="000B1CA6"/>
    <w:rsid w:val="000B2232"/>
    <w:rsid w:val="000B70D1"/>
    <w:rsid w:val="000C2988"/>
    <w:rsid w:val="000D1E43"/>
    <w:rsid w:val="000D5481"/>
    <w:rsid w:val="000E1AFF"/>
    <w:rsid w:val="000E32D4"/>
    <w:rsid w:val="000E3670"/>
    <w:rsid w:val="000E5D7F"/>
    <w:rsid w:val="000F2F1A"/>
    <w:rsid w:val="000F301C"/>
    <w:rsid w:val="000F3AFD"/>
    <w:rsid w:val="000F6073"/>
    <w:rsid w:val="00101F5C"/>
    <w:rsid w:val="00103187"/>
    <w:rsid w:val="00123702"/>
    <w:rsid w:val="00132E86"/>
    <w:rsid w:val="00135B77"/>
    <w:rsid w:val="00136DEB"/>
    <w:rsid w:val="00137651"/>
    <w:rsid w:val="00140ED5"/>
    <w:rsid w:val="00141385"/>
    <w:rsid w:val="001439B4"/>
    <w:rsid w:val="00144412"/>
    <w:rsid w:val="0014464A"/>
    <w:rsid w:val="0014527E"/>
    <w:rsid w:val="00151003"/>
    <w:rsid w:val="0015327A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671B"/>
    <w:rsid w:val="001A6BEC"/>
    <w:rsid w:val="001B3D1A"/>
    <w:rsid w:val="001B7BC9"/>
    <w:rsid w:val="001C0307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43EA"/>
    <w:rsid w:val="00257951"/>
    <w:rsid w:val="00261A1B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7F62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7480"/>
    <w:rsid w:val="003401E9"/>
    <w:rsid w:val="0034092D"/>
    <w:rsid w:val="00340DC4"/>
    <w:rsid w:val="003439DE"/>
    <w:rsid w:val="00351F14"/>
    <w:rsid w:val="003539BE"/>
    <w:rsid w:val="00353A10"/>
    <w:rsid w:val="00357866"/>
    <w:rsid w:val="00357DBC"/>
    <w:rsid w:val="00365182"/>
    <w:rsid w:val="0036715F"/>
    <w:rsid w:val="00367DF8"/>
    <w:rsid w:val="00375185"/>
    <w:rsid w:val="00385D72"/>
    <w:rsid w:val="00385DF7"/>
    <w:rsid w:val="00394B6A"/>
    <w:rsid w:val="003A66EE"/>
    <w:rsid w:val="003A6F01"/>
    <w:rsid w:val="003B0084"/>
    <w:rsid w:val="003C0EFB"/>
    <w:rsid w:val="003C2426"/>
    <w:rsid w:val="003D1A22"/>
    <w:rsid w:val="003D4549"/>
    <w:rsid w:val="003D68FD"/>
    <w:rsid w:val="003E0A9C"/>
    <w:rsid w:val="003E3D13"/>
    <w:rsid w:val="003F6AB6"/>
    <w:rsid w:val="004002A0"/>
    <w:rsid w:val="0040393A"/>
    <w:rsid w:val="00405217"/>
    <w:rsid w:val="0041159B"/>
    <w:rsid w:val="004200D0"/>
    <w:rsid w:val="0042032A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565FA"/>
    <w:rsid w:val="004675C6"/>
    <w:rsid w:val="004832FA"/>
    <w:rsid w:val="0048441A"/>
    <w:rsid w:val="00492B30"/>
    <w:rsid w:val="00493134"/>
    <w:rsid w:val="0049523E"/>
    <w:rsid w:val="00495BE2"/>
    <w:rsid w:val="00495DD5"/>
    <w:rsid w:val="00496F1B"/>
    <w:rsid w:val="004A5502"/>
    <w:rsid w:val="004B00B3"/>
    <w:rsid w:val="004C4917"/>
    <w:rsid w:val="004D2251"/>
    <w:rsid w:val="004D642B"/>
    <w:rsid w:val="004E0C27"/>
    <w:rsid w:val="004E656C"/>
    <w:rsid w:val="004E7E9F"/>
    <w:rsid w:val="004F0AAB"/>
    <w:rsid w:val="004F5A3E"/>
    <w:rsid w:val="004F786A"/>
    <w:rsid w:val="0050096C"/>
    <w:rsid w:val="00500974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6FF3"/>
    <w:rsid w:val="00557111"/>
    <w:rsid w:val="005613CC"/>
    <w:rsid w:val="00572707"/>
    <w:rsid w:val="00575A36"/>
    <w:rsid w:val="00576273"/>
    <w:rsid w:val="00581598"/>
    <w:rsid w:val="00581800"/>
    <w:rsid w:val="00586C9E"/>
    <w:rsid w:val="0059470D"/>
    <w:rsid w:val="005951F3"/>
    <w:rsid w:val="0059667A"/>
    <w:rsid w:val="005A4651"/>
    <w:rsid w:val="005A4BF1"/>
    <w:rsid w:val="005B09FE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155D7"/>
    <w:rsid w:val="006215F4"/>
    <w:rsid w:val="00621EEC"/>
    <w:rsid w:val="00622B97"/>
    <w:rsid w:val="00623B78"/>
    <w:rsid w:val="0063459F"/>
    <w:rsid w:val="006345B2"/>
    <w:rsid w:val="006355C7"/>
    <w:rsid w:val="00651048"/>
    <w:rsid w:val="00653C3B"/>
    <w:rsid w:val="00661DA4"/>
    <w:rsid w:val="00665BFA"/>
    <w:rsid w:val="0066729A"/>
    <w:rsid w:val="00670067"/>
    <w:rsid w:val="00674CBB"/>
    <w:rsid w:val="00683F06"/>
    <w:rsid w:val="00686B64"/>
    <w:rsid w:val="006914AA"/>
    <w:rsid w:val="006943FB"/>
    <w:rsid w:val="006A0593"/>
    <w:rsid w:val="006A4F78"/>
    <w:rsid w:val="006A77C8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7013AC"/>
    <w:rsid w:val="007111F0"/>
    <w:rsid w:val="00714CF1"/>
    <w:rsid w:val="00716259"/>
    <w:rsid w:val="0073411A"/>
    <w:rsid w:val="00740B6F"/>
    <w:rsid w:val="00742149"/>
    <w:rsid w:val="00742581"/>
    <w:rsid w:val="0075618E"/>
    <w:rsid w:val="00760CF6"/>
    <w:rsid w:val="007645BF"/>
    <w:rsid w:val="00765562"/>
    <w:rsid w:val="00765A2F"/>
    <w:rsid w:val="007671E0"/>
    <w:rsid w:val="00772EF2"/>
    <w:rsid w:val="00776F54"/>
    <w:rsid w:val="00782164"/>
    <w:rsid w:val="0078257E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5825"/>
    <w:rsid w:val="007F247D"/>
    <w:rsid w:val="007F4A5F"/>
    <w:rsid w:val="007F78BD"/>
    <w:rsid w:val="00802A47"/>
    <w:rsid w:val="00803DFE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BA"/>
    <w:rsid w:val="008361F5"/>
    <w:rsid w:val="00853CA9"/>
    <w:rsid w:val="008558C8"/>
    <w:rsid w:val="00863115"/>
    <w:rsid w:val="008650CB"/>
    <w:rsid w:val="0087016B"/>
    <w:rsid w:val="0087029B"/>
    <w:rsid w:val="00870EC1"/>
    <w:rsid w:val="00871881"/>
    <w:rsid w:val="00872876"/>
    <w:rsid w:val="00892A70"/>
    <w:rsid w:val="00893067"/>
    <w:rsid w:val="00893697"/>
    <w:rsid w:val="00893E8D"/>
    <w:rsid w:val="00897D26"/>
    <w:rsid w:val="008A0028"/>
    <w:rsid w:val="008A48C0"/>
    <w:rsid w:val="008B29EC"/>
    <w:rsid w:val="008B53FD"/>
    <w:rsid w:val="008B5E81"/>
    <w:rsid w:val="008C02E4"/>
    <w:rsid w:val="008C3604"/>
    <w:rsid w:val="008D22EA"/>
    <w:rsid w:val="008E4491"/>
    <w:rsid w:val="008E644B"/>
    <w:rsid w:val="008E714C"/>
    <w:rsid w:val="008F1C3A"/>
    <w:rsid w:val="008F39EC"/>
    <w:rsid w:val="00901F96"/>
    <w:rsid w:val="009042DB"/>
    <w:rsid w:val="009073EE"/>
    <w:rsid w:val="009122ED"/>
    <w:rsid w:val="00912619"/>
    <w:rsid w:val="00912E10"/>
    <w:rsid w:val="00926173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2EEA"/>
    <w:rsid w:val="00973DEC"/>
    <w:rsid w:val="00985AD9"/>
    <w:rsid w:val="009917A6"/>
    <w:rsid w:val="009950E1"/>
    <w:rsid w:val="00995DE6"/>
    <w:rsid w:val="00996E67"/>
    <w:rsid w:val="00996F4E"/>
    <w:rsid w:val="009A2EA3"/>
    <w:rsid w:val="009B2CA3"/>
    <w:rsid w:val="009B3447"/>
    <w:rsid w:val="009B6F19"/>
    <w:rsid w:val="009C232F"/>
    <w:rsid w:val="009C2978"/>
    <w:rsid w:val="009D1E17"/>
    <w:rsid w:val="009D20E4"/>
    <w:rsid w:val="009D4157"/>
    <w:rsid w:val="009E2867"/>
    <w:rsid w:val="009E2F21"/>
    <w:rsid w:val="009E5EFE"/>
    <w:rsid w:val="009E7749"/>
    <w:rsid w:val="009F1E9C"/>
    <w:rsid w:val="009F254B"/>
    <w:rsid w:val="009F3A58"/>
    <w:rsid w:val="00A02707"/>
    <w:rsid w:val="00A10131"/>
    <w:rsid w:val="00A10AE7"/>
    <w:rsid w:val="00A145DE"/>
    <w:rsid w:val="00A22708"/>
    <w:rsid w:val="00A227B9"/>
    <w:rsid w:val="00A311D8"/>
    <w:rsid w:val="00A316D9"/>
    <w:rsid w:val="00A32FF3"/>
    <w:rsid w:val="00A35CB9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4F63"/>
    <w:rsid w:val="00A651A1"/>
    <w:rsid w:val="00A66820"/>
    <w:rsid w:val="00A67121"/>
    <w:rsid w:val="00A711CD"/>
    <w:rsid w:val="00A7335E"/>
    <w:rsid w:val="00A73430"/>
    <w:rsid w:val="00A80659"/>
    <w:rsid w:val="00A8228D"/>
    <w:rsid w:val="00A849FB"/>
    <w:rsid w:val="00A84B24"/>
    <w:rsid w:val="00A86923"/>
    <w:rsid w:val="00A95121"/>
    <w:rsid w:val="00A96E79"/>
    <w:rsid w:val="00AA7B1F"/>
    <w:rsid w:val="00AB1A47"/>
    <w:rsid w:val="00AB222F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144F1"/>
    <w:rsid w:val="00B21E37"/>
    <w:rsid w:val="00B24053"/>
    <w:rsid w:val="00B2593A"/>
    <w:rsid w:val="00B25A5C"/>
    <w:rsid w:val="00B2657E"/>
    <w:rsid w:val="00B31486"/>
    <w:rsid w:val="00B32FD8"/>
    <w:rsid w:val="00B33BC1"/>
    <w:rsid w:val="00B33BEE"/>
    <w:rsid w:val="00B41BF2"/>
    <w:rsid w:val="00B45F3C"/>
    <w:rsid w:val="00B5061B"/>
    <w:rsid w:val="00B54771"/>
    <w:rsid w:val="00B56207"/>
    <w:rsid w:val="00B6086D"/>
    <w:rsid w:val="00B6088E"/>
    <w:rsid w:val="00B64249"/>
    <w:rsid w:val="00B656EB"/>
    <w:rsid w:val="00B708E4"/>
    <w:rsid w:val="00B7202A"/>
    <w:rsid w:val="00B72B68"/>
    <w:rsid w:val="00B74F24"/>
    <w:rsid w:val="00B822AD"/>
    <w:rsid w:val="00B851CF"/>
    <w:rsid w:val="00B923F3"/>
    <w:rsid w:val="00B96CD9"/>
    <w:rsid w:val="00BA096D"/>
    <w:rsid w:val="00BA6AC9"/>
    <w:rsid w:val="00BB034F"/>
    <w:rsid w:val="00BB2615"/>
    <w:rsid w:val="00BB31F9"/>
    <w:rsid w:val="00BB6B6C"/>
    <w:rsid w:val="00BB75D6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3D65"/>
    <w:rsid w:val="00C04470"/>
    <w:rsid w:val="00C0448C"/>
    <w:rsid w:val="00C06070"/>
    <w:rsid w:val="00C064D6"/>
    <w:rsid w:val="00C06EB8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94955"/>
    <w:rsid w:val="00C9670C"/>
    <w:rsid w:val="00C97721"/>
    <w:rsid w:val="00CA4440"/>
    <w:rsid w:val="00CA5DF5"/>
    <w:rsid w:val="00CB2792"/>
    <w:rsid w:val="00CB2E32"/>
    <w:rsid w:val="00CB63D8"/>
    <w:rsid w:val="00CC0A16"/>
    <w:rsid w:val="00CC4CE8"/>
    <w:rsid w:val="00CD1351"/>
    <w:rsid w:val="00CD3AEE"/>
    <w:rsid w:val="00CE195E"/>
    <w:rsid w:val="00CE4341"/>
    <w:rsid w:val="00CE7332"/>
    <w:rsid w:val="00CF5EE6"/>
    <w:rsid w:val="00D02310"/>
    <w:rsid w:val="00D02AA2"/>
    <w:rsid w:val="00D0729C"/>
    <w:rsid w:val="00D15EF6"/>
    <w:rsid w:val="00D16797"/>
    <w:rsid w:val="00D1736A"/>
    <w:rsid w:val="00D20AE2"/>
    <w:rsid w:val="00D23C61"/>
    <w:rsid w:val="00D255F0"/>
    <w:rsid w:val="00D304A5"/>
    <w:rsid w:val="00D30D6D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2FEB"/>
    <w:rsid w:val="00D63272"/>
    <w:rsid w:val="00D66FB1"/>
    <w:rsid w:val="00D720D5"/>
    <w:rsid w:val="00D75D3F"/>
    <w:rsid w:val="00D7657E"/>
    <w:rsid w:val="00D76960"/>
    <w:rsid w:val="00D76F86"/>
    <w:rsid w:val="00D837AE"/>
    <w:rsid w:val="00D84466"/>
    <w:rsid w:val="00D85210"/>
    <w:rsid w:val="00D86D17"/>
    <w:rsid w:val="00D9348F"/>
    <w:rsid w:val="00DA7C7F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DF7C52"/>
    <w:rsid w:val="00E02E48"/>
    <w:rsid w:val="00E062CE"/>
    <w:rsid w:val="00E14703"/>
    <w:rsid w:val="00E17CED"/>
    <w:rsid w:val="00E23EF1"/>
    <w:rsid w:val="00E274B3"/>
    <w:rsid w:val="00E3117E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67CCB"/>
    <w:rsid w:val="00E718FC"/>
    <w:rsid w:val="00E74402"/>
    <w:rsid w:val="00E77E78"/>
    <w:rsid w:val="00E836A6"/>
    <w:rsid w:val="00E875B8"/>
    <w:rsid w:val="00E90874"/>
    <w:rsid w:val="00E9423E"/>
    <w:rsid w:val="00E943A9"/>
    <w:rsid w:val="00E94DA5"/>
    <w:rsid w:val="00E95DEC"/>
    <w:rsid w:val="00EA2899"/>
    <w:rsid w:val="00EA4FCB"/>
    <w:rsid w:val="00EB14A4"/>
    <w:rsid w:val="00EB4ACE"/>
    <w:rsid w:val="00EB6944"/>
    <w:rsid w:val="00EC4EA4"/>
    <w:rsid w:val="00EC558E"/>
    <w:rsid w:val="00EC6382"/>
    <w:rsid w:val="00EC7A63"/>
    <w:rsid w:val="00ED2337"/>
    <w:rsid w:val="00ED631A"/>
    <w:rsid w:val="00EE20C1"/>
    <w:rsid w:val="00EF0A5C"/>
    <w:rsid w:val="00EF261F"/>
    <w:rsid w:val="00EF2C93"/>
    <w:rsid w:val="00F01C1E"/>
    <w:rsid w:val="00F07FA8"/>
    <w:rsid w:val="00F107DA"/>
    <w:rsid w:val="00F16953"/>
    <w:rsid w:val="00F24E7D"/>
    <w:rsid w:val="00F31E83"/>
    <w:rsid w:val="00F32EFE"/>
    <w:rsid w:val="00F42876"/>
    <w:rsid w:val="00F45DC4"/>
    <w:rsid w:val="00F532F8"/>
    <w:rsid w:val="00F55A0A"/>
    <w:rsid w:val="00F60B1C"/>
    <w:rsid w:val="00F63E4A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4575"/>
    <w:rsid w:val="00FD60A7"/>
    <w:rsid w:val="00FD6623"/>
    <w:rsid w:val="00FD6E83"/>
    <w:rsid w:val="00FE0F47"/>
    <w:rsid w:val="00FE5F77"/>
    <w:rsid w:val="00FF323C"/>
    <w:rsid w:val="00FF5EB9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link w:val="ZkladntextChar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D30D6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Starostka OU Nučice</cp:lastModifiedBy>
  <cp:revision>5</cp:revision>
  <cp:lastPrinted>2019-06-14T08:23:00Z</cp:lastPrinted>
  <dcterms:created xsi:type="dcterms:W3CDTF">2024-10-10T19:21:00Z</dcterms:created>
  <dcterms:modified xsi:type="dcterms:W3CDTF">2024-10-15T14:35:00Z</dcterms:modified>
</cp:coreProperties>
</file>