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CF2F9" w14:textId="77777777" w:rsidR="008B4BF8" w:rsidRPr="00001F35" w:rsidRDefault="008B4BF8">
      <w:pPr>
        <w:rPr>
          <w:rFonts w:asciiTheme="minorHAnsi" w:hAnsiTheme="minorHAnsi"/>
          <w:b/>
          <w:sz w:val="22"/>
          <w:szCs w:val="22"/>
        </w:rPr>
      </w:pPr>
      <w:r w:rsidRPr="00001F35">
        <w:rPr>
          <w:rFonts w:asciiTheme="minorHAnsi" w:hAnsiTheme="minorHAnsi"/>
          <w:b/>
          <w:sz w:val="22"/>
          <w:szCs w:val="22"/>
        </w:rPr>
        <w:t>Město Mohelnice</w:t>
      </w:r>
    </w:p>
    <w:p w14:paraId="0562017E" w14:textId="77777777" w:rsidR="00001F35" w:rsidRPr="00001F35" w:rsidRDefault="008B4BF8">
      <w:pPr>
        <w:rPr>
          <w:rFonts w:asciiTheme="minorHAnsi" w:hAnsiTheme="minorHAnsi"/>
          <w:b/>
          <w:sz w:val="22"/>
          <w:szCs w:val="22"/>
        </w:rPr>
      </w:pPr>
      <w:r w:rsidRPr="00001F35">
        <w:rPr>
          <w:rFonts w:asciiTheme="minorHAnsi" w:hAnsiTheme="minorHAnsi"/>
          <w:b/>
          <w:sz w:val="22"/>
          <w:szCs w:val="22"/>
        </w:rPr>
        <w:t xml:space="preserve">U Brány 916/2 </w:t>
      </w:r>
    </w:p>
    <w:p w14:paraId="1BDFF9BF" w14:textId="77777777" w:rsidR="008B4BF8" w:rsidRPr="00001F35" w:rsidRDefault="008B4BF8">
      <w:pPr>
        <w:rPr>
          <w:rFonts w:asciiTheme="minorHAnsi" w:hAnsiTheme="minorHAnsi"/>
          <w:b/>
          <w:sz w:val="22"/>
          <w:szCs w:val="22"/>
        </w:rPr>
      </w:pPr>
      <w:r w:rsidRPr="00001F35">
        <w:rPr>
          <w:rFonts w:asciiTheme="minorHAnsi" w:hAnsiTheme="minorHAnsi"/>
          <w:b/>
          <w:sz w:val="22"/>
          <w:szCs w:val="22"/>
        </w:rPr>
        <w:t>789 85 Mohelnice</w:t>
      </w:r>
    </w:p>
    <w:p w14:paraId="7A7CC5FC" w14:textId="77777777" w:rsidR="00A91751" w:rsidRPr="00001F35" w:rsidRDefault="00A91751">
      <w:pPr>
        <w:rPr>
          <w:rFonts w:asciiTheme="minorHAnsi" w:hAnsiTheme="minorHAnsi"/>
        </w:rPr>
      </w:pPr>
    </w:p>
    <w:p w14:paraId="1FC45E31" w14:textId="77777777" w:rsidR="00343D44" w:rsidRPr="00001F35" w:rsidRDefault="00EC5037" w:rsidP="00343D44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Grafické znázornění zón placeného parkování ve městě Mohelnice</w:t>
      </w:r>
    </w:p>
    <w:p w14:paraId="4B5E4B34" w14:textId="77777777" w:rsidR="00343D44" w:rsidRPr="00001F35" w:rsidRDefault="00343D44" w:rsidP="00EC5037">
      <w:pPr>
        <w:autoSpaceDE w:val="0"/>
        <w:autoSpaceDN w:val="0"/>
        <w:adjustRightInd w:val="0"/>
        <w:rPr>
          <w:rFonts w:asciiTheme="minorHAnsi" w:hAnsiTheme="minorHAnsi"/>
          <w:b/>
        </w:rPr>
      </w:pPr>
    </w:p>
    <w:p w14:paraId="7B77D5B7" w14:textId="77777777" w:rsidR="00EC5037" w:rsidRDefault="00EC5037" w:rsidP="00EC5037">
      <w:pPr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Zóna 1 </w:t>
      </w:r>
      <w:r>
        <w:rPr>
          <w:rFonts w:asciiTheme="minorHAnsi" w:hAnsiTheme="minorHAnsi"/>
        </w:rPr>
        <w:t>– náměstí Svobody, Kostelní náměstí, ulice S. K. Neumanna, ulice Třebovská až po ulici Okružní dle Čl. 2 odst. 1 písm. a) Nařízení</w:t>
      </w:r>
    </w:p>
    <w:p w14:paraId="3F4EC6CA" w14:textId="77777777" w:rsidR="00D76E80" w:rsidRPr="00EC5037" w:rsidRDefault="00D76E80" w:rsidP="00EC5037">
      <w:pPr>
        <w:autoSpaceDE w:val="0"/>
        <w:autoSpaceDN w:val="0"/>
        <w:adjustRightInd w:val="0"/>
        <w:rPr>
          <w:rFonts w:asciiTheme="minorHAnsi" w:hAnsiTheme="minorHAnsi"/>
        </w:rPr>
      </w:pPr>
    </w:p>
    <w:p w14:paraId="4C2D1038" w14:textId="77777777" w:rsidR="00EC5037" w:rsidRDefault="00E56E1D" w:rsidP="00E56E1D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E56E1D">
        <w:rPr>
          <w:rFonts w:asciiTheme="minorHAnsi" w:hAnsiTheme="minorHAnsi"/>
          <w:b/>
          <w:noProof/>
        </w:rPr>
        <w:drawing>
          <wp:inline distT="0" distB="0" distL="0" distR="0" wp14:anchorId="2CC5ECED" wp14:editId="401EF931">
            <wp:extent cx="5130267" cy="3503980"/>
            <wp:effectExtent l="0" t="0" r="0" b="1270"/>
            <wp:docPr id="2" name="Obrázek 2" descr="C:\Users\dobiasovav\AppData\Local\Microsoft\Windows\INetCache\Content.Outlook\JKEXRJ25\ZÓNA 1 (00000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biasovav\AppData\Local\Microsoft\Windows\INetCache\Content.Outlook\JKEXRJ25\ZÓNA 1 (0000000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919" cy="352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41034" w14:textId="77777777" w:rsidR="00EC5037" w:rsidRDefault="00EC5037" w:rsidP="00EC5037">
      <w:pPr>
        <w:autoSpaceDE w:val="0"/>
        <w:autoSpaceDN w:val="0"/>
        <w:adjustRightInd w:val="0"/>
        <w:rPr>
          <w:rFonts w:asciiTheme="minorHAnsi" w:hAnsiTheme="minorHAnsi"/>
          <w:b/>
        </w:rPr>
      </w:pPr>
    </w:p>
    <w:p w14:paraId="1D7E8F42" w14:textId="6B7AF3DC" w:rsidR="00EC5037" w:rsidRDefault="00EC5037" w:rsidP="00EC5037">
      <w:pPr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Zóna 2 </w:t>
      </w:r>
      <w:r>
        <w:rPr>
          <w:rFonts w:asciiTheme="minorHAnsi" w:hAnsiTheme="minorHAnsi"/>
        </w:rPr>
        <w:t>– plocha autobusového stanoviště v místě křížení ulic Olomoucká a Okružní</w:t>
      </w:r>
      <w:r w:rsidR="00D76E80">
        <w:rPr>
          <w:rFonts w:asciiTheme="minorHAnsi" w:hAnsiTheme="minorHAnsi"/>
        </w:rPr>
        <w:t>, mimo podzemní parkoviště</w:t>
      </w:r>
      <w:r>
        <w:rPr>
          <w:rFonts w:asciiTheme="minorHAnsi" w:hAnsiTheme="minorHAnsi"/>
        </w:rPr>
        <w:t xml:space="preserve"> dle Čl. 2 odst. 1 písm. b) Nařízení</w:t>
      </w:r>
    </w:p>
    <w:p w14:paraId="1B4A8DE7" w14:textId="77777777" w:rsidR="008E60B2" w:rsidRPr="00EC5037" w:rsidRDefault="008E60B2" w:rsidP="00EC5037">
      <w:pPr>
        <w:autoSpaceDE w:val="0"/>
        <w:autoSpaceDN w:val="0"/>
        <w:adjustRightInd w:val="0"/>
        <w:rPr>
          <w:rFonts w:asciiTheme="minorHAnsi" w:hAnsiTheme="minorHAnsi"/>
        </w:rPr>
      </w:pPr>
    </w:p>
    <w:p w14:paraId="16328FDE" w14:textId="77777777" w:rsidR="00EC5037" w:rsidRPr="00001F35" w:rsidRDefault="008E60B2" w:rsidP="00E56E1D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7F4AB65F" wp14:editId="70435817">
            <wp:extent cx="5152513" cy="2546350"/>
            <wp:effectExtent l="0" t="0" r="0" b="6350"/>
            <wp:docPr id="3" name="Obrázek 3" descr="C:\Users\kaplp.MOHELNICE\Desktop\Výstřiž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plp.MOHELNICE\Desktop\Výstřiže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673" cy="2550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5037" w:rsidRPr="00001F35" w:rsidSect="00E56E1D">
      <w:headerReference w:type="default" r:id="rId9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87EE5" w14:textId="77777777" w:rsidR="009A47BB" w:rsidRDefault="009A47BB" w:rsidP="00001F35">
      <w:r>
        <w:separator/>
      </w:r>
    </w:p>
  </w:endnote>
  <w:endnote w:type="continuationSeparator" w:id="0">
    <w:p w14:paraId="0836B618" w14:textId="77777777" w:rsidR="009A47BB" w:rsidRDefault="009A47BB" w:rsidP="00001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754AD" w14:textId="77777777" w:rsidR="009A47BB" w:rsidRDefault="009A47BB" w:rsidP="00001F35">
      <w:r>
        <w:separator/>
      </w:r>
    </w:p>
  </w:footnote>
  <w:footnote w:type="continuationSeparator" w:id="0">
    <w:p w14:paraId="0BC5E1F4" w14:textId="77777777" w:rsidR="009A47BB" w:rsidRDefault="009A47BB" w:rsidP="00001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46A34" w14:textId="5B434B3C" w:rsidR="00001F35" w:rsidRPr="00001F35" w:rsidRDefault="00001F35" w:rsidP="00001F35">
    <w:pPr>
      <w:autoSpaceDE w:val="0"/>
      <w:autoSpaceDN w:val="0"/>
      <w:adjustRightInd w:val="0"/>
      <w:jc w:val="both"/>
      <w:rPr>
        <w:rFonts w:asciiTheme="minorHAnsi" w:hAnsiTheme="minorHAnsi"/>
        <w:bCs/>
        <w:sz w:val="22"/>
        <w:szCs w:val="22"/>
      </w:rPr>
    </w:pPr>
    <w:r w:rsidRPr="00001F35">
      <w:rPr>
        <w:rFonts w:asciiTheme="minorHAnsi" w:hAnsiTheme="minorHAnsi"/>
        <w:b/>
        <w:sz w:val="22"/>
        <w:szCs w:val="22"/>
      </w:rPr>
      <w:t xml:space="preserve">Příloha č. </w:t>
    </w:r>
    <w:r w:rsidR="00EC5037">
      <w:rPr>
        <w:rFonts w:asciiTheme="minorHAnsi" w:hAnsiTheme="minorHAnsi"/>
        <w:b/>
        <w:sz w:val="22"/>
        <w:szCs w:val="22"/>
      </w:rPr>
      <w:t>1</w:t>
    </w:r>
    <w:r w:rsidRPr="00001F35">
      <w:rPr>
        <w:rFonts w:asciiTheme="minorHAnsi" w:hAnsiTheme="minorHAnsi"/>
        <w:sz w:val="22"/>
        <w:szCs w:val="22"/>
      </w:rPr>
      <w:t xml:space="preserve"> k </w:t>
    </w:r>
    <w:r>
      <w:rPr>
        <w:rFonts w:asciiTheme="minorHAnsi" w:hAnsiTheme="minorHAnsi"/>
        <w:sz w:val="22"/>
        <w:szCs w:val="22"/>
      </w:rPr>
      <w:t>N</w:t>
    </w:r>
    <w:r w:rsidRPr="00001F35">
      <w:rPr>
        <w:rFonts w:asciiTheme="minorHAnsi" w:hAnsiTheme="minorHAnsi"/>
        <w:sz w:val="22"/>
        <w:szCs w:val="22"/>
      </w:rPr>
      <w:t xml:space="preserve">ařízení města Mohelnice, </w:t>
    </w:r>
    <w:r w:rsidRPr="00001F35">
      <w:rPr>
        <w:rFonts w:asciiTheme="minorHAnsi" w:hAnsiTheme="minorHAnsi"/>
        <w:bCs/>
        <w:sz w:val="22"/>
        <w:szCs w:val="22"/>
      </w:rPr>
      <w:t>kterým se vymezují oblasti města, ve kterých lze místní komunikace nebo jejich určené úseky užít ke stání vozidla za sjednanou cenu</w:t>
    </w:r>
    <w:r w:rsidR="00EC5037">
      <w:rPr>
        <w:rFonts w:asciiTheme="minorHAnsi" w:hAnsiTheme="minorHAnsi"/>
        <w:bCs/>
        <w:sz w:val="22"/>
        <w:szCs w:val="22"/>
      </w:rPr>
      <w:t xml:space="preserve"> („Nařízení“)</w:t>
    </w:r>
  </w:p>
  <w:p w14:paraId="44AB3FAE" w14:textId="77777777" w:rsidR="00001F35" w:rsidRDefault="00001F3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E040B"/>
    <w:multiLevelType w:val="hybridMultilevel"/>
    <w:tmpl w:val="3AF67AD6"/>
    <w:lvl w:ilvl="0" w:tplc="E7928EB4">
      <w:start w:val="789"/>
      <w:numFmt w:val="bullet"/>
      <w:lvlText w:val="-"/>
      <w:lvlJc w:val="left"/>
      <w:pPr>
        <w:ind w:left="303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90" w:hanging="360"/>
      </w:pPr>
      <w:rPr>
        <w:rFonts w:ascii="Wingdings" w:hAnsi="Wingdings" w:hint="default"/>
      </w:rPr>
    </w:lvl>
  </w:abstractNum>
  <w:abstractNum w:abstractNumId="1" w15:restartNumberingAfterBreak="0">
    <w:nsid w:val="2DCB75A1"/>
    <w:multiLevelType w:val="hybridMultilevel"/>
    <w:tmpl w:val="FFB6A04C"/>
    <w:lvl w:ilvl="0" w:tplc="4AE0CB34">
      <w:start w:val="789"/>
      <w:numFmt w:val="bullet"/>
      <w:lvlText w:val="-"/>
      <w:lvlJc w:val="left"/>
      <w:pPr>
        <w:ind w:left="303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90" w:hanging="360"/>
      </w:pPr>
      <w:rPr>
        <w:rFonts w:ascii="Wingdings" w:hAnsi="Wingdings" w:hint="default"/>
      </w:rPr>
    </w:lvl>
  </w:abstractNum>
  <w:abstractNum w:abstractNumId="2" w15:restartNumberingAfterBreak="0">
    <w:nsid w:val="4BDF69CD"/>
    <w:multiLevelType w:val="hybridMultilevel"/>
    <w:tmpl w:val="345C13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3D44"/>
    <w:rsid w:val="00001F35"/>
    <w:rsid w:val="00031B9C"/>
    <w:rsid w:val="0010383A"/>
    <w:rsid w:val="00177123"/>
    <w:rsid w:val="001A026D"/>
    <w:rsid w:val="001A5B45"/>
    <w:rsid w:val="001E645D"/>
    <w:rsid w:val="00257FC6"/>
    <w:rsid w:val="002E2A40"/>
    <w:rsid w:val="00343D44"/>
    <w:rsid w:val="003524D2"/>
    <w:rsid w:val="003731E7"/>
    <w:rsid w:val="004D3834"/>
    <w:rsid w:val="0058658C"/>
    <w:rsid w:val="00592596"/>
    <w:rsid w:val="005B202D"/>
    <w:rsid w:val="005F408B"/>
    <w:rsid w:val="0061000F"/>
    <w:rsid w:val="006348F7"/>
    <w:rsid w:val="00652F16"/>
    <w:rsid w:val="00707895"/>
    <w:rsid w:val="00746004"/>
    <w:rsid w:val="007A483C"/>
    <w:rsid w:val="008133C6"/>
    <w:rsid w:val="008A494D"/>
    <w:rsid w:val="008B4BF8"/>
    <w:rsid w:val="008E60B2"/>
    <w:rsid w:val="009A47BB"/>
    <w:rsid w:val="009D4AA1"/>
    <w:rsid w:val="00A91751"/>
    <w:rsid w:val="00B25F41"/>
    <w:rsid w:val="00BE7277"/>
    <w:rsid w:val="00C616AD"/>
    <w:rsid w:val="00CA51D2"/>
    <w:rsid w:val="00CF26B2"/>
    <w:rsid w:val="00D76E80"/>
    <w:rsid w:val="00E56E1D"/>
    <w:rsid w:val="00EC5037"/>
    <w:rsid w:val="00F4039F"/>
    <w:rsid w:val="00FA5030"/>
    <w:rsid w:val="00FC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20FFB"/>
  <w15:docId w15:val="{F95010F4-7B21-4F78-BBD2-389C82C3A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3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43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E727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01F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01F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01F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1F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2F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2F1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Dobiášová Veronika</dc:creator>
  <cp:lastModifiedBy>Ing. Veronika Dobiášová</cp:lastModifiedBy>
  <cp:revision>6</cp:revision>
  <cp:lastPrinted>2017-09-11T12:33:00Z</cp:lastPrinted>
  <dcterms:created xsi:type="dcterms:W3CDTF">2019-07-09T04:34:00Z</dcterms:created>
  <dcterms:modified xsi:type="dcterms:W3CDTF">2022-05-04T12:45:00Z</dcterms:modified>
</cp:coreProperties>
</file>