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5E0D" w14:textId="51BD4477" w:rsidR="00574B85" w:rsidRPr="00222D8B" w:rsidRDefault="00574B85" w:rsidP="00574B85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2D8B">
        <w:rPr>
          <w:rFonts w:ascii="Arial" w:hAnsi="Arial" w:cs="Arial"/>
          <w:sz w:val="22"/>
          <w:szCs w:val="22"/>
        </w:rPr>
        <w:t>Č. j.: MVNM/</w:t>
      </w:r>
      <w:r w:rsidR="007C6F0B">
        <w:rPr>
          <w:rFonts w:ascii="Arial" w:hAnsi="Arial" w:cs="Arial"/>
          <w:sz w:val="22"/>
          <w:szCs w:val="22"/>
        </w:rPr>
        <w:t>40809/2024</w:t>
      </w:r>
    </w:p>
    <w:p w14:paraId="616BD0EB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003AAA0E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001429" wp14:editId="311237B8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9707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1ABE616C" w14:textId="77777777" w:rsidR="00574B85" w:rsidRPr="00574B85" w:rsidRDefault="00574B85" w:rsidP="00574B85">
      <w:pPr>
        <w:pStyle w:val="Nadpis1"/>
      </w:pPr>
      <w:r w:rsidRPr="00574B85">
        <w:t>Město Veselí nad Moravou</w:t>
      </w:r>
      <w:r w:rsidRPr="00574B85">
        <w:br/>
        <w:t>Zastupitelstvo města Veselí nad Moravou</w:t>
      </w:r>
    </w:p>
    <w:p w14:paraId="14AC1D04" w14:textId="77777777" w:rsidR="00574B85" w:rsidRDefault="00574B85" w:rsidP="00574B85">
      <w:pPr>
        <w:pStyle w:val="Nadpis1"/>
      </w:pPr>
      <w:r>
        <w:t>Obecně závazná vyhláška města Veselí nad Moravou</w:t>
      </w:r>
      <w:r>
        <w:br/>
        <w:t>o místním poplatku za obecní systém odpadového hospodářství</w:t>
      </w:r>
    </w:p>
    <w:p w14:paraId="29E1DF72" w14:textId="3C63CC69" w:rsidR="00574B85" w:rsidRDefault="00574B85" w:rsidP="00574B85">
      <w:pPr>
        <w:pStyle w:val="UvodniVeta"/>
      </w:pPr>
      <w:r>
        <w:t xml:space="preserve">Zastupitelstvo města Veselí nad Moravou se na svém zasedání dne </w:t>
      </w:r>
      <w:r w:rsidR="00142881">
        <w:t>24. září 2024</w:t>
      </w:r>
      <w:r>
        <w:t xml:space="preserve"> </w:t>
      </w:r>
      <w:r w:rsidR="00165B7B">
        <w:t xml:space="preserve">usnesením č. </w:t>
      </w:r>
      <w:r w:rsidR="00142881">
        <w:t>12/9/ZMV/2024</w:t>
      </w:r>
      <w:r w:rsidR="00242402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45ECB5" w14:textId="77777777" w:rsidR="00574B85" w:rsidRDefault="00574B85" w:rsidP="00574B85">
      <w:pPr>
        <w:pStyle w:val="Nadpis2"/>
      </w:pPr>
      <w:r>
        <w:t>Čl. 1</w:t>
      </w:r>
      <w:r>
        <w:br/>
        <w:t>Úvodní ustanovení</w:t>
      </w:r>
    </w:p>
    <w:p w14:paraId="6A96C2DA" w14:textId="77777777" w:rsidR="00574B85" w:rsidRDefault="00574B85" w:rsidP="00574B85">
      <w:pPr>
        <w:pStyle w:val="Odstavec"/>
        <w:numPr>
          <w:ilvl w:val="0"/>
          <w:numId w:val="15"/>
        </w:numPr>
      </w:pPr>
      <w:r>
        <w:t>Město Veselí nad Moravou touto vyhláškou zavádí místní poplatek za obecní systém odpadového hospodářství (dále jen „poplatek“).</w:t>
      </w:r>
    </w:p>
    <w:p w14:paraId="34BE2300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518FDD" w14:textId="77777777" w:rsidR="00574B85" w:rsidRDefault="00574B85" w:rsidP="00574B85">
      <w:pPr>
        <w:pStyle w:val="Odstavec"/>
        <w:numPr>
          <w:ilvl w:val="0"/>
          <w:numId w:val="15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D08FB76" w14:textId="77777777" w:rsidR="00574B85" w:rsidRDefault="00574B85" w:rsidP="00574B85">
      <w:pPr>
        <w:pStyle w:val="Nadpis2"/>
      </w:pPr>
      <w:r>
        <w:t>Čl. 2</w:t>
      </w:r>
      <w:r>
        <w:br/>
        <w:t>Poplatník</w:t>
      </w:r>
    </w:p>
    <w:p w14:paraId="1CA3A02E" w14:textId="77777777" w:rsidR="00574B85" w:rsidRDefault="00574B85" w:rsidP="00574B85">
      <w:pPr>
        <w:pStyle w:val="Odstavec"/>
        <w:numPr>
          <w:ilvl w:val="0"/>
          <w:numId w:val="1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44D509" w14:textId="77777777" w:rsidR="00574B85" w:rsidRDefault="00574B85" w:rsidP="00574B85">
      <w:pPr>
        <w:pStyle w:val="Odstavec"/>
        <w:numPr>
          <w:ilvl w:val="1"/>
          <w:numId w:val="1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7AD8953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779DA78" w14:textId="77777777" w:rsidR="00574B85" w:rsidRDefault="00574B85" w:rsidP="00574B85">
      <w:pPr>
        <w:pStyle w:val="Odstavec"/>
        <w:numPr>
          <w:ilvl w:val="0"/>
          <w:numId w:val="15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BEF29B" w14:textId="77777777" w:rsidR="00574B85" w:rsidRDefault="00574B85" w:rsidP="00574B85">
      <w:pPr>
        <w:pStyle w:val="Nadpis2"/>
      </w:pPr>
      <w:r>
        <w:t>Čl. 3</w:t>
      </w:r>
      <w:r>
        <w:br/>
        <w:t>Ohlašovací povinnost</w:t>
      </w:r>
    </w:p>
    <w:p w14:paraId="206DE2F3" w14:textId="77777777" w:rsidR="00574B85" w:rsidRDefault="00574B85" w:rsidP="00574B85">
      <w:pPr>
        <w:pStyle w:val="Odstavec"/>
        <w:numPr>
          <w:ilvl w:val="0"/>
          <w:numId w:val="17"/>
        </w:numPr>
      </w:pPr>
      <w:r>
        <w:t>Poplatník je povinen podat správci poplatku ohlášení nejpozději do 15 dnů ode dne vzniku své poplatkové povinnosti.</w:t>
      </w:r>
    </w:p>
    <w:p w14:paraId="32A8586C" w14:textId="77777777" w:rsidR="00574B85" w:rsidRDefault="00574B85" w:rsidP="00574B85">
      <w:pPr>
        <w:pStyle w:val="Odstavec"/>
        <w:numPr>
          <w:ilvl w:val="0"/>
          <w:numId w:val="17"/>
        </w:numPr>
      </w:pPr>
      <w:r>
        <w:t>V ohlášení poplatník uvede</w:t>
      </w:r>
      <w:r>
        <w:rPr>
          <w:rStyle w:val="Znakapoznpodarou"/>
        </w:rPr>
        <w:footnoteReference w:id="6"/>
      </w:r>
      <w:r>
        <w:t>:</w:t>
      </w:r>
    </w:p>
    <w:p w14:paraId="7F550065" w14:textId="77777777" w:rsidR="00574B85" w:rsidRDefault="00574B85" w:rsidP="00574B85">
      <w:pPr>
        <w:pStyle w:val="Odstavec"/>
        <w:numPr>
          <w:ilvl w:val="1"/>
          <w:numId w:val="17"/>
        </w:numPr>
      </w:pPr>
      <w:r>
        <w:t>jméno, popřípadě jména</w:t>
      </w:r>
      <w:r w:rsidRPr="005434EC">
        <w:t>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>
        <w:t>,</w:t>
      </w:r>
    </w:p>
    <w:p w14:paraId="7AFD28BC" w14:textId="77777777" w:rsidR="00574B85" w:rsidRDefault="00574B85" w:rsidP="00574B85">
      <w:pPr>
        <w:pStyle w:val="Odstavec"/>
        <w:numPr>
          <w:ilvl w:val="1"/>
          <w:numId w:val="17"/>
        </w:numPr>
      </w:pPr>
      <w:r>
        <w:t xml:space="preserve">čísla </w:t>
      </w:r>
      <w:r w:rsidRPr="005434EC">
        <w:t>všech svých účtů u poskytovatelů platebních služeb, včetně poskytovatelů těchto služeb v zahraničí, užívaných v souvislosti s podnikatelskou činností, v případě, že předmět poplatku souvisí s podnikatelskou činností poplatkového subjektu</w:t>
      </w:r>
      <w:r>
        <w:t>,</w:t>
      </w:r>
    </w:p>
    <w:p w14:paraId="5D10B2D9" w14:textId="77777777" w:rsidR="00574B85" w:rsidRDefault="00574B85" w:rsidP="00574B85">
      <w:pPr>
        <w:pStyle w:val="Odstavec"/>
        <w:numPr>
          <w:ilvl w:val="1"/>
          <w:numId w:val="17"/>
        </w:numPr>
      </w:pPr>
      <w:r>
        <w:t xml:space="preserve">údaje rozhodné pro stanovení poplatku, </w:t>
      </w:r>
      <w:r w:rsidRPr="001D7D43">
        <w:t>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</w:t>
      </w:r>
      <w:r>
        <w:t>.</w:t>
      </w:r>
    </w:p>
    <w:p w14:paraId="64AA2717" w14:textId="77777777" w:rsidR="00574B85" w:rsidRDefault="00574B85" w:rsidP="00574B85">
      <w:pPr>
        <w:pStyle w:val="Odstavec"/>
        <w:numPr>
          <w:ilvl w:val="0"/>
          <w:numId w:val="1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AA8BA6" w14:textId="77777777" w:rsidR="00574B85" w:rsidRDefault="00574B85" w:rsidP="00574B85">
      <w:pPr>
        <w:pStyle w:val="Nadpis2"/>
      </w:pPr>
      <w:r>
        <w:t>Čl. 4</w:t>
      </w:r>
      <w:r>
        <w:br/>
        <w:t>Sazba poplatku</w:t>
      </w:r>
    </w:p>
    <w:p w14:paraId="1FBC4788" w14:textId="7FF47358" w:rsidR="00574B85" w:rsidRDefault="00574B85" w:rsidP="00574B85">
      <w:pPr>
        <w:pStyle w:val="Odstavec"/>
        <w:numPr>
          <w:ilvl w:val="0"/>
          <w:numId w:val="18"/>
        </w:numPr>
      </w:pPr>
      <w:r>
        <w:t xml:space="preserve">Sazba poplatku za kalendářní rok činí </w:t>
      </w:r>
      <w:r w:rsidR="002B39CD">
        <w:t>876</w:t>
      </w:r>
      <w:r>
        <w:t> Kč.</w:t>
      </w:r>
    </w:p>
    <w:p w14:paraId="1510F95C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73B06CD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není tato fyzická osoba přihlášena ve městě,</w:t>
      </w:r>
    </w:p>
    <w:p w14:paraId="3E80D225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je tato fyzická osoba od poplatku osvobozena.</w:t>
      </w:r>
    </w:p>
    <w:p w14:paraId="6F0AAFF4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80D0DAB" w14:textId="77777777" w:rsidR="00574B85" w:rsidRDefault="00574B85" w:rsidP="00574B85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77D20D7E" w14:textId="77777777" w:rsidR="00574B85" w:rsidRDefault="00574B85" w:rsidP="00574B85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505C99B4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0B815CD8" w14:textId="77777777" w:rsidR="00574B85" w:rsidRDefault="00574B85" w:rsidP="00574B85">
      <w:pPr>
        <w:pStyle w:val="Nadpis2"/>
      </w:pPr>
      <w:r>
        <w:lastRenderedPageBreak/>
        <w:t>Čl. 5</w:t>
      </w:r>
      <w:r>
        <w:br/>
        <w:t>Splatnost poplatku</w:t>
      </w:r>
    </w:p>
    <w:p w14:paraId="7CD384C2" w14:textId="77777777" w:rsidR="00574B85" w:rsidRDefault="00574B85" w:rsidP="00574B85">
      <w:pPr>
        <w:pStyle w:val="Odstavec"/>
        <w:numPr>
          <w:ilvl w:val="0"/>
          <w:numId w:val="19"/>
        </w:numPr>
      </w:pPr>
      <w:r>
        <w:t>Poplatek je splatný nejpozději do 30. června příslušného kalendářního roku.</w:t>
      </w:r>
    </w:p>
    <w:p w14:paraId="599912D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73BE0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Lhůta splatnosti neskončí poplatníkovi dříve než lhůta pro podání ohlášení podle čl. 3 odst. 1 této vyhlášky.</w:t>
      </w:r>
    </w:p>
    <w:p w14:paraId="534D23A6" w14:textId="77777777" w:rsidR="00574B85" w:rsidRDefault="00574B85" w:rsidP="00574B85">
      <w:pPr>
        <w:pStyle w:val="Nadpis2"/>
      </w:pPr>
      <w:r>
        <w:t>Čl. 6</w:t>
      </w:r>
      <w:r>
        <w:br/>
        <w:t xml:space="preserve"> Osvobození a úlevy</w:t>
      </w:r>
    </w:p>
    <w:p w14:paraId="515D77BD" w14:textId="77777777" w:rsidR="00574B85" w:rsidRDefault="00574B85" w:rsidP="00574B85">
      <w:pPr>
        <w:pStyle w:val="Odstavec"/>
        <w:numPr>
          <w:ilvl w:val="0"/>
          <w:numId w:val="20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9C75EBC" w14:textId="77777777" w:rsidR="00574B85" w:rsidRDefault="00574B85" w:rsidP="00574B85">
      <w:pPr>
        <w:pStyle w:val="Odstavec"/>
        <w:numPr>
          <w:ilvl w:val="1"/>
          <w:numId w:val="15"/>
        </w:numPr>
      </w:pPr>
      <w:r>
        <w:t>poplatníkem poplatku za odkládání komunálního odpadu z nemovité věci v jiné obci a má v této jiné obci bydliště,</w:t>
      </w:r>
    </w:p>
    <w:p w14:paraId="408A1A4E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D1FEB2B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8D9961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v domově pro osoby se zdravotním postižením, domově pro seniory, domově se zvláštním režimem nebo v chráněném bydlení,</w:t>
      </w:r>
    </w:p>
    <w:p w14:paraId="7F41E006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na základě zákona omezena na osobní svobodě s výjimkou osoby vykonávající trest domácího vězení.</w:t>
      </w:r>
    </w:p>
    <w:p w14:paraId="1D3C3274" w14:textId="77777777" w:rsidR="00574B85" w:rsidRDefault="00574B85" w:rsidP="00574B85">
      <w:pPr>
        <w:pStyle w:val="Odstavec"/>
        <w:numPr>
          <w:ilvl w:val="0"/>
          <w:numId w:val="15"/>
        </w:numPr>
      </w:pPr>
      <w:r>
        <w:t>Od poplatku se osvobozuje osoba, které poplatková povinnost vznikla z důvodu přihlášení ve městě a která:</w:t>
      </w:r>
    </w:p>
    <w:p w14:paraId="296851C0" w14:textId="77777777" w:rsidR="00574B85" w:rsidRDefault="00574B85" w:rsidP="00574B85">
      <w:pPr>
        <w:pStyle w:val="Odstavec"/>
        <w:numPr>
          <w:ilvl w:val="1"/>
          <w:numId w:val="15"/>
        </w:numPr>
      </w:pPr>
      <w:r>
        <w:t>v daném kalendářním roce nedovrší 6 let,</w:t>
      </w:r>
    </w:p>
    <w:p w14:paraId="221502C7" w14:textId="77777777" w:rsidR="00574B85" w:rsidRDefault="00574B85" w:rsidP="00574B85">
      <w:pPr>
        <w:pStyle w:val="Odstavec"/>
        <w:numPr>
          <w:ilvl w:val="1"/>
          <w:numId w:val="15"/>
        </w:numPr>
      </w:pPr>
      <w:r>
        <w:t>se v daném kalendářním roce zdržuje po dobu nejméně jednoho kalendářního měsíce v zahraničí, a to ve výši 1/12 výše poplatku za každý měsíc pobytu v zahraničí v příslušném kalendářním roce.</w:t>
      </w:r>
    </w:p>
    <w:p w14:paraId="1B183F79" w14:textId="77777777" w:rsidR="00574B85" w:rsidRDefault="00574B85" w:rsidP="00574B85">
      <w:pPr>
        <w:pStyle w:val="Odstavec"/>
        <w:numPr>
          <w:ilvl w:val="0"/>
          <w:numId w:val="15"/>
        </w:numPr>
      </w:pPr>
      <w:r>
        <w:t>Úleva se poskytuje osobě, které poplatková povinnost vznikla z důvodu přihlášení ve městě a která v daném kalendářním roce dosáhla věku 70 let, ve výši 20 %.</w:t>
      </w:r>
    </w:p>
    <w:p w14:paraId="0C47BAC2" w14:textId="77777777" w:rsidR="00574B85" w:rsidRDefault="00574B85" w:rsidP="00574B85">
      <w:pPr>
        <w:pStyle w:val="Odstavec"/>
        <w:numPr>
          <w:ilvl w:val="0"/>
          <w:numId w:val="15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v daném kalendářním roce dosáhla věku 70 let, ve výši 20 %.</w:t>
      </w:r>
    </w:p>
    <w:p w14:paraId="36D467FD" w14:textId="77777777" w:rsidR="00574B85" w:rsidRDefault="00574B85" w:rsidP="00574B85">
      <w:pPr>
        <w:pStyle w:val="Odstavec"/>
        <w:numPr>
          <w:ilvl w:val="0"/>
          <w:numId w:val="15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DA621A4" w14:textId="77777777" w:rsidR="00574B85" w:rsidRDefault="00574B85" w:rsidP="00574B85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3965440E" w14:textId="77777777" w:rsidR="00574B85" w:rsidRDefault="00574B85" w:rsidP="00574B85">
      <w:pPr>
        <w:pStyle w:val="Odstavec"/>
        <w:numPr>
          <w:ilvl w:val="0"/>
          <w:numId w:val="21"/>
        </w:numPr>
      </w:pPr>
      <w:r>
        <w:t>Poplatkové povinnosti vzniklé před nabytím účinnosti této vyhlášky se posuzují podle dosavadních právních předpisů.</w:t>
      </w:r>
    </w:p>
    <w:p w14:paraId="7CF09EC1" w14:textId="770A8E57" w:rsidR="00574B85" w:rsidRDefault="00574B85" w:rsidP="00574B85">
      <w:pPr>
        <w:pStyle w:val="Odstavec"/>
        <w:numPr>
          <w:ilvl w:val="0"/>
          <w:numId w:val="15"/>
        </w:numPr>
      </w:pPr>
      <w:r>
        <w:t>Zrušuje se Obecně závazná vyhláška města Veselí nad Moravou</w:t>
      </w:r>
      <w:r w:rsidR="0017195A">
        <w:t xml:space="preserve"> č. 10/2023</w:t>
      </w:r>
      <w:r>
        <w:t xml:space="preserve"> o místním poplatku za obecní systém odpadového hospodářství, ze dne </w:t>
      </w:r>
      <w:r w:rsidR="0058016C">
        <w:t>14</w:t>
      </w:r>
      <w:r>
        <w:t>.</w:t>
      </w:r>
      <w:r w:rsidR="0058016C">
        <w:t xml:space="preserve"> prosince</w:t>
      </w:r>
      <w:r>
        <w:t xml:space="preserve"> 2023.</w:t>
      </w:r>
    </w:p>
    <w:p w14:paraId="360751DE" w14:textId="77777777" w:rsidR="00574B85" w:rsidRDefault="00574B85" w:rsidP="00574B85">
      <w:pPr>
        <w:pStyle w:val="Nadpis2"/>
      </w:pPr>
      <w:r>
        <w:t>Čl. 8</w:t>
      </w:r>
      <w:r>
        <w:br/>
        <w:t>Účinnost</w:t>
      </w:r>
    </w:p>
    <w:p w14:paraId="51DC7FF3" w14:textId="6635A770" w:rsidR="00574B85" w:rsidRDefault="00574B85" w:rsidP="00574B85">
      <w:pPr>
        <w:pStyle w:val="Odstavec"/>
      </w:pPr>
      <w:r>
        <w:t xml:space="preserve">Tato vyhláška nabývá účinnosti dne 1. ledna </w:t>
      </w:r>
      <w:r w:rsidR="0017195A">
        <w:t>2025</w:t>
      </w:r>
      <w:r>
        <w:t>.</w:t>
      </w:r>
    </w:p>
    <w:p w14:paraId="77136275" w14:textId="77777777" w:rsidR="00242402" w:rsidRDefault="00242402" w:rsidP="00574B85">
      <w:pPr>
        <w:pStyle w:val="Odstavec"/>
      </w:pPr>
    </w:p>
    <w:p w14:paraId="0A050254" w14:textId="77777777" w:rsidR="00242402" w:rsidRDefault="00242402" w:rsidP="00574B8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4B85" w14:paraId="14945DD2" w14:textId="77777777" w:rsidTr="006E1D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56000" w14:textId="7F508E2A" w:rsidR="00574B85" w:rsidRDefault="00574B85" w:rsidP="006E1D0C">
            <w:pPr>
              <w:pStyle w:val="PodpisovePole"/>
            </w:pPr>
            <w:r>
              <w:t xml:space="preserve">JUDr. PhDr. Petr Kolář, Ph.D.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0A7DC" w14:textId="23D20905" w:rsidR="00574B85" w:rsidRDefault="00574B85" w:rsidP="006E1D0C">
            <w:pPr>
              <w:pStyle w:val="PodpisovePole"/>
            </w:pPr>
            <w:r>
              <w:t xml:space="preserve">Tomáš Nekarda </w:t>
            </w:r>
            <w:r>
              <w:br/>
              <w:t>1. místostarosta</w:t>
            </w:r>
          </w:p>
        </w:tc>
      </w:tr>
    </w:tbl>
    <w:p w14:paraId="3C252B81" w14:textId="77777777" w:rsidR="00574B85" w:rsidRDefault="00574B85" w:rsidP="00574B85"/>
    <w:p w14:paraId="7BF5ED6F" w14:textId="77777777" w:rsidR="00012E66" w:rsidRDefault="00012E66"/>
    <w:sectPr w:rsidR="00012E66" w:rsidSect="001D508D">
      <w:footerReference w:type="default" r:id="rId8"/>
      <w:pgSz w:w="11906" w:h="16838"/>
      <w:pgMar w:top="1135" w:right="1417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2D505" w14:textId="77777777" w:rsidR="00C20FDA" w:rsidRDefault="00C20FDA" w:rsidP="00574B85">
      <w:r>
        <w:separator/>
      </w:r>
    </w:p>
  </w:endnote>
  <w:endnote w:type="continuationSeparator" w:id="0">
    <w:p w14:paraId="602D4D23" w14:textId="77777777" w:rsidR="00C20FDA" w:rsidRDefault="00C20FDA" w:rsidP="0057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4775B" w14:textId="77777777" w:rsidR="00574B85" w:rsidRDefault="00574B85" w:rsidP="001D50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A2A4" w14:textId="77777777" w:rsidR="00C20FDA" w:rsidRDefault="00C20FDA" w:rsidP="00574B85">
      <w:r>
        <w:separator/>
      </w:r>
    </w:p>
  </w:footnote>
  <w:footnote w:type="continuationSeparator" w:id="0">
    <w:p w14:paraId="442BD216" w14:textId="77777777" w:rsidR="00C20FDA" w:rsidRDefault="00C20FDA" w:rsidP="00574B85">
      <w:r>
        <w:continuationSeparator/>
      </w:r>
    </w:p>
  </w:footnote>
  <w:footnote w:id="1">
    <w:p w14:paraId="7902B92B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86A77F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D49D29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79E08A2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BE076A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2F622B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D604B4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7F5B9D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AEA50ED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7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8812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F67B83"/>
    <w:multiLevelType w:val="multilevel"/>
    <w:tmpl w:val="576899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82362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C448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ABC5CC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EC74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F05BE1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61A38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A631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2C34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53558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8747964">
    <w:abstractNumId w:val="7"/>
  </w:num>
  <w:num w:numId="2" w16cid:durableId="392972000">
    <w:abstractNumId w:val="4"/>
  </w:num>
  <w:num w:numId="3" w16cid:durableId="1072386287">
    <w:abstractNumId w:val="9"/>
  </w:num>
  <w:num w:numId="4" w16cid:durableId="588468944">
    <w:abstractNumId w:val="13"/>
  </w:num>
  <w:num w:numId="5" w16cid:durableId="894242194">
    <w:abstractNumId w:val="10"/>
  </w:num>
  <w:num w:numId="6" w16cid:durableId="1235385706">
    <w:abstractNumId w:val="8"/>
  </w:num>
  <w:num w:numId="7" w16cid:durableId="596789608">
    <w:abstractNumId w:val="14"/>
  </w:num>
  <w:num w:numId="8" w16cid:durableId="1571234488">
    <w:abstractNumId w:val="6"/>
  </w:num>
  <w:num w:numId="9" w16cid:durableId="886719977">
    <w:abstractNumId w:val="1"/>
  </w:num>
  <w:num w:numId="10" w16cid:durableId="1354457354">
    <w:abstractNumId w:val="5"/>
  </w:num>
  <w:num w:numId="11" w16cid:durableId="426198107">
    <w:abstractNumId w:val="12"/>
  </w:num>
  <w:num w:numId="12" w16cid:durableId="367414693">
    <w:abstractNumId w:val="11"/>
  </w:num>
  <w:num w:numId="13" w16cid:durableId="1789346786">
    <w:abstractNumId w:val="0"/>
  </w:num>
  <w:num w:numId="14" w16cid:durableId="2093160915">
    <w:abstractNumId w:val="3"/>
  </w:num>
  <w:num w:numId="15" w16cid:durableId="1284650004">
    <w:abstractNumId w:val="2"/>
  </w:num>
  <w:num w:numId="16" w16cid:durableId="1631276807">
    <w:abstractNumId w:val="2"/>
    <w:lvlOverride w:ilvl="0">
      <w:startOverride w:val="1"/>
    </w:lvlOverride>
  </w:num>
  <w:num w:numId="17" w16cid:durableId="1884559704">
    <w:abstractNumId w:val="2"/>
    <w:lvlOverride w:ilvl="0">
      <w:startOverride w:val="1"/>
    </w:lvlOverride>
  </w:num>
  <w:num w:numId="18" w16cid:durableId="1501774819">
    <w:abstractNumId w:val="2"/>
    <w:lvlOverride w:ilvl="0">
      <w:startOverride w:val="1"/>
    </w:lvlOverride>
  </w:num>
  <w:num w:numId="19" w16cid:durableId="534658410">
    <w:abstractNumId w:val="2"/>
    <w:lvlOverride w:ilvl="0">
      <w:startOverride w:val="1"/>
    </w:lvlOverride>
  </w:num>
  <w:num w:numId="20" w16cid:durableId="1949190110">
    <w:abstractNumId w:val="2"/>
    <w:lvlOverride w:ilvl="0">
      <w:startOverride w:val="1"/>
    </w:lvlOverride>
  </w:num>
  <w:num w:numId="21" w16cid:durableId="4695897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5"/>
    <w:rsid w:val="00012E66"/>
    <w:rsid w:val="00142881"/>
    <w:rsid w:val="00165B7B"/>
    <w:rsid w:val="0017195A"/>
    <w:rsid w:val="00207397"/>
    <w:rsid w:val="00212044"/>
    <w:rsid w:val="00242402"/>
    <w:rsid w:val="002B39CD"/>
    <w:rsid w:val="00436F09"/>
    <w:rsid w:val="00574B85"/>
    <w:rsid w:val="0058016C"/>
    <w:rsid w:val="005B23FF"/>
    <w:rsid w:val="005C486E"/>
    <w:rsid w:val="005E1760"/>
    <w:rsid w:val="007C6F0B"/>
    <w:rsid w:val="008808FC"/>
    <w:rsid w:val="00AC75C5"/>
    <w:rsid w:val="00C20FDA"/>
    <w:rsid w:val="00CC6CA4"/>
    <w:rsid w:val="00ED0BE0"/>
    <w:rsid w:val="00F5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D62"/>
  <w15:chartTrackingRefBased/>
  <w15:docId w15:val="{C0492A1D-7BC4-4A11-8B0B-97BDCC2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B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4B8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B85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4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74B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574B8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4B8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574B85"/>
    <w:rPr>
      <w:vertAlign w:val="superscript"/>
    </w:rPr>
  </w:style>
  <w:style w:type="paragraph" w:customStyle="1" w:styleId="nzevzkona">
    <w:name w:val="název zákona"/>
    <w:basedOn w:val="Nzev"/>
    <w:rsid w:val="00574B8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74B8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74B85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74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74B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B8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574B85"/>
    <w:rPr>
      <w:rFonts w:eastAsia="PingFang SC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74B85"/>
    <w:rPr>
      <w:rFonts w:eastAsia="PingFang SC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574B8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74B8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4B8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74B8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5</cp:revision>
  <dcterms:created xsi:type="dcterms:W3CDTF">2024-09-20T09:45:00Z</dcterms:created>
  <dcterms:modified xsi:type="dcterms:W3CDTF">2024-10-01T12:18:00Z</dcterms:modified>
</cp:coreProperties>
</file>