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8EFC" w14:textId="3FA94F22" w:rsidR="00DE2B3C" w:rsidRPr="00854F82" w:rsidRDefault="00DE2B3C" w:rsidP="00F518EA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54F82">
        <w:rPr>
          <w:rFonts w:ascii="Times New Roman" w:hAnsi="Times New Roman" w:cs="Times New Roman"/>
          <w:b/>
          <w:bCs/>
          <w:sz w:val="40"/>
          <w:szCs w:val="40"/>
        </w:rPr>
        <w:t xml:space="preserve">M Ě S T O   </w:t>
      </w:r>
      <w:r w:rsidR="00854F82">
        <w:rPr>
          <w:rFonts w:ascii="Times New Roman" w:hAnsi="Times New Roman" w:cs="Times New Roman"/>
          <w:b/>
          <w:bCs/>
          <w:sz w:val="40"/>
          <w:szCs w:val="40"/>
        </w:rPr>
        <w:t>T R M I C E</w:t>
      </w:r>
    </w:p>
    <w:p w14:paraId="74F3650F" w14:textId="77777777" w:rsidR="00DE2B3C" w:rsidRPr="00854F82" w:rsidRDefault="00DE2B3C" w:rsidP="00F518EA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78F90B" w14:textId="01D6F3DB" w:rsidR="00DE2B3C" w:rsidRPr="00854F82" w:rsidRDefault="00DE2B3C" w:rsidP="00F518EA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20"/>
        </w:rPr>
      </w:pPr>
      <w:r w:rsidRPr="00854F82">
        <w:rPr>
          <w:rFonts w:ascii="Times New Roman" w:hAnsi="Times New Roman" w:cs="Times New Roman"/>
          <w:b/>
          <w:bCs/>
          <w:sz w:val="32"/>
          <w:szCs w:val="20"/>
        </w:rPr>
        <w:t xml:space="preserve">ZASTUPITELSTVO MĚSTA </w:t>
      </w:r>
      <w:r w:rsidR="00854F82">
        <w:rPr>
          <w:rFonts w:ascii="Times New Roman" w:hAnsi="Times New Roman" w:cs="Times New Roman"/>
          <w:b/>
          <w:bCs/>
          <w:sz w:val="32"/>
          <w:szCs w:val="20"/>
        </w:rPr>
        <w:t>TRMICE</w:t>
      </w:r>
    </w:p>
    <w:p w14:paraId="13F6F9EF" w14:textId="77777777" w:rsidR="00DE2B3C" w:rsidRPr="00854F82" w:rsidRDefault="00DE2B3C" w:rsidP="00F518EA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4C27BB" w14:textId="77777777" w:rsidR="00DE2B3C" w:rsidRPr="00854F82" w:rsidRDefault="00DE2B3C" w:rsidP="00F518EA">
      <w:pPr>
        <w:pStyle w:val="Nadpis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854F82">
        <w:rPr>
          <w:rFonts w:ascii="Times New Roman" w:hAnsi="Times New Roman" w:cs="Times New Roman"/>
          <w:sz w:val="32"/>
          <w:szCs w:val="32"/>
        </w:rPr>
        <w:t>Obecně závazná vyhláška</w:t>
      </w:r>
    </w:p>
    <w:p w14:paraId="4DB3E9DB" w14:textId="77777777" w:rsidR="00854F82" w:rsidRDefault="00854F82" w:rsidP="00F518EA">
      <w:pPr>
        <w:autoSpaceDE w:val="0"/>
        <w:adjustRightInd w:val="0"/>
        <w:jc w:val="center"/>
        <w:rPr>
          <w:b/>
          <w:bCs/>
          <w:sz w:val="28"/>
          <w:szCs w:val="28"/>
        </w:rPr>
      </w:pPr>
    </w:p>
    <w:p w14:paraId="5B1A7C9D" w14:textId="62523D74" w:rsidR="00854F82" w:rsidRDefault="00854F82" w:rsidP="00F518EA">
      <w:pPr>
        <w:autoSpaceDE w:val="0"/>
        <w:adjustRightInd w:val="0"/>
        <w:jc w:val="center"/>
        <w:rPr>
          <w:b/>
          <w:bCs/>
          <w:sz w:val="28"/>
          <w:szCs w:val="28"/>
        </w:rPr>
      </w:pPr>
      <w:r w:rsidRPr="007679E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zákazu odpalování vybraných pyrotechnických výrobků a jejich užívání k provádění ohňostrojových prací nebo ohňostrojů </w:t>
      </w:r>
    </w:p>
    <w:p w14:paraId="222B889A" w14:textId="77777777" w:rsidR="00854F82" w:rsidRDefault="00854F82" w:rsidP="00F518EA">
      <w:pPr>
        <w:autoSpaceDE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o </w:t>
      </w:r>
      <w:r w:rsidRPr="004639C3">
        <w:rPr>
          <w:b/>
          <w:sz w:val="28"/>
          <w:szCs w:val="28"/>
        </w:rPr>
        <w:t>stanovení výjimečných případů, při nichž</w:t>
      </w:r>
      <w:r w:rsidRPr="00294B87">
        <w:rPr>
          <w:b/>
          <w:sz w:val="28"/>
          <w:szCs w:val="28"/>
        </w:rPr>
        <w:t xml:space="preserve"> nemusí být doba nočního klidu dodržována</w:t>
      </w:r>
    </w:p>
    <w:p w14:paraId="7FDBA254" w14:textId="77777777" w:rsidR="00DE2B3C" w:rsidRPr="00854F82" w:rsidRDefault="00DE2B3C" w:rsidP="00F518EA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60C6C91E" w14:textId="278688CF" w:rsidR="00854F82" w:rsidRDefault="00854F82" w:rsidP="00F518EA">
      <w:pPr>
        <w:autoSpaceDE w:val="0"/>
        <w:adjustRightInd w:val="0"/>
        <w:jc w:val="both"/>
        <w:rPr>
          <w:i/>
        </w:rPr>
      </w:pPr>
      <w:r w:rsidRPr="00EB0D62">
        <w:rPr>
          <w:i/>
        </w:rPr>
        <w:t xml:space="preserve">Zastupitelstvo města </w:t>
      </w:r>
      <w:r>
        <w:rPr>
          <w:i/>
        </w:rPr>
        <w:t>Trmice se</w:t>
      </w:r>
      <w:r w:rsidRPr="00EB0D62">
        <w:rPr>
          <w:i/>
        </w:rPr>
        <w:t xml:space="preserve"> na svém zasedání dne</w:t>
      </w:r>
      <w:r>
        <w:rPr>
          <w:i/>
        </w:rPr>
        <w:t xml:space="preserve"> </w:t>
      </w:r>
      <w:r w:rsidR="00ED532F">
        <w:rPr>
          <w:i/>
        </w:rPr>
        <w:t>03.11.</w:t>
      </w:r>
      <w:r>
        <w:rPr>
          <w:i/>
        </w:rPr>
        <w:t xml:space="preserve">2025 usneslo vydat na základě § 35c odst. 1 písm. a) a § 35c odst. 2 zákona č. 206/2015 Sb., o pyrotechnických výrobcích a zacházení s nimi a o změně některých zákonů (zákon o pyrotechnice), ve znění pozdějších předpisů (dále jen „zákon o pyrotechnice“), a na základě </w:t>
      </w:r>
      <w:r w:rsidRPr="00E34FAB">
        <w:rPr>
          <w:i/>
        </w:rPr>
        <w:t>§ 5 odst.</w:t>
      </w:r>
      <w:r>
        <w:rPr>
          <w:i/>
        </w:rPr>
        <w:t> 7</w:t>
      </w:r>
      <w:r w:rsidRPr="00E34FAB">
        <w:rPr>
          <w:i/>
        </w:rPr>
        <w:t xml:space="preserve"> zákona č. 251/2016 Sb., o některých přestupcích</w:t>
      </w:r>
      <w:r w:rsidRPr="00944DB4">
        <w:rPr>
          <w:i/>
        </w:rPr>
        <w:t>,</w:t>
      </w:r>
      <w:r w:rsidRPr="00EB0D62">
        <w:rPr>
          <w:i/>
        </w:rPr>
        <w:t xml:space="preserve"> </w:t>
      </w:r>
      <w:r>
        <w:rPr>
          <w:i/>
        </w:rPr>
        <w:t>ve znění pozdějších předpisů (dále jen „zákon o některých přestupcích“),</w:t>
      </w:r>
      <w:r w:rsidRPr="00EB0D62">
        <w:rPr>
          <w:i/>
        </w:rPr>
        <w:t xml:space="preserve"> a </w:t>
      </w:r>
      <w:r>
        <w:rPr>
          <w:i/>
        </w:rPr>
        <w:t xml:space="preserve">v souladu s </w:t>
      </w:r>
      <w:r w:rsidRPr="00EB0D62">
        <w:rPr>
          <w:i/>
        </w:rPr>
        <w:t>ustanovení</w:t>
      </w:r>
      <w:r>
        <w:rPr>
          <w:i/>
        </w:rPr>
        <w:t>m</w:t>
      </w:r>
      <w:r w:rsidRPr="00EB0D62">
        <w:rPr>
          <w:i/>
        </w:rPr>
        <w:t xml:space="preserve"> § 10 písm. </w:t>
      </w:r>
      <w:r>
        <w:rPr>
          <w:i/>
        </w:rPr>
        <w:t>d</w:t>
      </w:r>
      <w:r w:rsidRPr="00EB0D62">
        <w:rPr>
          <w:i/>
        </w:rPr>
        <w:t>) a § 84 odt.</w:t>
      </w:r>
      <w:r>
        <w:rPr>
          <w:i/>
        </w:rPr>
        <w:t xml:space="preserve"> </w:t>
      </w:r>
      <w:r w:rsidRPr="00EB0D62">
        <w:rPr>
          <w:i/>
        </w:rPr>
        <w:t>2 písm. h) zákona č.</w:t>
      </w:r>
      <w:r>
        <w:rPr>
          <w:i/>
        </w:rPr>
        <w:t> </w:t>
      </w:r>
      <w:r w:rsidRPr="00EB0D62">
        <w:rPr>
          <w:i/>
        </w:rPr>
        <w:t>128/2000 Sb. o</w:t>
      </w:r>
      <w:r>
        <w:rPr>
          <w:i/>
        </w:rPr>
        <w:t> </w:t>
      </w:r>
      <w:r w:rsidRPr="00EB0D62">
        <w:rPr>
          <w:i/>
        </w:rPr>
        <w:t>obcích (obecní zřízení), ve znění pozdějších předpisů,</w:t>
      </w:r>
      <w:r>
        <w:rPr>
          <w:i/>
        </w:rPr>
        <w:t xml:space="preserve"> </w:t>
      </w:r>
      <w:r w:rsidRPr="00EB0D62">
        <w:rPr>
          <w:i/>
        </w:rPr>
        <w:t>t</w:t>
      </w:r>
      <w:r>
        <w:rPr>
          <w:i/>
        </w:rPr>
        <w:t>u</w:t>
      </w:r>
      <w:r w:rsidRPr="00EB0D62">
        <w:rPr>
          <w:i/>
        </w:rPr>
        <w:t>to obecně závazn</w:t>
      </w:r>
      <w:r>
        <w:rPr>
          <w:i/>
        </w:rPr>
        <w:t>ou</w:t>
      </w:r>
      <w:r w:rsidRPr="00EB0D62">
        <w:rPr>
          <w:i/>
        </w:rPr>
        <w:t xml:space="preserve"> vyhlášk</w:t>
      </w:r>
      <w:r>
        <w:rPr>
          <w:i/>
        </w:rPr>
        <w:t>u</w:t>
      </w:r>
      <w:r w:rsidRPr="00EB0D62">
        <w:rPr>
          <w:i/>
        </w:rPr>
        <w:t xml:space="preserve"> (dále jen </w:t>
      </w:r>
      <w:r>
        <w:rPr>
          <w:i/>
        </w:rPr>
        <w:t>„</w:t>
      </w:r>
      <w:r w:rsidRPr="00EB0D62">
        <w:rPr>
          <w:i/>
        </w:rPr>
        <w:t>vyhláška</w:t>
      </w:r>
      <w:r>
        <w:rPr>
          <w:i/>
        </w:rPr>
        <w:t>“</w:t>
      </w:r>
      <w:r w:rsidRPr="00EB0D62">
        <w:rPr>
          <w:i/>
        </w:rPr>
        <w:t>):</w:t>
      </w:r>
    </w:p>
    <w:p w14:paraId="0592AC62" w14:textId="77777777" w:rsidR="00DE2B3C" w:rsidRPr="00854F82" w:rsidRDefault="00DE2B3C" w:rsidP="00F518EA">
      <w:pPr>
        <w:pStyle w:val="UvodniVet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A1DE6" w14:textId="10960EC3" w:rsidR="006A4902" w:rsidRPr="00854F82" w:rsidRDefault="00DE2B3C" w:rsidP="00F518EA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 w:rsidRPr="00854F82">
        <w:rPr>
          <w:rFonts w:ascii="Times New Roman" w:hAnsi="Times New Roman" w:cs="Times New Roman"/>
        </w:rPr>
        <w:t>Článek 1</w:t>
      </w:r>
      <w:r w:rsidRPr="00854F82">
        <w:rPr>
          <w:rFonts w:ascii="Times New Roman" w:hAnsi="Times New Roman" w:cs="Times New Roman"/>
        </w:rPr>
        <w:br/>
        <w:t>Úvodní ustanovení</w:t>
      </w:r>
    </w:p>
    <w:p w14:paraId="74A7F58E" w14:textId="77777777" w:rsidR="00854F82" w:rsidRDefault="00854F82" w:rsidP="00F518EA">
      <w:pPr>
        <w:pStyle w:val="Odstavec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C350A3" w14:textId="7B463B81" w:rsidR="00DE2B3C" w:rsidRPr="00854F82" w:rsidRDefault="00DE2B3C" w:rsidP="00F518EA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F82">
        <w:rPr>
          <w:rFonts w:ascii="Times New Roman" w:hAnsi="Times New Roman" w:cs="Times New Roman"/>
          <w:sz w:val="24"/>
          <w:szCs w:val="24"/>
        </w:rPr>
        <w:t>Předmětem této vyhlášky je stanovení zákazu zacházení s</w:t>
      </w:r>
      <w:r w:rsidR="00F518EA">
        <w:rPr>
          <w:rFonts w:ascii="Times New Roman" w:hAnsi="Times New Roman" w:cs="Times New Roman"/>
          <w:sz w:val="24"/>
          <w:szCs w:val="24"/>
        </w:rPr>
        <w:t xml:space="preserve"> vybranými </w:t>
      </w:r>
      <w:r w:rsidRPr="00854F82">
        <w:rPr>
          <w:rFonts w:ascii="Times New Roman" w:hAnsi="Times New Roman" w:cs="Times New Roman"/>
          <w:sz w:val="24"/>
          <w:szCs w:val="24"/>
        </w:rPr>
        <w:t>pyrotechnickými výrobky, pokud jde o jejich odpalování, a dále jejich užívání k provádění ohňostrojných prací nebo ohňostrojů.</w:t>
      </w:r>
    </w:p>
    <w:p w14:paraId="63215AB9" w14:textId="73A8F47F" w:rsidR="00DE2B3C" w:rsidRPr="00854F82" w:rsidRDefault="00DE2B3C" w:rsidP="00F518EA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F82">
        <w:rPr>
          <w:rFonts w:ascii="Times New Roman" w:hAnsi="Times New Roman" w:cs="Times New Roman"/>
          <w:sz w:val="24"/>
          <w:szCs w:val="24"/>
        </w:rPr>
        <w:t>Tato vyhláška se vztahuje na pyrotechnické výrobky zařazené do kategorie</w:t>
      </w:r>
      <w:r w:rsidRPr="00854F8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854F8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54F82">
        <w:rPr>
          <w:rFonts w:ascii="Times New Roman" w:hAnsi="Times New Roman" w:cs="Times New Roman"/>
          <w:sz w:val="24"/>
          <w:szCs w:val="24"/>
        </w:rPr>
        <w:t xml:space="preserve"> zábavní pyrotechnika kategorie F2, F3 a F4.</w:t>
      </w:r>
    </w:p>
    <w:p w14:paraId="49B3B80D" w14:textId="72CE6942" w:rsidR="006A4902" w:rsidRPr="00854F82" w:rsidRDefault="00DE2B3C" w:rsidP="00F518EA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F82">
        <w:rPr>
          <w:rFonts w:ascii="Times New Roman" w:hAnsi="Times New Roman" w:cs="Times New Roman"/>
          <w:sz w:val="24"/>
          <w:szCs w:val="24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854F82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854F8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54F82">
        <w:rPr>
          <w:rFonts w:ascii="Times New Roman" w:hAnsi="Times New Roman" w:cs="Times New Roman"/>
          <w:sz w:val="24"/>
          <w:szCs w:val="24"/>
        </w:rPr>
        <w:t>.</w:t>
      </w:r>
    </w:p>
    <w:p w14:paraId="0424398F" w14:textId="77777777" w:rsidR="00DE2B3C" w:rsidRPr="00F518EA" w:rsidRDefault="00DE2B3C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8AF48" w14:textId="209BEAC7" w:rsidR="006A4902" w:rsidRPr="00F518EA" w:rsidRDefault="00DE2B3C" w:rsidP="00F518EA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 w:rsidRPr="00F518EA">
        <w:rPr>
          <w:rFonts w:ascii="Times New Roman" w:hAnsi="Times New Roman" w:cs="Times New Roman"/>
        </w:rPr>
        <w:t>Článek 2</w:t>
      </w:r>
      <w:r w:rsidRPr="00F518EA">
        <w:rPr>
          <w:rFonts w:ascii="Times New Roman" w:hAnsi="Times New Roman" w:cs="Times New Roman"/>
        </w:rPr>
        <w:br/>
        <w:t>Zákaz zacházení s pyrotechnickými výrobky</w:t>
      </w:r>
    </w:p>
    <w:p w14:paraId="517E70B6" w14:textId="77777777" w:rsidR="00DE2B3C" w:rsidRPr="00F518EA" w:rsidRDefault="00DE2B3C" w:rsidP="00F518EA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7859077D" w14:textId="77777777" w:rsidR="006A4902" w:rsidRPr="00F518EA" w:rsidRDefault="00DE2B3C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8EA">
        <w:rPr>
          <w:rFonts w:ascii="Times New Roman" w:hAnsi="Times New Roman" w:cs="Times New Roman"/>
          <w:sz w:val="24"/>
          <w:szCs w:val="24"/>
        </w:rPr>
        <w:t>Zacházení s pyrotechnickými výrobky podle této vyhlášky se zakazuje v zastavěném území a zastavitelných plochách města.</w:t>
      </w:r>
    </w:p>
    <w:p w14:paraId="0D5C205C" w14:textId="77777777" w:rsidR="00DE2B3C" w:rsidRPr="00F518EA" w:rsidRDefault="00DE2B3C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1384E" w14:textId="1AAEC6E1" w:rsidR="006A4902" w:rsidRPr="00F518EA" w:rsidRDefault="00DE2B3C" w:rsidP="00F518EA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 w:rsidRPr="00F518EA">
        <w:rPr>
          <w:rFonts w:ascii="Times New Roman" w:hAnsi="Times New Roman" w:cs="Times New Roman"/>
        </w:rPr>
        <w:t>Článek 3</w:t>
      </w:r>
      <w:r w:rsidRPr="00F518EA">
        <w:rPr>
          <w:rFonts w:ascii="Times New Roman" w:hAnsi="Times New Roman" w:cs="Times New Roman"/>
        </w:rPr>
        <w:br/>
        <w:t>Výjimky ze zákazu zacházení s pyrotechnickými výrobky</w:t>
      </w:r>
    </w:p>
    <w:p w14:paraId="1CD87C86" w14:textId="77777777" w:rsidR="00DE2B3C" w:rsidRPr="00F518EA" w:rsidRDefault="00DE2B3C" w:rsidP="00F518EA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6A565AF9" w14:textId="77777777" w:rsidR="00F518EA" w:rsidRPr="00FF3DAA" w:rsidRDefault="00F518EA" w:rsidP="00F518EA">
      <w:pPr>
        <w:pStyle w:val="Odstavecseseznamem"/>
        <w:numPr>
          <w:ilvl w:val="0"/>
          <w:numId w:val="5"/>
        </w:numPr>
        <w:autoSpaceDE w:val="0"/>
        <w:adjustRightInd w:val="0"/>
        <w:jc w:val="both"/>
      </w:pPr>
      <w:r w:rsidRPr="00FF3DAA">
        <w:t>Zákaz dle čl. 2</w:t>
      </w:r>
      <w:r>
        <w:t xml:space="preserve"> této vyhlášky neplatí </w:t>
      </w:r>
      <w:r w:rsidRPr="00FF3DAA">
        <w:t xml:space="preserve">od </w:t>
      </w:r>
      <w:r>
        <w:t>6</w:t>
      </w:r>
      <w:r w:rsidRPr="00FF3DAA">
        <w:t xml:space="preserve">:00 hodin dne 31. prosince do </w:t>
      </w:r>
      <w:r>
        <w:t>22</w:t>
      </w:r>
      <w:r w:rsidRPr="00FF3DAA">
        <w:t xml:space="preserve">:00 hodin </w:t>
      </w:r>
      <w:r>
        <w:t>dne 1. ledna následujícího roku.</w:t>
      </w:r>
    </w:p>
    <w:p w14:paraId="1F677066" w14:textId="1CCEBB1F" w:rsidR="006A4902" w:rsidRDefault="00DE2B3C" w:rsidP="00F518EA">
      <w:pPr>
        <w:pStyle w:val="Odstavec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8EA">
        <w:rPr>
          <w:rFonts w:ascii="Times New Roman" w:hAnsi="Times New Roman" w:cs="Times New Roman"/>
          <w:sz w:val="24"/>
          <w:szCs w:val="24"/>
        </w:rPr>
        <w:t>Stanovením výjimky podle odstavce 1 není dotčen zákaz zacházení s pyrotechnickými výrobky stanovený § 35b zákona o pyrotechnice.</w:t>
      </w:r>
    </w:p>
    <w:p w14:paraId="2867C3CE" w14:textId="77777777" w:rsidR="00F518EA" w:rsidRDefault="00F518EA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B9B17" w14:textId="77777777" w:rsidR="00F518EA" w:rsidRDefault="00F518EA" w:rsidP="00F518EA">
      <w:pPr>
        <w:rPr>
          <w:b/>
          <w:bCs/>
        </w:rPr>
      </w:pPr>
      <w:r>
        <w:rPr>
          <w:b/>
          <w:bCs/>
        </w:rPr>
        <w:br w:type="page"/>
      </w:r>
    </w:p>
    <w:p w14:paraId="59B57EA6" w14:textId="4A7915F1" w:rsidR="00F518EA" w:rsidRPr="00FF3DAA" w:rsidRDefault="00F518EA" w:rsidP="00F518EA">
      <w:pPr>
        <w:autoSpaceDE w:val="0"/>
        <w:adjustRightInd w:val="0"/>
        <w:jc w:val="center"/>
        <w:rPr>
          <w:b/>
          <w:bCs/>
        </w:rPr>
      </w:pPr>
      <w:r w:rsidRPr="00FF3DAA">
        <w:rPr>
          <w:b/>
          <w:bCs/>
        </w:rPr>
        <w:lastRenderedPageBreak/>
        <w:t>Článek 4</w:t>
      </w:r>
    </w:p>
    <w:p w14:paraId="22C89593" w14:textId="77777777" w:rsidR="00F518EA" w:rsidRPr="00FF3DAA" w:rsidRDefault="00F518EA" w:rsidP="00F518EA">
      <w:pPr>
        <w:autoSpaceDE w:val="0"/>
        <w:jc w:val="center"/>
        <w:rPr>
          <w:b/>
        </w:rPr>
      </w:pPr>
      <w:r w:rsidRPr="00FF3DAA">
        <w:rPr>
          <w:b/>
          <w:bCs/>
        </w:rPr>
        <w:t xml:space="preserve">Výjimečné případy, </w:t>
      </w:r>
      <w:r w:rsidRPr="00FF3DAA">
        <w:rPr>
          <w:b/>
        </w:rPr>
        <w:t xml:space="preserve">při nichž nemusí být dodržována doba nočního klidu </w:t>
      </w:r>
    </w:p>
    <w:p w14:paraId="041EF821" w14:textId="77777777" w:rsidR="00F518EA" w:rsidRPr="00FF3DAA" w:rsidRDefault="00F518EA" w:rsidP="00F518EA">
      <w:pPr>
        <w:autoSpaceDE w:val="0"/>
        <w:adjustRightInd w:val="0"/>
        <w:jc w:val="both"/>
      </w:pPr>
    </w:p>
    <w:p w14:paraId="3321C7A8" w14:textId="77777777" w:rsidR="00F518EA" w:rsidRPr="00FF3DAA" w:rsidRDefault="00F518EA" w:rsidP="00F518EA">
      <w:pPr>
        <w:autoSpaceDE w:val="0"/>
        <w:adjustRightInd w:val="0"/>
        <w:jc w:val="both"/>
      </w:pPr>
      <w:r w:rsidRPr="00FF3DAA">
        <w:t>Doba nočního klidu nemusí být dodržována v noci z 31. prosince na 1. ledna následujícího roku.</w:t>
      </w:r>
    </w:p>
    <w:p w14:paraId="6D904870" w14:textId="77777777" w:rsidR="00DE2B3C" w:rsidRDefault="00DE2B3C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E1754D" w14:textId="21C1F42D" w:rsidR="00F518EA" w:rsidRDefault="00F518EA" w:rsidP="00F518EA">
      <w:pPr>
        <w:autoSpaceDE w:val="0"/>
        <w:adjustRightInd w:val="0"/>
        <w:jc w:val="center"/>
        <w:rPr>
          <w:b/>
          <w:bCs/>
        </w:rPr>
      </w:pPr>
      <w:r w:rsidRPr="00FF3DAA">
        <w:rPr>
          <w:b/>
          <w:bCs/>
        </w:rPr>
        <w:t xml:space="preserve">Článek </w:t>
      </w:r>
      <w:r>
        <w:rPr>
          <w:b/>
          <w:bCs/>
        </w:rPr>
        <w:t>5</w:t>
      </w:r>
    </w:p>
    <w:p w14:paraId="0B8D37D5" w14:textId="71ABD79E" w:rsidR="00F518EA" w:rsidRPr="00FF3DAA" w:rsidRDefault="00F518EA" w:rsidP="00F518EA">
      <w:pPr>
        <w:autoSpaceDE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68F13900" w14:textId="77777777" w:rsidR="00854F82" w:rsidRDefault="00854F82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13FBF" w14:textId="1769F07C" w:rsidR="00854F82" w:rsidRPr="00854F82" w:rsidRDefault="00854F82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F82">
        <w:rPr>
          <w:rFonts w:ascii="Times New Roman" w:hAnsi="Times New Roman" w:cs="Times New Roman"/>
          <w:sz w:val="24"/>
          <w:szCs w:val="24"/>
        </w:rPr>
        <w:t>Zrušuje se obecně závazná vyhláška č. 2/2023, o regulaci hlučné zábavní pyrotechniky a o stanovení výjimečných případů, při nichž nemusí být dodržována doba nočního klidu, ze dne 23. 10. 2023.</w:t>
      </w:r>
    </w:p>
    <w:p w14:paraId="4C1D63C0" w14:textId="77777777" w:rsidR="00854F82" w:rsidRPr="00DD07A3" w:rsidRDefault="00854F82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E2AC084" w14:textId="175458F1" w:rsidR="00F518EA" w:rsidRDefault="00F518EA" w:rsidP="00F518EA">
      <w:pPr>
        <w:autoSpaceDE w:val="0"/>
        <w:adjustRightInd w:val="0"/>
        <w:jc w:val="center"/>
        <w:rPr>
          <w:b/>
          <w:bCs/>
        </w:rPr>
      </w:pPr>
      <w:r w:rsidRPr="00FF3DAA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59D74088" w14:textId="1DFB76E2" w:rsidR="00F518EA" w:rsidRDefault="00F518EA" w:rsidP="00F518EA">
      <w:pPr>
        <w:autoSpaceDE w:val="0"/>
        <w:adjustRightInd w:val="0"/>
        <w:jc w:val="center"/>
        <w:rPr>
          <w:b/>
          <w:bCs/>
        </w:rPr>
      </w:pPr>
      <w:r>
        <w:rPr>
          <w:b/>
          <w:bCs/>
        </w:rPr>
        <w:t>Účinnost</w:t>
      </w:r>
    </w:p>
    <w:p w14:paraId="21CE2746" w14:textId="77777777" w:rsidR="00DE2B3C" w:rsidRPr="00DD07A3" w:rsidRDefault="00DE2B3C" w:rsidP="00F518EA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34F3488A" w14:textId="77777777" w:rsidR="006A4902" w:rsidRPr="00DD07A3" w:rsidRDefault="00DE2B3C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07A3">
        <w:rPr>
          <w:rFonts w:ascii="Times New Roman" w:hAnsi="Times New Roman" w:cs="Times New Roman"/>
          <w:sz w:val="24"/>
          <w:szCs w:val="24"/>
        </w:rPr>
        <w:t>Tato vyhláška nabývá účinnosti dnem 1. prosince 2025.</w:t>
      </w:r>
    </w:p>
    <w:p w14:paraId="3C48E00E" w14:textId="77777777" w:rsidR="00DE2B3C" w:rsidRPr="00DD07A3" w:rsidRDefault="00DE2B3C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17A958" w14:textId="77777777" w:rsidR="00DE2B3C" w:rsidRPr="00DD07A3" w:rsidRDefault="00DE2B3C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DB4BF5E" w14:textId="77777777" w:rsidR="00DE2B3C" w:rsidRPr="00DD07A3" w:rsidRDefault="00DE2B3C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86BAEB" w14:textId="77777777" w:rsidR="00DD07A3" w:rsidRPr="00DC033A" w:rsidRDefault="00DD07A3" w:rsidP="00F518EA">
      <w:pPr>
        <w:jc w:val="both"/>
      </w:pPr>
    </w:p>
    <w:p w14:paraId="52BD9619" w14:textId="77777777" w:rsidR="00DD07A3" w:rsidRPr="00DC033A" w:rsidRDefault="00DD07A3" w:rsidP="00F518E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D07A3" w:rsidRPr="00DC033A" w14:paraId="67BAC82B" w14:textId="77777777" w:rsidTr="003326C4">
        <w:tc>
          <w:tcPr>
            <w:tcW w:w="4605" w:type="dxa"/>
          </w:tcPr>
          <w:p w14:paraId="4E3416EC" w14:textId="77777777" w:rsidR="00DD07A3" w:rsidRPr="00DC033A" w:rsidRDefault="00DD07A3" w:rsidP="00F518EA">
            <w:pPr>
              <w:jc w:val="center"/>
            </w:pPr>
            <w:r w:rsidRPr="00DC033A">
              <w:t>____________________________</w:t>
            </w:r>
          </w:p>
        </w:tc>
        <w:tc>
          <w:tcPr>
            <w:tcW w:w="4605" w:type="dxa"/>
          </w:tcPr>
          <w:p w14:paraId="3F602D68" w14:textId="77777777" w:rsidR="00DD07A3" w:rsidRPr="00DC033A" w:rsidRDefault="00DD07A3" w:rsidP="00F518EA">
            <w:pPr>
              <w:jc w:val="center"/>
            </w:pPr>
            <w:r w:rsidRPr="00DC033A">
              <w:t>____________________________</w:t>
            </w:r>
          </w:p>
        </w:tc>
      </w:tr>
      <w:tr w:rsidR="00DD07A3" w:rsidRPr="00DC033A" w14:paraId="1948E2C5" w14:textId="77777777" w:rsidTr="003326C4">
        <w:tc>
          <w:tcPr>
            <w:tcW w:w="4605" w:type="dxa"/>
          </w:tcPr>
          <w:p w14:paraId="039E0E37" w14:textId="77777777" w:rsidR="00DD07A3" w:rsidRPr="00DC033A" w:rsidRDefault="00DD07A3" w:rsidP="00F518EA">
            <w:pPr>
              <w:jc w:val="center"/>
            </w:pPr>
            <w:r w:rsidRPr="00DC033A">
              <w:t>Tomáš Kupec v. r.</w:t>
            </w:r>
          </w:p>
          <w:p w14:paraId="6193F95E" w14:textId="77777777" w:rsidR="00DD07A3" w:rsidRPr="00DC033A" w:rsidRDefault="00DD07A3" w:rsidP="00F518EA">
            <w:pPr>
              <w:jc w:val="center"/>
            </w:pPr>
            <w:r w:rsidRPr="00DC033A">
              <w:t>místostarosta</w:t>
            </w:r>
          </w:p>
        </w:tc>
        <w:tc>
          <w:tcPr>
            <w:tcW w:w="4605" w:type="dxa"/>
          </w:tcPr>
          <w:p w14:paraId="04D27D7E" w14:textId="77777777" w:rsidR="00DD07A3" w:rsidRPr="00DC033A" w:rsidRDefault="00DD07A3" w:rsidP="00F518EA">
            <w:pPr>
              <w:jc w:val="center"/>
            </w:pPr>
            <w:r w:rsidRPr="00DC033A">
              <w:t>Mgr. Jana Oubrechtová v. r.</w:t>
            </w:r>
          </w:p>
          <w:p w14:paraId="1A25054C" w14:textId="77777777" w:rsidR="00DD07A3" w:rsidRPr="00DC033A" w:rsidRDefault="00DD07A3" w:rsidP="00F518EA">
            <w:pPr>
              <w:jc w:val="center"/>
            </w:pPr>
            <w:r w:rsidRPr="00DC033A">
              <w:t>starostka</w:t>
            </w:r>
          </w:p>
        </w:tc>
      </w:tr>
    </w:tbl>
    <w:p w14:paraId="6B4A3272" w14:textId="4D7C4E32" w:rsidR="00DE2B3C" w:rsidRPr="00DE2B3C" w:rsidRDefault="00DE2B3C" w:rsidP="00F518EA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2B3C" w:rsidRPr="00DE2B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C612" w14:textId="77777777" w:rsidR="0055585F" w:rsidRDefault="0055585F">
      <w:r>
        <w:separator/>
      </w:r>
    </w:p>
  </w:endnote>
  <w:endnote w:type="continuationSeparator" w:id="0">
    <w:p w14:paraId="621872B0" w14:textId="77777777" w:rsidR="0055585F" w:rsidRDefault="0055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10C8" w14:textId="77777777" w:rsidR="0055585F" w:rsidRDefault="0055585F">
      <w:r>
        <w:rPr>
          <w:color w:val="000000"/>
        </w:rPr>
        <w:separator/>
      </w:r>
    </w:p>
  </w:footnote>
  <w:footnote w:type="continuationSeparator" w:id="0">
    <w:p w14:paraId="53CBE4BC" w14:textId="77777777" w:rsidR="0055585F" w:rsidRDefault="0055585F">
      <w:r>
        <w:continuationSeparator/>
      </w:r>
    </w:p>
  </w:footnote>
  <w:footnote w:id="1">
    <w:p w14:paraId="7646AD74" w14:textId="1227C57D" w:rsidR="00DE2B3C" w:rsidRPr="00DE2B3C" w:rsidRDefault="00DE2B3C" w:rsidP="00DE2B3C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DE2B3C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E2B3C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DE2B3C">
        <w:rPr>
          <w:rFonts w:ascii="Times New Roman" w:hAnsi="Times New Roman" w:cs="Times New Roman"/>
          <w:sz w:val="20"/>
          <w:szCs w:val="20"/>
        </w:rPr>
        <w:t>§ 4 zákona o pyrotechnice</w:t>
      </w:r>
    </w:p>
  </w:footnote>
  <w:footnote w:id="2">
    <w:p w14:paraId="168A4946" w14:textId="6B6CD590" w:rsidR="00DE2B3C" w:rsidRPr="00DE2B3C" w:rsidRDefault="00DE2B3C" w:rsidP="00DE2B3C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DE2B3C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E2B3C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DE2B3C">
        <w:rPr>
          <w:rFonts w:ascii="Times New Roman" w:hAnsi="Times New Roman" w:cs="Times New Roman"/>
          <w:sz w:val="20"/>
          <w:szCs w:val="20"/>
        </w:rPr>
        <w:t>§ 35c odst. 3 zákona o pyrotechnice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84AB4"/>
    <w:multiLevelType w:val="hybridMultilevel"/>
    <w:tmpl w:val="834676F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14599C"/>
    <w:multiLevelType w:val="multilevel"/>
    <w:tmpl w:val="19A643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6754296"/>
    <w:multiLevelType w:val="hybridMultilevel"/>
    <w:tmpl w:val="925EC2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2265993">
    <w:abstractNumId w:val="2"/>
  </w:num>
  <w:num w:numId="2" w16cid:durableId="1787499985">
    <w:abstractNumId w:val="2"/>
    <w:lvlOverride w:ilvl="0">
      <w:startOverride w:val="1"/>
    </w:lvlOverride>
  </w:num>
  <w:num w:numId="3" w16cid:durableId="2115398938">
    <w:abstractNumId w:val="2"/>
    <w:lvlOverride w:ilvl="0">
      <w:startOverride w:val="1"/>
    </w:lvlOverride>
  </w:num>
  <w:num w:numId="4" w16cid:durableId="40641677">
    <w:abstractNumId w:val="2"/>
    <w:lvlOverride w:ilvl="0">
      <w:startOverride w:val="1"/>
    </w:lvlOverride>
    <w:lvlOverride w:ilvl="1">
      <w:startOverride w:val="1"/>
    </w:lvlOverride>
  </w:num>
  <w:num w:numId="5" w16cid:durableId="1114329138">
    <w:abstractNumId w:val="1"/>
  </w:num>
  <w:num w:numId="6" w16cid:durableId="1986928967">
    <w:abstractNumId w:val="3"/>
  </w:num>
  <w:num w:numId="7" w16cid:durableId="506136993">
    <w:abstractNumId w:val="4"/>
  </w:num>
  <w:num w:numId="8" w16cid:durableId="133052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02"/>
    <w:rsid w:val="0055585F"/>
    <w:rsid w:val="006A4902"/>
    <w:rsid w:val="00854F82"/>
    <w:rsid w:val="00B20A77"/>
    <w:rsid w:val="00CF256B"/>
    <w:rsid w:val="00D2796C"/>
    <w:rsid w:val="00DD07A3"/>
    <w:rsid w:val="00DE15A3"/>
    <w:rsid w:val="00DE2B3C"/>
    <w:rsid w:val="00E10363"/>
    <w:rsid w:val="00ED532F"/>
    <w:rsid w:val="00F5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1D93"/>
  <w15:docId w15:val="{EE75EFC2-36CD-4626-8F8D-50CB31A2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character" w:styleId="Hypertextovodkaz">
    <w:name w:val="Hyperlink"/>
    <w:rsid w:val="00DE2B3C"/>
    <w:rPr>
      <w:color w:val="0563C1"/>
      <w:u w:val="single"/>
    </w:rPr>
  </w:style>
  <w:style w:type="paragraph" w:customStyle="1" w:styleId="standard0">
    <w:name w:val="standard"/>
    <w:basedOn w:val="Normln"/>
    <w:rsid w:val="00DE2B3C"/>
    <w:pPr>
      <w:widowControl w:val="0"/>
      <w:suppressAutoHyphens w:val="0"/>
      <w:autoSpaceDE w:val="0"/>
      <w:adjustRightInd w:val="0"/>
      <w:spacing w:before="113"/>
      <w:ind w:firstLine="567"/>
      <w:textAlignment w:val="auto"/>
    </w:pPr>
    <w:rPr>
      <w:rFonts w:ascii="Times New Roman" w:eastAsia="Times New Roman" w:hAnsi="Times New Roman" w:cs="Times New Roman"/>
      <w:color w:val="FAD17C"/>
      <w:kern w:val="0"/>
      <w:sz w:val="2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DE2B3C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2B3C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518E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A671B-5128-4543-A8CD-97A2EDB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 Martin, Mgr.</dc:creator>
  <cp:lastModifiedBy>Jiří Švarc</cp:lastModifiedBy>
  <cp:revision>5</cp:revision>
  <dcterms:created xsi:type="dcterms:W3CDTF">2025-10-21T12:36:00Z</dcterms:created>
  <dcterms:modified xsi:type="dcterms:W3CDTF">2025-11-04T07:29:00Z</dcterms:modified>
</cp:coreProperties>
</file>