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02446" w14:textId="77777777" w:rsidR="002D69A3" w:rsidRDefault="002D69A3" w:rsidP="002D69A3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bookmarkStart w:id="0" w:name="_GoBack"/>
      <w:bookmarkEnd w:id="0"/>
      <w:r w:rsidRPr="00D47652">
        <w:rPr>
          <w:rFonts w:ascii="Arial" w:hAnsi="Arial" w:cs="Arial"/>
          <w:b/>
          <w:sz w:val="24"/>
          <w:szCs w:val="24"/>
        </w:rPr>
        <w:t>Obec</w:t>
      </w:r>
      <w:r>
        <w:rPr>
          <w:rFonts w:ascii="Arial" w:hAnsi="Arial" w:cs="Arial"/>
          <w:b/>
          <w:sz w:val="24"/>
          <w:szCs w:val="24"/>
        </w:rPr>
        <w:t xml:space="preserve"> Hrušov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14:paraId="7AFC4AAC" w14:textId="77777777" w:rsidR="002D69A3" w:rsidRDefault="002D69A3" w:rsidP="002D69A3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obce Hrušov</w:t>
      </w:r>
    </w:p>
    <w:p w14:paraId="3BC99FFF" w14:textId="77777777" w:rsidR="002D69A3" w:rsidRPr="0062486B" w:rsidRDefault="002D69A3" w:rsidP="002D69A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10BC8B0" w14:textId="77777777" w:rsidR="002D69A3" w:rsidRPr="0062486B" w:rsidRDefault="002D69A3" w:rsidP="002D69A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>obce Hrušov</w:t>
      </w:r>
    </w:p>
    <w:p w14:paraId="7C1ED39D" w14:textId="77777777" w:rsidR="002D69A3" w:rsidRDefault="002D69A3" w:rsidP="002D69A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14:paraId="45A91968" w14:textId="77777777" w:rsidR="002D69A3" w:rsidRPr="0062486B" w:rsidRDefault="002D69A3" w:rsidP="002D69A3">
      <w:pPr>
        <w:spacing w:line="276" w:lineRule="auto"/>
        <w:jc w:val="center"/>
        <w:rPr>
          <w:rFonts w:ascii="Arial" w:hAnsi="Arial" w:cs="Arial"/>
        </w:rPr>
      </w:pPr>
    </w:p>
    <w:p w14:paraId="03408FDD" w14:textId="51BF2788" w:rsidR="002D69A3" w:rsidRDefault="002D69A3" w:rsidP="002D69A3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Hrušov se na svém zasedání dne </w:t>
      </w:r>
      <w:r w:rsidR="003342A4">
        <w:rPr>
          <w:rFonts w:ascii="Arial" w:hAnsi="Arial" w:cs="Arial"/>
        </w:rPr>
        <w:t xml:space="preserve">12. června 2024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5EDBC608" w14:textId="77777777" w:rsidR="002D69A3" w:rsidRPr="0062486B" w:rsidRDefault="002D69A3" w:rsidP="002D69A3">
      <w:pPr>
        <w:spacing w:line="276" w:lineRule="auto"/>
        <w:rPr>
          <w:rFonts w:ascii="Arial" w:hAnsi="Arial" w:cs="Arial"/>
        </w:rPr>
      </w:pPr>
    </w:p>
    <w:p w14:paraId="30491C51" w14:textId="77777777" w:rsidR="002D69A3" w:rsidRDefault="002D69A3" w:rsidP="002D69A3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7FD0201F" w14:textId="77777777" w:rsidR="002D69A3" w:rsidRPr="005F7FAE" w:rsidRDefault="002D69A3" w:rsidP="002D69A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6E6D3726" w14:textId="77777777" w:rsidR="002D69A3" w:rsidRDefault="002D69A3" w:rsidP="002D69A3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97898">
        <w:rPr>
          <w:rFonts w:ascii="Arial" w:hAnsi="Arial" w:cs="Arial"/>
        </w:rPr>
        <w:t xml:space="preserve">Obec </w:t>
      </w:r>
      <w:r>
        <w:rPr>
          <w:rFonts w:ascii="Arial" w:hAnsi="Arial" w:cs="Arial"/>
        </w:rPr>
        <w:t>Hrušov s</w:t>
      </w:r>
      <w:r w:rsidRPr="00797898">
        <w:rPr>
          <w:rFonts w:ascii="Arial" w:hAnsi="Arial" w:cs="Arial"/>
        </w:rPr>
        <w:t>tanovuje místní koeficient pro obec ve výši</w:t>
      </w:r>
      <w:r>
        <w:rPr>
          <w:rFonts w:ascii="Arial" w:hAnsi="Arial" w:cs="Arial"/>
        </w:rPr>
        <w:t xml:space="preserve"> 2</w:t>
      </w:r>
      <w:r w:rsidRPr="00797898">
        <w:rPr>
          <w:rFonts w:ascii="Arial" w:hAnsi="Arial" w:cs="Arial"/>
        </w:rPr>
        <w:t>. Tento místní koeficient se vztahuje na všechny nemovité věci na území celé obce</w:t>
      </w:r>
      <w:r>
        <w:rPr>
          <w:rFonts w:ascii="Arial" w:hAnsi="Arial" w:cs="Arial"/>
        </w:rPr>
        <w:t xml:space="preserve"> Hrušov </w:t>
      </w:r>
      <w:r w:rsidRPr="00797898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6EE9B09A" w14:textId="77777777" w:rsidR="002D69A3" w:rsidRDefault="002D69A3" w:rsidP="002D69A3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obec také jiný místní koeficient, místní koeficient pro obec se na ni nepoužije.</w:t>
      </w:r>
      <w:r>
        <w:rPr>
          <w:rStyle w:val="Znakapoznpodarou"/>
          <w:rFonts w:ascii="Arial" w:hAnsi="Arial" w:cs="Arial"/>
        </w:rPr>
        <w:footnoteReference w:id="2"/>
      </w:r>
    </w:p>
    <w:p w14:paraId="1628F145" w14:textId="77777777" w:rsidR="002D69A3" w:rsidRDefault="002D69A3" w:rsidP="002D69A3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3BBC9824" w14:textId="77777777" w:rsidR="002D69A3" w:rsidRDefault="002D69A3" w:rsidP="002D69A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2</w:t>
      </w:r>
    </w:p>
    <w:p w14:paraId="4D258022" w14:textId="77777777" w:rsidR="002D69A3" w:rsidRDefault="002D69A3" w:rsidP="002D69A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32B17723" w14:textId="77777777" w:rsidR="002D69A3" w:rsidRDefault="000B44C0" w:rsidP="002D69A3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Hrušov </w:t>
      </w:r>
      <w:r w:rsidR="002D69A3"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="002D69A3" w:rsidRPr="00491F73">
        <w:rPr>
          <w:rFonts w:ascii="Arial" w:hAnsi="Arial" w:cs="Arial"/>
        </w:rPr>
        <w:t xml:space="preserve"> v následující výš</w:t>
      </w:r>
      <w:r w:rsidR="002D69A3">
        <w:rPr>
          <w:rFonts w:ascii="Arial" w:hAnsi="Arial" w:cs="Arial"/>
        </w:rPr>
        <w:t xml:space="preserve">i: </w:t>
      </w:r>
    </w:p>
    <w:p w14:paraId="5D344AF0" w14:textId="77777777" w:rsidR="002D69A3" w:rsidRPr="00627C0F" w:rsidRDefault="002D69A3" w:rsidP="002D69A3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627C0F">
        <w:rPr>
          <w:rFonts w:ascii="Arial" w:hAnsi="Arial" w:cs="Arial"/>
        </w:rPr>
        <w:t>rekreační budovy</w:t>
      </w:r>
      <w:r w:rsidRPr="00627C0F">
        <w:rPr>
          <w:rFonts w:ascii="Arial" w:hAnsi="Arial" w:cs="Arial"/>
        </w:rPr>
        <w:tab/>
      </w:r>
      <w:r w:rsidRPr="00627C0F">
        <w:rPr>
          <w:rFonts w:ascii="Arial" w:hAnsi="Arial" w:cs="Arial"/>
        </w:rPr>
        <w:tab/>
      </w:r>
      <w:r w:rsidRPr="00627C0F">
        <w:rPr>
          <w:rFonts w:ascii="Arial" w:hAnsi="Arial" w:cs="Arial"/>
        </w:rPr>
        <w:tab/>
      </w:r>
      <w:r w:rsidRPr="00627C0F">
        <w:rPr>
          <w:rFonts w:ascii="Arial" w:hAnsi="Arial" w:cs="Arial"/>
        </w:rPr>
        <w:tab/>
      </w:r>
      <w:r w:rsidRPr="00627C0F">
        <w:rPr>
          <w:rFonts w:ascii="Arial" w:hAnsi="Arial" w:cs="Arial"/>
        </w:rPr>
        <w:tab/>
      </w:r>
      <w:r w:rsidRPr="00627C0F">
        <w:rPr>
          <w:rFonts w:ascii="Arial" w:hAnsi="Arial" w:cs="Arial"/>
        </w:rPr>
        <w:tab/>
        <w:t>koeficient 3.</w:t>
      </w:r>
    </w:p>
    <w:p w14:paraId="143BC60F" w14:textId="77777777" w:rsidR="002D69A3" w:rsidRDefault="002D69A3" w:rsidP="002D69A3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 Hrušov.</w:t>
      </w:r>
      <w:r>
        <w:rPr>
          <w:rStyle w:val="Znakapoznpodarou"/>
          <w:rFonts w:ascii="Arial" w:hAnsi="Arial" w:cs="Arial"/>
        </w:rPr>
        <w:footnoteReference w:id="3"/>
      </w:r>
    </w:p>
    <w:p w14:paraId="5429E831" w14:textId="77777777" w:rsidR="002D69A3" w:rsidRDefault="002D69A3" w:rsidP="002D69A3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>
        <w:rPr>
          <w:rStyle w:val="Znakapoznpodarou"/>
          <w:rFonts w:ascii="Arial" w:hAnsi="Arial" w:cs="Arial"/>
        </w:rPr>
        <w:footnoteReference w:id="4"/>
      </w:r>
    </w:p>
    <w:p w14:paraId="66BD8939" w14:textId="77777777" w:rsidR="002D69A3" w:rsidRPr="00A23364" w:rsidRDefault="002D69A3" w:rsidP="002D69A3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0463F5A" w14:textId="77777777" w:rsidR="002D69A3" w:rsidRPr="00841557" w:rsidRDefault="002D69A3" w:rsidP="002D69A3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71F92BE5" w14:textId="77777777" w:rsidR="002D69A3" w:rsidRPr="005F7FAE" w:rsidRDefault="002D69A3" w:rsidP="002D69A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3</w:t>
      </w:r>
    </w:p>
    <w:p w14:paraId="7F15E5FA" w14:textId="77777777" w:rsidR="002D69A3" w:rsidRPr="005F7FAE" w:rsidRDefault="002D69A3" w:rsidP="002D69A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6249658" w14:textId="77777777" w:rsidR="002D69A3" w:rsidRPr="0062486B" w:rsidRDefault="002D69A3" w:rsidP="002D69A3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>
        <w:rPr>
          <w:rFonts w:ascii="Arial" w:hAnsi="Arial" w:cs="Arial"/>
        </w:rPr>
        <w:t xml:space="preserve"> Hrušov</w:t>
      </w:r>
      <w:r>
        <w:rPr>
          <w:rFonts w:ascii="Arial" w:hAnsi="Arial" w:cs="Arial"/>
          <w:color w:val="00B0F0"/>
        </w:rPr>
        <w:t xml:space="preserve"> </w:t>
      </w:r>
      <w:r w:rsidRPr="0062486B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1/2008 o stanovení koeficientů pro výpočet daně z nemovitostí</w:t>
      </w:r>
      <w:r w:rsidRPr="0062486B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>9. července 2008.</w:t>
      </w:r>
    </w:p>
    <w:p w14:paraId="44A85E73" w14:textId="77777777" w:rsidR="002D69A3" w:rsidRPr="0062486B" w:rsidRDefault="002D69A3" w:rsidP="002D69A3">
      <w:pPr>
        <w:spacing w:line="276" w:lineRule="auto"/>
        <w:rPr>
          <w:rFonts w:ascii="Arial" w:hAnsi="Arial" w:cs="Arial"/>
        </w:rPr>
      </w:pPr>
    </w:p>
    <w:p w14:paraId="0A3C2943" w14:textId="1CDB9565" w:rsidR="002D69A3" w:rsidRDefault="002D69A3" w:rsidP="002D69A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8E6BD6">
        <w:rPr>
          <w:rFonts w:ascii="Arial" w:hAnsi="Arial" w:cs="Arial"/>
          <w:b/>
        </w:rPr>
        <w:t>4</w:t>
      </w:r>
    </w:p>
    <w:p w14:paraId="4107ADC1" w14:textId="77777777" w:rsidR="002D69A3" w:rsidRDefault="002D69A3" w:rsidP="002D69A3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5EA1AAB7" w14:textId="77777777" w:rsidR="002D69A3" w:rsidRDefault="002D69A3" w:rsidP="002D69A3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14:paraId="7B1F1401" w14:textId="77777777" w:rsidR="002D69A3" w:rsidRDefault="002D69A3" w:rsidP="002D69A3">
      <w:pPr>
        <w:spacing w:line="276" w:lineRule="auto"/>
        <w:rPr>
          <w:rFonts w:ascii="Arial" w:hAnsi="Arial" w:cs="Arial"/>
        </w:rPr>
      </w:pPr>
    </w:p>
    <w:p w14:paraId="724F6F49" w14:textId="77777777" w:rsidR="002D69A3" w:rsidRPr="0062486B" w:rsidRDefault="002D69A3" w:rsidP="002D69A3">
      <w:pPr>
        <w:spacing w:line="276" w:lineRule="auto"/>
        <w:rPr>
          <w:rFonts w:ascii="Arial" w:hAnsi="Arial" w:cs="Arial"/>
        </w:rPr>
      </w:pPr>
    </w:p>
    <w:p w14:paraId="326514A7" w14:textId="77777777" w:rsidR="002D69A3" w:rsidRPr="0062486B" w:rsidRDefault="002D69A3" w:rsidP="002D69A3">
      <w:pPr>
        <w:spacing w:line="276" w:lineRule="auto"/>
        <w:rPr>
          <w:rFonts w:ascii="Arial" w:hAnsi="Arial" w:cs="Arial"/>
        </w:rPr>
        <w:sectPr w:rsidR="002D69A3" w:rsidRPr="0062486B" w:rsidSect="002D69A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AD608EE" w14:textId="77777777" w:rsidR="002D69A3" w:rsidRPr="0062486B" w:rsidRDefault="002D69A3" w:rsidP="002D69A3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3021907E" w14:textId="5DC6033E" w:rsidR="002D69A3" w:rsidRPr="0062486B" w:rsidRDefault="008E6BD6" w:rsidP="002D69A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Kateřina Dušková</w:t>
      </w:r>
    </w:p>
    <w:p w14:paraId="12B0F955" w14:textId="107738F8" w:rsidR="002D69A3" w:rsidRPr="0062486B" w:rsidRDefault="002D69A3" w:rsidP="002D69A3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 w:rsidR="008E6BD6"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2A59F744" w14:textId="75D892AD" w:rsidR="002D69A3" w:rsidRPr="0062486B" w:rsidRDefault="008E6BD6" w:rsidP="002D69A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Jana Charvátová, DiS</w:t>
      </w:r>
    </w:p>
    <w:p w14:paraId="586FA6D2" w14:textId="5B335AFB" w:rsidR="002D69A3" w:rsidRPr="0062486B" w:rsidRDefault="002D69A3" w:rsidP="002D69A3">
      <w:pPr>
        <w:spacing w:line="276" w:lineRule="auto"/>
        <w:jc w:val="center"/>
        <w:rPr>
          <w:rFonts w:ascii="Arial" w:hAnsi="Arial" w:cs="Arial"/>
        </w:rPr>
        <w:sectPr w:rsidR="002D69A3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</w:t>
      </w:r>
      <w:r w:rsidR="00F03DFF">
        <w:rPr>
          <w:rFonts w:ascii="Arial" w:hAnsi="Arial" w:cs="Arial"/>
        </w:rPr>
        <w:t>os</w:t>
      </w:r>
      <w:r w:rsidR="008D0FF0">
        <w:rPr>
          <w:rFonts w:ascii="Arial" w:hAnsi="Arial" w:cs="Arial"/>
        </w:rPr>
        <w:t>tk</w:t>
      </w:r>
    </w:p>
    <w:p w14:paraId="4E5FAC31" w14:textId="77777777" w:rsidR="002D69A3" w:rsidRPr="005F7FAE" w:rsidRDefault="002D69A3" w:rsidP="00614E84">
      <w:pPr>
        <w:spacing w:line="276" w:lineRule="auto"/>
        <w:rPr>
          <w:rFonts w:ascii="Arial" w:hAnsi="Arial" w:cs="Arial"/>
        </w:rPr>
      </w:pPr>
    </w:p>
    <w:sectPr w:rsidR="002D69A3" w:rsidRPr="005F7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A1900" w14:textId="77777777" w:rsidR="00996F3E" w:rsidRDefault="00996F3E" w:rsidP="002D69A3">
      <w:pPr>
        <w:spacing w:after="0"/>
      </w:pPr>
      <w:r>
        <w:separator/>
      </w:r>
    </w:p>
  </w:endnote>
  <w:endnote w:type="continuationSeparator" w:id="0">
    <w:p w14:paraId="2FB62EF7" w14:textId="77777777" w:rsidR="00996F3E" w:rsidRDefault="00996F3E" w:rsidP="002D69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2C08E" w14:textId="77777777" w:rsidR="00C41763" w:rsidRDefault="00C4176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EndPr/>
    <w:sdtContent>
      <w:p w14:paraId="6EE7BCFD" w14:textId="77777777" w:rsidR="002D69A3" w:rsidRPr="00456B24" w:rsidRDefault="002D69A3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2B0730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B4A2F85" w14:textId="77777777" w:rsidR="002D69A3" w:rsidRDefault="002D69A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67DD8" w14:textId="77777777" w:rsidR="00C41763" w:rsidRDefault="00C4176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D8544" w14:textId="77777777" w:rsidR="00996F3E" w:rsidRDefault="00996F3E" w:rsidP="002D69A3">
      <w:pPr>
        <w:spacing w:after="0"/>
      </w:pPr>
      <w:r>
        <w:separator/>
      </w:r>
    </w:p>
  </w:footnote>
  <w:footnote w:type="continuationSeparator" w:id="0">
    <w:p w14:paraId="4D6137C1" w14:textId="77777777" w:rsidR="00996F3E" w:rsidRDefault="00996F3E" w:rsidP="002D69A3">
      <w:pPr>
        <w:spacing w:after="0"/>
      </w:pPr>
      <w:r>
        <w:continuationSeparator/>
      </w:r>
    </w:p>
  </w:footnote>
  <w:footnote w:id="1">
    <w:p w14:paraId="0AD8CA5E" w14:textId="77777777" w:rsidR="002D69A3" w:rsidRPr="00A23364" w:rsidRDefault="002D69A3" w:rsidP="002D69A3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39D82ED9" w14:textId="77777777" w:rsidR="002D69A3" w:rsidRDefault="002D69A3" w:rsidP="002D69A3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358A053D" w14:textId="77777777" w:rsidR="002D69A3" w:rsidRPr="00A23364" w:rsidRDefault="002D69A3" w:rsidP="002D69A3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4">
    <w:p w14:paraId="0AF7B6CD" w14:textId="77777777" w:rsidR="002D69A3" w:rsidRDefault="002D69A3" w:rsidP="002D69A3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06DBE" w14:textId="77777777" w:rsidR="00C41763" w:rsidRDefault="00C4176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563B4" w14:textId="77777777" w:rsidR="00C41763" w:rsidRDefault="00C4176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95977" w14:textId="77777777" w:rsidR="00C41763" w:rsidRDefault="00C4176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A3"/>
    <w:rsid w:val="000B44C0"/>
    <w:rsid w:val="002B0730"/>
    <w:rsid w:val="002D69A3"/>
    <w:rsid w:val="00317B3C"/>
    <w:rsid w:val="003342A4"/>
    <w:rsid w:val="004B5A79"/>
    <w:rsid w:val="005A383E"/>
    <w:rsid w:val="00614E84"/>
    <w:rsid w:val="00627C0F"/>
    <w:rsid w:val="0085185A"/>
    <w:rsid w:val="008D0FF0"/>
    <w:rsid w:val="008E6BD6"/>
    <w:rsid w:val="00996F3E"/>
    <w:rsid w:val="00A11722"/>
    <w:rsid w:val="00A41467"/>
    <w:rsid w:val="00A80FDB"/>
    <w:rsid w:val="00C41763"/>
    <w:rsid w:val="00E14BF9"/>
    <w:rsid w:val="00F03DFF"/>
    <w:rsid w:val="00F8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151C"/>
  <w15:chartTrackingRefBased/>
  <w15:docId w15:val="{43C85E25-4755-4DF5-BA55-F31CA791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69A3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69A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D69A3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D69A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D69A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2D69A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D69A3"/>
  </w:style>
  <w:style w:type="paragraph" w:styleId="Zhlav">
    <w:name w:val="header"/>
    <w:basedOn w:val="Normln"/>
    <w:link w:val="ZhlavChar"/>
    <w:uiPriority w:val="99"/>
    <w:unhideWhenUsed/>
    <w:rsid w:val="00C4176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41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KAWE Spedition s.r.o</dc:creator>
  <cp:keywords/>
  <dc:description/>
  <cp:lastModifiedBy>Zuzana Vopravilová Hamplová</cp:lastModifiedBy>
  <cp:revision>2</cp:revision>
  <cp:lastPrinted>2024-06-06T11:47:00Z</cp:lastPrinted>
  <dcterms:created xsi:type="dcterms:W3CDTF">2024-06-18T15:10:00Z</dcterms:created>
  <dcterms:modified xsi:type="dcterms:W3CDTF">2024-06-18T15:10:00Z</dcterms:modified>
</cp:coreProperties>
</file>