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7A89" w14:textId="77777777" w:rsidR="00BC4208" w:rsidRDefault="0046441A">
      <w:pPr>
        <w:pStyle w:val="Nzev"/>
      </w:pPr>
      <w:r>
        <w:t>Obec Suchý</w:t>
      </w:r>
      <w:r>
        <w:br/>
        <w:t>Zastupitelstvo obce Suchý</w:t>
      </w:r>
    </w:p>
    <w:p w14:paraId="51A3B4F5" w14:textId="77777777" w:rsidR="00BC4208" w:rsidRDefault="0046441A">
      <w:pPr>
        <w:pStyle w:val="Nadpis1"/>
      </w:pPr>
      <w:r>
        <w:t>Obecně závazná vyhláška obce Suchý</w:t>
      </w:r>
      <w:r>
        <w:br/>
        <w:t>o místním poplatku za užívání veřejného prostranství</w:t>
      </w:r>
    </w:p>
    <w:p w14:paraId="1061F705" w14:textId="0592D7EB" w:rsidR="00BC4208" w:rsidRDefault="0046441A">
      <w:pPr>
        <w:pStyle w:val="UvodniVeta"/>
      </w:pPr>
      <w:r>
        <w:t>Zastupitelstvo obce Suchý se na svém zasedání dne </w:t>
      </w:r>
      <w:r w:rsidR="00AB029E">
        <w:t>25</w:t>
      </w:r>
      <w:r>
        <w:t>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4E3065" w14:textId="77777777" w:rsidR="00BC4208" w:rsidRDefault="0046441A">
      <w:pPr>
        <w:pStyle w:val="Nadpis2"/>
      </w:pPr>
      <w:r>
        <w:t>Čl. 1</w:t>
      </w:r>
      <w:r>
        <w:br/>
        <w:t>Úvodní ustanovení</w:t>
      </w:r>
    </w:p>
    <w:p w14:paraId="67A3414B" w14:textId="77777777" w:rsidR="00BC4208" w:rsidRDefault="0046441A">
      <w:pPr>
        <w:pStyle w:val="Odstavec"/>
        <w:numPr>
          <w:ilvl w:val="0"/>
          <w:numId w:val="1"/>
        </w:numPr>
      </w:pPr>
      <w:r>
        <w:t>Obec Suchý touto vyhláškou zavádí místní poplatek za užívání veřejného prostranství (dále jen „poplatek“).</w:t>
      </w:r>
    </w:p>
    <w:p w14:paraId="7D0CD9B2" w14:textId="77777777" w:rsidR="00BC4208" w:rsidRDefault="004644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10880BD" w14:textId="77777777" w:rsidR="00BC4208" w:rsidRDefault="0046441A">
      <w:pPr>
        <w:pStyle w:val="Nadpis2"/>
      </w:pPr>
      <w:r>
        <w:t>Čl. 2</w:t>
      </w:r>
      <w:r>
        <w:br/>
        <w:t>Předmět poplatku a poplatník</w:t>
      </w:r>
    </w:p>
    <w:p w14:paraId="6E3FD542" w14:textId="77777777" w:rsidR="00BC4208" w:rsidRDefault="0046441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1E535E5" w14:textId="584B5403" w:rsidR="00BC4208" w:rsidRDefault="0046441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15161D6" w14:textId="5BD9CED9" w:rsidR="00BC4208" w:rsidRDefault="0046441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A23522A" w14:textId="77777777" w:rsidR="00BC4208" w:rsidRDefault="0046441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14062D" w14:textId="77777777" w:rsidR="00BC4208" w:rsidRDefault="0046441A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533DBBEC" w14:textId="77777777" w:rsidR="00BC4208" w:rsidRDefault="0046441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5F22D5" w14:textId="77777777" w:rsidR="00BC4208" w:rsidRDefault="0046441A">
      <w:pPr>
        <w:pStyle w:val="Nadpis2"/>
      </w:pPr>
      <w:r>
        <w:t>Čl. 3</w:t>
      </w:r>
      <w:r>
        <w:br/>
        <w:t>Veřejná prostranství</w:t>
      </w:r>
    </w:p>
    <w:p w14:paraId="16C7ED8B" w14:textId="77777777" w:rsidR="00BC4208" w:rsidRDefault="0046441A">
      <w:pPr>
        <w:pStyle w:val="Odstavec"/>
      </w:pPr>
      <w:r>
        <w:t>Poplatek se platí za užívání veřejného prostranství, kterým se rozumí náměstí u křižovatky vedle obecního úřadu p.č. 493 v k.ú. Suchý.</w:t>
      </w:r>
    </w:p>
    <w:p w14:paraId="0EF0AEC4" w14:textId="77777777" w:rsidR="00BC4208" w:rsidRDefault="0046441A">
      <w:pPr>
        <w:pStyle w:val="Nadpis2"/>
      </w:pPr>
      <w:r>
        <w:t>Čl. 4</w:t>
      </w:r>
      <w:r>
        <w:br/>
        <w:t>Ohlašovací povinnost</w:t>
      </w:r>
    </w:p>
    <w:p w14:paraId="426D4156" w14:textId="77777777" w:rsidR="00BC4208" w:rsidRDefault="0046441A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470598E" w14:textId="77777777" w:rsidR="00BC4208" w:rsidRDefault="0046441A">
      <w:pPr>
        <w:pStyle w:val="Odstavec"/>
        <w:numPr>
          <w:ilvl w:val="0"/>
          <w:numId w:val="1"/>
        </w:numPr>
      </w:pPr>
      <w:r>
        <w:lastRenderedPageBreak/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5288A35" w14:textId="77777777" w:rsidR="00BC4208" w:rsidRDefault="004644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F4AE334" w14:textId="77777777" w:rsidR="00BC4208" w:rsidRDefault="0046441A">
      <w:pPr>
        <w:pStyle w:val="Nadpis2"/>
      </w:pPr>
      <w:r>
        <w:t>Čl. 5</w:t>
      </w:r>
      <w:r>
        <w:br/>
        <w:t>Sazba poplatku</w:t>
      </w:r>
    </w:p>
    <w:p w14:paraId="06FB1477" w14:textId="77777777" w:rsidR="00BC4208" w:rsidRDefault="0046441A">
      <w:pPr>
        <w:pStyle w:val="Odstavec"/>
      </w:pPr>
      <w:r>
        <w:t>Sazba poplatku činí za každý i započatý m² a každý i započatý den:</w:t>
      </w:r>
    </w:p>
    <w:p w14:paraId="694CD326" w14:textId="2141D66B" w:rsidR="00BC4208" w:rsidRDefault="0046441A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434D424E" w14:textId="4DAC4CC4" w:rsidR="00BC4208" w:rsidRDefault="0046441A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05F57A97" w14:textId="77777777" w:rsidR="00BC4208" w:rsidRDefault="0046441A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56C9493" w14:textId="77777777" w:rsidR="00BC4208" w:rsidRDefault="0046441A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218C9B34" w14:textId="77777777" w:rsidR="00BC4208" w:rsidRDefault="0046441A">
      <w:pPr>
        <w:pStyle w:val="Nadpis2"/>
      </w:pPr>
      <w:r>
        <w:t>Čl. 6</w:t>
      </w:r>
      <w:r>
        <w:br/>
        <w:t>Splatnost poplatku</w:t>
      </w:r>
    </w:p>
    <w:p w14:paraId="2A2ADE87" w14:textId="77777777" w:rsidR="00BC4208" w:rsidRDefault="0046441A">
      <w:pPr>
        <w:pStyle w:val="Odstavec"/>
      </w:pPr>
      <w:r>
        <w:t>Poplatek je splatný v den ukončení užívání veřejného prostranství.</w:t>
      </w:r>
    </w:p>
    <w:p w14:paraId="49A7A334" w14:textId="77777777" w:rsidR="00BC4208" w:rsidRDefault="0046441A">
      <w:pPr>
        <w:pStyle w:val="Nadpis2"/>
      </w:pPr>
      <w:r>
        <w:t>Čl. 7</w:t>
      </w:r>
      <w:r>
        <w:br/>
        <w:t xml:space="preserve"> Osvobození</w:t>
      </w:r>
    </w:p>
    <w:p w14:paraId="3F2CEAA4" w14:textId="77777777" w:rsidR="00BC4208" w:rsidRDefault="0046441A">
      <w:pPr>
        <w:pStyle w:val="Odstavec"/>
        <w:numPr>
          <w:ilvl w:val="0"/>
          <w:numId w:val="4"/>
        </w:numPr>
      </w:pPr>
      <w:r>
        <w:t>Poplatek se neplatí:</w:t>
      </w:r>
    </w:p>
    <w:p w14:paraId="39326CDF" w14:textId="77777777" w:rsidR="00BC4208" w:rsidRDefault="0046441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E8771F0" w14:textId="77777777" w:rsidR="00BC4208" w:rsidRDefault="0046441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D2AF69B" w14:textId="77777777" w:rsidR="00BC4208" w:rsidRDefault="0046441A">
      <w:pPr>
        <w:pStyle w:val="Odstavec"/>
        <w:numPr>
          <w:ilvl w:val="0"/>
          <w:numId w:val="1"/>
        </w:numPr>
      </w:pPr>
      <w:r>
        <w:t>Od poplatku se dále osvobozuje obec Suchý.</w:t>
      </w:r>
    </w:p>
    <w:p w14:paraId="444359CC" w14:textId="77777777" w:rsidR="00BC4208" w:rsidRDefault="0046441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6D8B781" w14:textId="77777777" w:rsidR="00BC4208" w:rsidRDefault="0046441A">
      <w:pPr>
        <w:pStyle w:val="Nadpis2"/>
      </w:pPr>
      <w:r>
        <w:t>Čl. 8</w:t>
      </w:r>
      <w:r>
        <w:br/>
        <w:t xml:space="preserve"> Přechodné a zrušovací ustanovení</w:t>
      </w:r>
    </w:p>
    <w:p w14:paraId="2304CC3F" w14:textId="77777777" w:rsidR="00BC4208" w:rsidRDefault="0046441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A1C5472" w14:textId="77777777" w:rsidR="00BC4208" w:rsidRDefault="0046441A">
      <w:pPr>
        <w:pStyle w:val="Odstavec"/>
        <w:numPr>
          <w:ilvl w:val="0"/>
          <w:numId w:val="1"/>
        </w:numPr>
      </w:pPr>
      <w:r>
        <w:t>Zrušuje se obecně závazná vyhláška č. 2/2023, o místním poplatku za užívání veřejného prostranství, ze dne 13. prosince 2023.</w:t>
      </w:r>
    </w:p>
    <w:p w14:paraId="7BE05ECB" w14:textId="77777777" w:rsidR="00BC4208" w:rsidRDefault="0046441A">
      <w:pPr>
        <w:pStyle w:val="Nadpis2"/>
      </w:pPr>
      <w:r>
        <w:lastRenderedPageBreak/>
        <w:t>Čl. 9</w:t>
      </w:r>
      <w:r>
        <w:br/>
        <w:t>Účinnost</w:t>
      </w:r>
    </w:p>
    <w:p w14:paraId="69A19997" w14:textId="77777777" w:rsidR="00BC4208" w:rsidRDefault="0046441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4208" w14:paraId="0E524BE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E1BD4" w14:textId="77777777" w:rsidR="00BC4208" w:rsidRDefault="0046441A">
            <w:pPr>
              <w:pStyle w:val="PodpisovePole"/>
            </w:pPr>
            <w:r>
              <w:t>Ing. Jakub Hlubinka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E9C63" w14:textId="77777777" w:rsidR="00BC4208" w:rsidRDefault="0046441A">
            <w:pPr>
              <w:pStyle w:val="PodpisovePole"/>
            </w:pPr>
            <w:r>
              <w:t>Pavel Vybíhal v. r.</w:t>
            </w:r>
            <w:r>
              <w:br/>
              <w:t xml:space="preserve"> místostarosta</w:t>
            </w:r>
          </w:p>
        </w:tc>
      </w:tr>
      <w:tr w:rsidR="00BC4208" w14:paraId="0D198B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75AEE" w14:textId="77777777" w:rsidR="00BC4208" w:rsidRDefault="00BC420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806CC" w14:textId="77777777" w:rsidR="00BC4208" w:rsidRDefault="00BC4208">
            <w:pPr>
              <w:pStyle w:val="PodpisovePole"/>
            </w:pPr>
          </w:p>
        </w:tc>
      </w:tr>
    </w:tbl>
    <w:p w14:paraId="280EC9A7" w14:textId="77777777" w:rsidR="00BC4208" w:rsidRDefault="00BC4208"/>
    <w:sectPr w:rsidR="00BC42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9E06" w14:textId="77777777" w:rsidR="00EC5478" w:rsidRDefault="00EC5478">
      <w:r>
        <w:separator/>
      </w:r>
    </w:p>
  </w:endnote>
  <w:endnote w:type="continuationSeparator" w:id="0">
    <w:p w14:paraId="542FA0C8" w14:textId="77777777" w:rsidR="00EC5478" w:rsidRDefault="00EC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1423" w14:textId="77777777" w:rsidR="00EC5478" w:rsidRDefault="00EC5478">
      <w:r>
        <w:rPr>
          <w:color w:val="000000"/>
        </w:rPr>
        <w:separator/>
      </w:r>
    </w:p>
  </w:footnote>
  <w:footnote w:type="continuationSeparator" w:id="0">
    <w:p w14:paraId="562042EE" w14:textId="77777777" w:rsidR="00EC5478" w:rsidRDefault="00EC5478">
      <w:r>
        <w:continuationSeparator/>
      </w:r>
    </w:p>
  </w:footnote>
  <w:footnote w:id="1">
    <w:p w14:paraId="2936DC9B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B9E7DF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F012D61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B36B422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CA96AA5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A6D242C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8115293" w14:textId="77777777" w:rsidR="00BC4208" w:rsidRDefault="004644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2585C"/>
    <w:multiLevelType w:val="multilevel"/>
    <w:tmpl w:val="344EF6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03521770">
    <w:abstractNumId w:val="0"/>
  </w:num>
  <w:num w:numId="2" w16cid:durableId="24865383">
    <w:abstractNumId w:val="0"/>
    <w:lvlOverride w:ilvl="0">
      <w:startOverride w:val="1"/>
    </w:lvlOverride>
  </w:num>
  <w:num w:numId="3" w16cid:durableId="2120102712">
    <w:abstractNumId w:val="0"/>
    <w:lvlOverride w:ilvl="0">
      <w:startOverride w:val="1"/>
    </w:lvlOverride>
  </w:num>
  <w:num w:numId="4" w16cid:durableId="1836148224">
    <w:abstractNumId w:val="0"/>
    <w:lvlOverride w:ilvl="0">
      <w:startOverride w:val="1"/>
    </w:lvlOverride>
  </w:num>
  <w:num w:numId="5" w16cid:durableId="9265759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08"/>
    <w:rsid w:val="001C6C1F"/>
    <w:rsid w:val="003B5735"/>
    <w:rsid w:val="0046441A"/>
    <w:rsid w:val="00622738"/>
    <w:rsid w:val="007C6B68"/>
    <w:rsid w:val="00921CDC"/>
    <w:rsid w:val="00AB029E"/>
    <w:rsid w:val="00BC4208"/>
    <w:rsid w:val="00DA5C7C"/>
    <w:rsid w:val="00EC5478"/>
    <w:rsid w:val="00F3770B"/>
    <w:rsid w:val="00F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661A"/>
  <w15:docId w15:val="{E9904CB4-1BC9-446F-A772-290CA542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Prudilová - učetní Obec Suchý</cp:lastModifiedBy>
  <cp:revision>3</cp:revision>
  <dcterms:created xsi:type="dcterms:W3CDTF">2025-06-11T12:03:00Z</dcterms:created>
  <dcterms:modified xsi:type="dcterms:W3CDTF">2025-07-01T10:23:00Z</dcterms:modified>
</cp:coreProperties>
</file>