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D506B1" w14:textId="77777777" w:rsidR="005857FB" w:rsidRPr="002808AC" w:rsidRDefault="005857FB" w:rsidP="005857FB">
      <w:pPr>
        <w:rPr>
          <w:rFonts w:ascii="Times New Roman" w:hAnsi="Times New Roman"/>
          <w:noProof/>
          <w:sz w:val="12"/>
          <w:szCs w:val="12"/>
        </w:rPr>
        <w:sectPr w:rsidR="005857FB" w:rsidRPr="002808AC" w:rsidSect="00F458DD">
          <w:headerReference w:type="default" r:id="rId8"/>
          <w:footerReference w:type="default" r:id="rId9"/>
          <w:type w:val="continuous"/>
          <w:pgSz w:w="11906" w:h="16838" w:code="9"/>
          <w:pgMar w:top="1985" w:right="1134" w:bottom="851" w:left="1134" w:header="567" w:footer="567" w:gutter="0"/>
          <w:cols w:num="2" w:space="2"/>
          <w:docGrid w:linePitch="360"/>
        </w:sectPr>
      </w:pPr>
    </w:p>
    <w:p w14:paraId="116E7F02" w14:textId="77777777" w:rsidR="009716D5" w:rsidRPr="008E0ED1" w:rsidRDefault="00B80A75" w:rsidP="00B80A75">
      <w:pPr>
        <w:spacing w:after="120" w:line="276" w:lineRule="auto"/>
        <w:jc w:val="center"/>
        <w:rPr>
          <w:rFonts w:ascii="Times New Roman" w:hAnsi="Times New Roman"/>
          <w:b/>
          <w:sz w:val="32"/>
          <w:szCs w:val="32"/>
        </w:rPr>
      </w:pPr>
      <w:r w:rsidRPr="008E0ED1">
        <w:rPr>
          <w:rFonts w:ascii="Times New Roman" w:hAnsi="Times New Roman"/>
          <w:b/>
          <w:sz w:val="32"/>
          <w:szCs w:val="32"/>
        </w:rPr>
        <w:t>Obecn</w:t>
      </w:r>
      <w:r w:rsidRPr="008E0ED1">
        <w:rPr>
          <w:rFonts w:ascii="Times New Roman" w:hAnsi="Times New Roman" w:hint="eastAsia"/>
          <w:b/>
          <w:sz w:val="32"/>
          <w:szCs w:val="32"/>
        </w:rPr>
        <w:t>ě</w:t>
      </w:r>
      <w:r w:rsidRPr="008E0ED1">
        <w:rPr>
          <w:rFonts w:ascii="Times New Roman" w:hAnsi="Times New Roman"/>
          <w:b/>
          <w:sz w:val="32"/>
          <w:szCs w:val="32"/>
        </w:rPr>
        <w:t xml:space="preserve"> závazná vyhláška m</w:t>
      </w:r>
      <w:r w:rsidRPr="008E0ED1">
        <w:rPr>
          <w:rFonts w:ascii="Times New Roman" w:hAnsi="Times New Roman" w:hint="eastAsia"/>
          <w:b/>
          <w:sz w:val="32"/>
          <w:szCs w:val="32"/>
        </w:rPr>
        <w:t>ě</w:t>
      </w:r>
      <w:r w:rsidRPr="008E0ED1">
        <w:rPr>
          <w:rFonts w:ascii="Times New Roman" w:hAnsi="Times New Roman"/>
          <w:b/>
          <w:sz w:val="32"/>
          <w:szCs w:val="32"/>
        </w:rPr>
        <w:t xml:space="preserve">sta </w:t>
      </w:r>
      <w:r w:rsidRPr="008E0ED1">
        <w:rPr>
          <w:rFonts w:ascii="Times New Roman" w:hAnsi="Times New Roman" w:hint="eastAsia"/>
          <w:b/>
          <w:sz w:val="32"/>
          <w:szCs w:val="32"/>
        </w:rPr>
        <w:t>Č</w:t>
      </w:r>
      <w:r w:rsidRPr="008E0ED1">
        <w:rPr>
          <w:rFonts w:ascii="Times New Roman" w:hAnsi="Times New Roman"/>
          <w:b/>
          <w:sz w:val="32"/>
          <w:szCs w:val="32"/>
        </w:rPr>
        <w:t>eský Brod</w:t>
      </w:r>
    </w:p>
    <w:p w14:paraId="570B26DF" w14:textId="1D8A81A5" w:rsidR="008266D1" w:rsidRPr="00B80A75" w:rsidRDefault="002A35D7" w:rsidP="00B80A75">
      <w:pPr>
        <w:spacing w:after="120" w:line="276" w:lineRule="auto"/>
        <w:jc w:val="center"/>
        <w:rPr>
          <w:rFonts w:ascii="Times New Roman" w:hAnsi="Times New Roman"/>
          <w:b/>
          <w:sz w:val="36"/>
          <w:szCs w:val="36"/>
        </w:rPr>
      </w:pPr>
      <w:r>
        <w:rPr>
          <w:rFonts w:ascii="Times New Roman" w:hAnsi="Times New Roman"/>
          <w:b/>
          <w:sz w:val="32"/>
          <w:szCs w:val="32"/>
        </w:rPr>
        <w:t>o nočním klidu</w:t>
      </w:r>
    </w:p>
    <w:p w14:paraId="61DF2D39" w14:textId="77777777" w:rsidR="00C60165" w:rsidRPr="002F0773" w:rsidRDefault="00C60165" w:rsidP="00A06CFA">
      <w:pPr>
        <w:spacing w:after="120" w:line="276" w:lineRule="auto"/>
        <w:contextualSpacing/>
        <w:jc w:val="both"/>
        <w:rPr>
          <w:rFonts w:ascii="Times New Roman" w:hAnsi="Times New Roman"/>
          <w:sz w:val="24"/>
          <w:szCs w:val="24"/>
        </w:rPr>
      </w:pPr>
    </w:p>
    <w:p w14:paraId="49D6D958" w14:textId="5E790A3B" w:rsidR="00B80A75" w:rsidRPr="00B80A75" w:rsidRDefault="00B80A75" w:rsidP="0070591C">
      <w:pPr>
        <w:spacing w:after="120" w:line="276" w:lineRule="auto"/>
        <w:ind w:firstLine="709"/>
        <w:jc w:val="both"/>
        <w:rPr>
          <w:rStyle w:val="Calibritext"/>
          <w:rFonts w:ascii="Times New Roman" w:hAnsi="Times New Roman"/>
          <w:sz w:val="24"/>
          <w:szCs w:val="24"/>
        </w:rPr>
      </w:pPr>
      <w:r w:rsidRPr="00B80A75">
        <w:rPr>
          <w:rStyle w:val="Calibritext"/>
          <w:rFonts w:ascii="Times New Roman" w:hAnsi="Times New Roman"/>
          <w:sz w:val="24"/>
          <w:szCs w:val="24"/>
        </w:rPr>
        <w:t xml:space="preserve">Zastupitelstvo města Český Brod se na svém zasedání dne </w:t>
      </w:r>
      <w:r w:rsidR="002F2DAF">
        <w:rPr>
          <w:rStyle w:val="Calibritext"/>
          <w:rFonts w:ascii="Times New Roman" w:hAnsi="Times New Roman"/>
          <w:sz w:val="24"/>
          <w:szCs w:val="24"/>
        </w:rPr>
        <w:t>24.6.2024</w:t>
      </w:r>
      <w:r w:rsidRPr="00B80A75">
        <w:rPr>
          <w:rStyle w:val="Calibritext"/>
          <w:rFonts w:ascii="Times New Roman" w:hAnsi="Times New Roman"/>
          <w:sz w:val="24"/>
          <w:szCs w:val="24"/>
        </w:rPr>
        <w:t xml:space="preserve"> usnesením č</w:t>
      </w:r>
      <w:r w:rsidR="002F2DAF">
        <w:rPr>
          <w:rStyle w:val="Calibritext"/>
          <w:rFonts w:ascii="Times New Roman" w:hAnsi="Times New Roman"/>
          <w:sz w:val="24"/>
          <w:szCs w:val="24"/>
        </w:rPr>
        <w:t>. 260/2024</w:t>
      </w:r>
      <w:r w:rsidRPr="00B80A75">
        <w:rPr>
          <w:rStyle w:val="Calibritext"/>
          <w:rFonts w:ascii="Times New Roman" w:hAnsi="Times New Roman"/>
          <w:sz w:val="24"/>
          <w:szCs w:val="24"/>
        </w:rPr>
        <w:t xml:space="preserve"> usneslo vydat na základě </w:t>
      </w:r>
      <w:r w:rsidR="002A35D7" w:rsidRPr="002A35D7">
        <w:rPr>
          <w:rStyle w:val="Calibritext"/>
          <w:rFonts w:ascii="Times New Roman" w:hAnsi="Times New Roman"/>
          <w:sz w:val="24"/>
          <w:szCs w:val="24"/>
        </w:rPr>
        <w:t xml:space="preserve">ustanovení § 10 písm. d) a § 84 odst. 2 písm. h) zákona </w:t>
      </w:r>
      <w:r w:rsidR="002A35D7" w:rsidRPr="002A35D7">
        <w:rPr>
          <w:rStyle w:val="Calibritext"/>
          <w:rFonts w:ascii="Times New Roman" w:hAnsi="Times New Roman" w:hint="eastAsia"/>
          <w:sz w:val="24"/>
          <w:szCs w:val="24"/>
        </w:rPr>
        <w:t>č</w:t>
      </w:r>
      <w:r w:rsidR="002A35D7" w:rsidRPr="002A35D7">
        <w:rPr>
          <w:rStyle w:val="Calibritext"/>
          <w:rFonts w:ascii="Times New Roman" w:hAnsi="Times New Roman"/>
          <w:sz w:val="24"/>
          <w:szCs w:val="24"/>
        </w:rPr>
        <w:t>. 128/2000 Sb., o obcích (obecní z</w:t>
      </w:r>
      <w:r w:rsidR="002A35D7" w:rsidRPr="002A35D7">
        <w:rPr>
          <w:rStyle w:val="Calibritext"/>
          <w:rFonts w:ascii="Times New Roman" w:hAnsi="Times New Roman" w:hint="eastAsia"/>
          <w:sz w:val="24"/>
          <w:szCs w:val="24"/>
        </w:rPr>
        <w:t>ří</w:t>
      </w:r>
      <w:r w:rsidR="002A35D7" w:rsidRPr="002A35D7">
        <w:rPr>
          <w:rStyle w:val="Calibritext"/>
          <w:rFonts w:ascii="Times New Roman" w:hAnsi="Times New Roman"/>
          <w:sz w:val="24"/>
          <w:szCs w:val="24"/>
        </w:rPr>
        <w:t>zení), ve zn</w:t>
      </w:r>
      <w:r w:rsidR="002A35D7" w:rsidRPr="002A35D7">
        <w:rPr>
          <w:rStyle w:val="Calibritext"/>
          <w:rFonts w:ascii="Times New Roman" w:hAnsi="Times New Roman" w:hint="eastAsia"/>
          <w:sz w:val="24"/>
          <w:szCs w:val="24"/>
        </w:rPr>
        <w:t>ě</w:t>
      </w:r>
      <w:r w:rsidR="002A35D7" w:rsidRPr="002A35D7">
        <w:rPr>
          <w:rStyle w:val="Calibritext"/>
          <w:rFonts w:ascii="Times New Roman" w:hAnsi="Times New Roman"/>
          <w:sz w:val="24"/>
          <w:szCs w:val="24"/>
        </w:rPr>
        <w:t>ní pozd</w:t>
      </w:r>
      <w:r w:rsidR="002A35D7" w:rsidRPr="002A35D7">
        <w:rPr>
          <w:rStyle w:val="Calibritext"/>
          <w:rFonts w:ascii="Times New Roman" w:hAnsi="Times New Roman" w:hint="eastAsia"/>
          <w:sz w:val="24"/>
          <w:szCs w:val="24"/>
        </w:rPr>
        <w:t>ě</w:t>
      </w:r>
      <w:r w:rsidR="002A35D7" w:rsidRPr="002A35D7">
        <w:rPr>
          <w:rStyle w:val="Calibritext"/>
          <w:rFonts w:ascii="Times New Roman" w:hAnsi="Times New Roman"/>
          <w:sz w:val="24"/>
          <w:szCs w:val="24"/>
        </w:rPr>
        <w:t>jších p</w:t>
      </w:r>
      <w:r w:rsidR="002A35D7" w:rsidRPr="002A35D7">
        <w:rPr>
          <w:rStyle w:val="Calibritext"/>
          <w:rFonts w:ascii="Times New Roman" w:hAnsi="Times New Roman" w:hint="eastAsia"/>
          <w:sz w:val="24"/>
          <w:szCs w:val="24"/>
        </w:rPr>
        <w:t>ř</w:t>
      </w:r>
      <w:r w:rsidR="002A35D7" w:rsidRPr="002A35D7">
        <w:rPr>
          <w:rStyle w:val="Calibritext"/>
          <w:rFonts w:ascii="Times New Roman" w:hAnsi="Times New Roman"/>
          <w:sz w:val="24"/>
          <w:szCs w:val="24"/>
        </w:rPr>
        <w:t>edpis</w:t>
      </w:r>
      <w:r w:rsidR="002A35D7" w:rsidRPr="002A35D7">
        <w:rPr>
          <w:rStyle w:val="Calibritext"/>
          <w:rFonts w:ascii="Times New Roman" w:hAnsi="Times New Roman" w:hint="eastAsia"/>
          <w:sz w:val="24"/>
          <w:szCs w:val="24"/>
        </w:rPr>
        <w:t>ů</w:t>
      </w:r>
      <w:r w:rsidR="002A35D7" w:rsidRPr="002A35D7">
        <w:rPr>
          <w:rStyle w:val="Calibritext"/>
          <w:rFonts w:ascii="Times New Roman" w:hAnsi="Times New Roman"/>
          <w:sz w:val="24"/>
          <w:szCs w:val="24"/>
        </w:rPr>
        <w:t>, a na základ</w:t>
      </w:r>
      <w:r w:rsidR="002A35D7" w:rsidRPr="002A35D7">
        <w:rPr>
          <w:rStyle w:val="Calibritext"/>
          <w:rFonts w:ascii="Times New Roman" w:hAnsi="Times New Roman" w:hint="eastAsia"/>
          <w:sz w:val="24"/>
          <w:szCs w:val="24"/>
        </w:rPr>
        <w:t>ě</w:t>
      </w:r>
      <w:r w:rsidR="002A35D7" w:rsidRPr="002A35D7">
        <w:rPr>
          <w:rStyle w:val="Calibritext"/>
          <w:rFonts w:ascii="Times New Roman" w:hAnsi="Times New Roman"/>
          <w:sz w:val="24"/>
          <w:szCs w:val="24"/>
        </w:rPr>
        <w:t xml:space="preserve"> ustanovení § 5 odst. 7 zákona </w:t>
      </w:r>
      <w:r w:rsidR="002A35D7" w:rsidRPr="002A35D7">
        <w:rPr>
          <w:rStyle w:val="Calibritext"/>
          <w:rFonts w:ascii="Times New Roman" w:hAnsi="Times New Roman" w:hint="eastAsia"/>
          <w:sz w:val="24"/>
          <w:szCs w:val="24"/>
        </w:rPr>
        <w:t>č</w:t>
      </w:r>
      <w:r w:rsidR="002A35D7" w:rsidRPr="002A35D7">
        <w:rPr>
          <w:rStyle w:val="Calibritext"/>
          <w:rFonts w:ascii="Times New Roman" w:hAnsi="Times New Roman"/>
          <w:sz w:val="24"/>
          <w:szCs w:val="24"/>
        </w:rPr>
        <w:t>. 251/2016 Sb., o n</w:t>
      </w:r>
      <w:r w:rsidR="002A35D7" w:rsidRPr="002A35D7">
        <w:rPr>
          <w:rStyle w:val="Calibritext"/>
          <w:rFonts w:ascii="Times New Roman" w:hAnsi="Times New Roman" w:hint="eastAsia"/>
          <w:sz w:val="24"/>
          <w:szCs w:val="24"/>
        </w:rPr>
        <w:t>ě</w:t>
      </w:r>
      <w:r w:rsidR="002A35D7" w:rsidRPr="002A35D7">
        <w:rPr>
          <w:rStyle w:val="Calibritext"/>
          <w:rFonts w:ascii="Times New Roman" w:hAnsi="Times New Roman"/>
          <w:sz w:val="24"/>
          <w:szCs w:val="24"/>
        </w:rPr>
        <w:t>kterých p</w:t>
      </w:r>
      <w:r w:rsidR="002A35D7" w:rsidRPr="002A35D7">
        <w:rPr>
          <w:rStyle w:val="Calibritext"/>
          <w:rFonts w:ascii="Times New Roman" w:hAnsi="Times New Roman" w:hint="eastAsia"/>
          <w:sz w:val="24"/>
          <w:szCs w:val="24"/>
        </w:rPr>
        <w:t>ř</w:t>
      </w:r>
      <w:r w:rsidR="002A35D7" w:rsidRPr="002A35D7">
        <w:rPr>
          <w:rStyle w:val="Calibritext"/>
          <w:rFonts w:ascii="Times New Roman" w:hAnsi="Times New Roman"/>
          <w:sz w:val="24"/>
          <w:szCs w:val="24"/>
        </w:rPr>
        <w:t>estupcích,</w:t>
      </w:r>
      <w:r w:rsidR="002A35D7">
        <w:rPr>
          <w:rStyle w:val="Calibritext"/>
          <w:rFonts w:ascii="Times New Roman" w:hAnsi="Times New Roman"/>
          <w:sz w:val="24"/>
          <w:szCs w:val="24"/>
        </w:rPr>
        <w:t xml:space="preserve"> </w:t>
      </w:r>
      <w:r w:rsidRPr="00B80A75">
        <w:rPr>
          <w:rStyle w:val="Calibritext"/>
          <w:rFonts w:ascii="Times New Roman" w:hAnsi="Times New Roman"/>
          <w:sz w:val="24"/>
          <w:szCs w:val="24"/>
        </w:rPr>
        <w:t>ve znění pozdějších předpisů, tuto obecně závaznou vyhlášku (dále jen „vyhláška“).</w:t>
      </w:r>
    </w:p>
    <w:p w14:paraId="525CE58D" w14:textId="77777777" w:rsidR="00B80A75" w:rsidRPr="00B80A75" w:rsidRDefault="00B80A75" w:rsidP="00A06CFA">
      <w:pPr>
        <w:spacing w:after="120" w:line="276" w:lineRule="auto"/>
        <w:contextualSpacing/>
        <w:jc w:val="both"/>
        <w:rPr>
          <w:rStyle w:val="Calibritext"/>
          <w:rFonts w:ascii="Times New Roman" w:hAnsi="Times New Roman"/>
          <w:sz w:val="24"/>
          <w:szCs w:val="24"/>
        </w:rPr>
      </w:pPr>
    </w:p>
    <w:p w14:paraId="50DF313B" w14:textId="77777777" w:rsidR="00B80A75" w:rsidRPr="00B80A75" w:rsidRDefault="00B80A75" w:rsidP="00B80A75">
      <w:pPr>
        <w:spacing w:after="120" w:line="276" w:lineRule="auto"/>
        <w:jc w:val="center"/>
        <w:rPr>
          <w:rStyle w:val="Calibritext"/>
          <w:rFonts w:ascii="Times New Roman" w:hAnsi="Times New Roman"/>
          <w:b/>
          <w:sz w:val="24"/>
          <w:szCs w:val="24"/>
        </w:rPr>
      </w:pPr>
      <w:r w:rsidRPr="00B80A75">
        <w:rPr>
          <w:rStyle w:val="Calibritext"/>
          <w:rFonts w:ascii="Times New Roman" w:hAnsi="Times New Roman"/>
          <w:b/>
          <w:sz w:val="24"/>
          <w:szCs w:val="24"/>
        </w:rPr>
        <w:t>Čl</w:t>
      </w:r>
      <w:r w:rsidR="00E519D6">
        <w:rPr>
          <w:rStyle w:val="Calibritext"/>
          <w:rFonts w:ascii="Times New Roman" w:hAnsi="Times New Roman"/>
          <w:b/>
          <w:sz w:val="24"/>
          <w:szCs w:val="24"/>
        </w:rPr>
        <w:t>.</w:t>
      </w:r>
      <w:r w:rsidRPr="00B80A75">
        <w:rPr>
          <w:rStyle w:val="Calibritext"/>
          <w:rFonts w:ascii="Times New Roman" w:hAnsi="Times New Roman"/>
          <w:b/>
          <w:sz w:val="24"/>
          <w:szCs w:val="24"/>
        </w:rPr>
        <w:t xml:space="preserve"> 1</w:t>
      </w:r>
    </w:p>
    <w:p w14:paraId="1D708A90" w14:textId="73498CAD" w:rsidR="00B80A75" w:rsidRPr="00B80A75" w:rsidRDefault="002A35D7" w:rsidP="00B80A75">
      <w:pPr>
        <w:spacing w:after="120" w:line="276" w:lineRule="auto"/>
        <w:jc w:val="center"/>
        <w:rPr>
          <w:rStyle w:val="Calibritext"/>
          <w:rFonts w:ascii="Times New Roman" w:hAnsi="Times New Roman"/>
          <w:b/>
          <w:sz w:val="24"/>
          <w:szCs w:val="24"/>
        </w:rPr>
      </w:pPr>
      <w:r>
        <w:rPr>
          <w:rStyle w:val="Calibritext"/>
          <w:rFonts w:ascii="Times New Roman" w:hAnsi="Times New Roman"/>
          <w:b/>
          <w:sz w:val="24"/>
          <w:szCs w:val="24"/>
        </w:rPr>
        <w:t>Předmět</w:t>
      </w:r>
    </w:p>
    <w:p w14:paraId="00ADF6A8" w14:textId="77777777" w:rsidR="002A35D7" w:rsidRPr="005420AA" w:rsidRDefault="002A35D7" w:rsidP="002A35D7">
      <w:pPr>
        <w:pStyle w:val="Zkladntext"/>
        <w:spacing w:line="312" w:lineRule="auto"/>
        <w:ind w:firstLine="709"/>
        <w:jc w:val="both"/>
        <w:rPr>
          <w:rFonts w:ascii="Times New Roman" w:hAnsi="Times New Roman"/>
          <w:i/>
          <w:color w:val="auto"/>
        </w:rPr>
      </w:pPr>
      <w:r w:rsidRPr="005420AA">
        <w:rPr>
          <w:rFonts w:ascii="Times New Roman" w:hAnsi="Times New Roman"/>
          <w:color w:val="auto"/>
        </w:rPr>
        <w:t>Předmětem této obecně závazné vyhlášky je stanovení výjimečných případů, při nichž je doba nočního klidu vymezena dobou kratší</w:t>
      </w:r>
      <w:r>
        <w:rPr>
          <w:rFonts w:ascii="Times New Roman" w:hAnsi="Times New Roman"/>
          <w:color w:val="auto"/>
        </w:rPr>
        <w:t>.</w:t>
      </w:r>
    </w:p>
    <w:p w14:paraId="26C393D4" w14:textId="77777777" w:rsidR="00E642B3" w:rsidRPr="00E642B3" w:rsidRDefault="00E642B3" w:rsidP="00E642B3">
      <w:pPr>
        <w:spacing w:after="120" w:line="276" w:lineRule="auto"/>
        <w:contextualSpacing/>
        <w:jc w:val="both"/>
        <w:rPr>
          <w:rStyle w:val="Calibritext"/>
          <w:rFonts w:ascii="Times New Roman" w:hAnsi="Times New Roman"/>
          <w:sz w:val="24"/>
          <w:szCs w:val="24"/>
        </w:rPr>
      </w:pPr>
    </w:p>
    <w:p w14:paraId="380AECAE" w14:textId="77777777" w:rsidR="00B80A75" w:rsidRPr="00B80A75" w:rsidRDefault="00B80A75" w:rsidP="00B80A75">
      <w:pPr>
        <w:spacing w:after="120" w:line="276" w:lineRule="auto"/>
        <w:jc w:val="center"/>
        <w:rPr>
          <w:rStyle w:val="Calibritext"/>
          <w:rFonts w:ascii="Times New Roman" w:hAnsi="Times New Roman"/>
          <w:b/>
          <w:sz w:val="24"/>
          <w:szCs w:val="24"/>
        </w:rPr>
      </w:pPr>
      <w:r w:rsidRPr="00B80A75">
        <w:rPr>
          <w:rStyle w:val="Calibritext"/>
          <w:rFonts w:ascii="Times New Roman" w:hAnsi="Times New Roman"/>
          <w:b/>
          <w:sz w:val="24"/>
          <w:szCs w:val="24"/>
        </w:rPr>
        <w:t>Čl</w:t>
      </w:r>
      <w:r w:rsidR="00E519D6">
        <w:rPr>
          <w:rStyle w:val="Calibritext"/>
          <w:rFonts w:ascii="Times New Roman" w:hAnsi="Times New Roman"/>
          <w:b/>
          <w:sz w:val="24"/>
          <w:szCs w:val="24"/>
        </w:rPr>
        <w:t>.</w:t>
      </w:r>
      <w:r w:rsidRPr="00B80A75">
        <w:rPr>
          <w:rStyle w:val="Calibritext"/>
          <w:rFonts w:ascii="Times New Roman" w:hAnsi="Times New Roman"/>
          <w:b/>
          <w:sz w:val="24"/>
          <w:szCs w:val="24"/>
        </w:rPr>
        <w:t xml:space="preserve"> </w:t>
      </w:r>
      <w:r w:rsidR="00E642B3">
        <w:rPr>
          <w:rStyle w:val="Calibritext"/>
          <w:rFonts w:ascii="Times New Roman" w:hAnsi="Times New Roman"/>
          <w:b/>
          <w:sz w:val="24"/>
          <w:szCs w:val="24"/>
        </w:rPr>
        <w:t>2</w:t>
      </w:r>
    </w:p>
    <w:p w14:paraId="16269FB0" w14:textId="40770B06" w:rsidR="00B80A75" w:rsidRPr="002A35D7" w:rsidRDefault="002A35D7" w:rsidP="00B80A75">
      <w:pPr>
        <w:spacing w:after="120" w:line="276" w:lineRule="auto"/>
        <w:jc w:val="center"/>
        <w:rPr>
          <w:rStyle w:val="Calibritext"/>
          <w:rFonts w:ascii="Times New Roman" w:hAnsi="Times New Roman"/>
          <w:b/>
          <w:sz w:val="24"/>
          <w:szCs w:val="24"/>
        </w:rPr>
      </w:pPr>
      <w:r w:rsidRPr="002A35D7">
        <w:rPr>
          <w:rFonts w:ascii="Times New Roman" w:hAnsi="Times New Roman"/>
          <w:b/>
          <w:sz w:val="24"/>
          <w:szCs w:val="24"/>
        </w:rPr>
        <w:t>Doba nočního klidu</w:t>
      </w:r>
    </w:p>
    <w:p w14:paraId="49B0B17C" w14:textId="77777777" w:rsidR="002A35D7" w:rsidRDefault="002A35D7" w:rsidP="002A35D7">
      <w:pPr>
        <w:pStyle w:val="Zkladntext"/>
        <w:spacing w:line="312" w:lineRule="auto"/>
        <w:ind w:firstLine="709"/>
        <w:jc w:val="both"/>
        <w:rPr>
          <w:rFonts w:ascii="Times New Roman" w:hAnsi="Times New Roman"/>
          <w:color w:val="auto"/>
          <w:vertAlign w:val="superscript"/>
        </w:rPr>
      </w:pPr>
      <w:r w:rsidRPr="005420AA">
        <w:rPr>
          <w:rFonts w:ascii="Times New Roman" w:hAnsi="Times New Roman"/>
          <w:color w:val="auto"/>
        </w:rPr>
        <w:t>Dobou nočního klidu se rozumí doba od dvacáté druhé do šesté hodiny.</w:t>
      </w:r>
      <w:r w:rsidRPr="005420AA">
        <w:rPr>
          <w:rFonts w:ascii="Times New Roman" w:hAnsi="Times New Roman"/>
          <w:color w:val="auto"/>
          <w:vertAlign w:val="superscript"/>
        </w:rPr>
        <w:t>1</w:t>
      </w:r>
    </w:p>
    <w:p w14:paraId="10353CA7" w14:textId="77777777" w:rsidR="002A35D7" w:rsidRPr="005420AA" w:rsidRDefault="002A35D7" w:rsidP="002A35D7">
      <w:pPr>
        <w:pStyle w:val="Zkladntext"/>
        <w:spacing w:line="312" w:lineRule="auto"/>
        <w:ind w:firstLine="709"/>
        <w:jc w:val="both"/>
        <w:rPr>
          <w:rFonts w:ascii="Times New Roman" w:hAnsi="Times New Roman"/>
          <w:b/>
          <w:color w:val="auto"/>
        </w:rPr>
      </w:pPr>
    </w:p>
    <w:p w14:paraId="677F642F" w14:textId="77777777" w:rsidR="00E642B3" w:rsidRPr="00E642B3" w:rsidRDefault="00E642B3" w:rsidP="00E642B3">
      <w:pPr>
        <w:spacing w:after="120" w:line="276" w:lineRule="auto"/>
        <w:contextualSpacing/>
        <w:jc w:val="both"/>
        <w:rPr>
          <w:rStyle w:val="Calibritext"/>
          <w:rFonts w:ascii="Times New Roman" w:hAnsi="Times New Roman"/>
          <w:sz w:val="24"/>
          <w:szCs w:val="24"/>
        </w:rPr>
      </w:pPr>
    </w:p>
    <w:p w14:paraId="1D3356BD" w14:textId="77777777" w:rsidR="00AE4983" w:rsidRPr="00B80A75" w:rsidRDefault="00AE4983" w:rsidP="00AE4983">
      <w:pPr>
        <w:spacing w:after="120" w:line="276" w:lineRule="auto"/>
        <w:jc w:val="center"/>
        <w:rPr>
          <w:rStyle w:val="Calibritext"/>
          <w:rFonts w:ascii="Times New Roman" w:hAnsi="Times New Roman"/>
          <w:b/>
          <w:sz w:val="24"/>
          <w:szCs w:val="24"/>
        </w:rPr>
      </w:pPr>
      <w:r w:rsidRPr="00B80A75">
        <w:rPr>
          <w:rStyle w:val="Calibritext"/>
          <w:rFonts w:ascii="Times New Roman" w:hAnsi="Times New Roman"/>
          <w:b/>
          <w:sz w:val="24"/>
          <w:szCs w:val="24"/>
        </w:rPr>
        <w:t>Čl</w:t>
      </w:r>
      <w:r w:rsidR="00E519D6">
        <w:rPr>
          <w:rStyle w:val="Calibritext"/>
          <w:rFonts w:ascii="Times New Roman" w:hAnsi="Times New Roman"/>
          <w:b/>
          <w:sz w:val="24"/>
          <w:szCs w:val="24"/>
        </w:rPr>
        <w:t>.</w:t>
      </w:r>
      <w:r w:rsidRPr="00B80A75">
        <w:rPr>
          <w:rStyle w:val="Calibritext"/>
          <w:rFonts w:ascii="Times New Roman" w:hAnsi="Times New Roman"/>
          <w:b/>
          <w:sz w:val="24"/>
          <w:szCs w:val="24"/>
        </w:rPr>
        <w:t xml:space="preserve"> </w:t>
      </w:r>
      <w:r w:rsidR="00E642B3">
        <w:rPr>
          <w:rStyle w:val="Calibritext"/>
          <w:rFonts w:ascii="Times New Roman" w:hAnsi="Times New Roman"/>
          <w:b/>
          <w:sz w:val="24"/>
          <w:szCs w:val="24"/>
        </w:rPr>
        <w:t>3</w:t>
      </w:r>
    </w:p>
    <w:p w14:paraId="55934735" w14:textId="7AA1EE8A" w:rsidR="00AE4983" w:rsidRPr="002A35D7" w:rsidRDefault="002A35D7" w:rsidP="00AE4983">
      <w:pPr>
        <w:spacing w:after="120" w:line="276" w:lineRule="auto"/>
        <w:jc w:val="center"/>
        <w:rPr>
          <w:rStyle w:val="Calibritext"/>
          <w:rFonts w:ascii="Times New Roman" w:hAnsi="Times New Roman"/>
          <w:b/>
          <w:sz w:val="24"/>
          <w:szCs w:val="24"/>
        </w:rPr>
      </w:pPr>
      <w:r w:rsidRPr="002A35D7">
        <w:rPr>
          <w:rFonts w:ascii="Times New Roman" w:hAnsi="Times New Roman"/>
          <w:b/>
          <w:sz w:val="24"/>
          <w:szCs w:val="24"/>
        </w:rPr>
        <w:t>Stanovení výjimečných případů, při nichž je doba nočního klidu vymezena dobou kratší</w:t>
      </w:r>
    </w:p>
    <w:p w14:paraId="5AA7187F" w14:textId="77777777" w:rsidR="002A35D7" w:rsidRPr="005420AA" w:rsidRDefault="002A35D7" w:rsidP="002A35D7">
      <w:pPr>
        <w:pStyle w:val="Odstavecseseznamem"/>
        <w:numPr>
          <w:ilvl w:val="0"/>
          <w:numId w:val="20"/>
        </w:numPr>
        <w:spacing w:line="276" w:lineRule="auto"/>
        <w:ind w:left="426" w:hanging="426"/>
        <w:rPr>
          <w:rFonts w:ascii="Times New Roman" w:hAnsi="Times New Roman"/>
          <w:sz w:val="24"/>
          <w:szCs w:val="24"/>
        </w:rPr>
      </w:pPr>
      <w:r w:rsidRPr="005420AA">
        <w:rPr>
          <w:rFonts w:ascii="Times New Roman" w:hAnsi="Times New Roman"/>
          <w:sz w:val="24"/>
          <w:szCs w:val="24"/>
        </w:rPr>
        <w:t>Doba nočního klidu se vymezuje od 0</w:t>
      </w:r>
      <w:r>
        <w:rPr>
          <w:rFonts w:ascii="Times New Roman" w:hAnsi="Times New Roman"/>
          <w:sz w:val="24"/>
          <w:szCs w:val="24"/>
        </w:rPr>
        <w:t>2</w:t>
      </w:r>
      <w:r w:rsidRPr="005420AA">
        <w:rPr>
          <w:rFonts w:ascii="Times New Roman" w:hAnsi="Times New Roman"/>
          <w:sz w:val="24"/>
          <w:szCs w:val="24"/>
        </w:rPr>
        <w:t>.00 do 06.00 hodin v následujících případech:</w:t>
      </w:r>
    </w:p>
    <w:p w14:paraId="57639B40" w14:textId="77777777" w:rsidR="002A35D7" w:rsidRDefault="002A35D7" w:rsidP="002A35D7">
      <w:pPr>
        <w:pStyle w:val="Odstavecseseznamem"/>
        <w:numPr>
          <w:ilvl w:val="0"/>
          <w:numId w:val="21"/>
        </w:numPr>
        <w:spacing w:line="276" w:lineRule="auto"/>
        <w:rPr>
          <w:rFonts w:ascii="Times New Roman" w:hAnsi="Times New Roman"/>
          <w:sz w:val="24"/>
          <w:szCs w:val="24"/>
        </w:rPr>
      </w:pPr>
      <w:r>
        <w:rPr>
          <w:rFonts w:ascii="Times New Roman" w:hAnsi="Times New Roman"/>
          <w:sz w:val="24"/>
          <w:szCs w:val="24"/>
        </w:rPr>
        <w:t xml:space="preserve">Společenské, kulturní a sportovní akce konané na celém území města Český Brod, a to vždy v noci z 31. prosince na 1. ledna. </w:t>
      </w:r>
    </w:p>
    <w:p w14:paraId="2347BB4C" w14:textId="77777777" w:rsidR="002A35D7" w:rsidRPr="005420AA" w:rsidRDefault="002A35D7" w:rsidP="002A35D7">
      <w:pPr>
        <w:spacing w:line="276" w:lineRule="auto"/>
        <w:rPr>
          <w:rFonts w:ascii="Times New Roman" w:hAnsi="Times New Roman"/>
          <w:sz w:val="24"/>
          <w:szCs w:val="24"/>
        </w:rPr>
      </w:pPr>
    </w:p>
    <w:p w14:paraId="11E90C4F" w14:textId="77777777" w:rsidR="002A35D7" w:rsidRPr="005420AA" w:rsidRDefault="002A35D7" w:rsidP="002A35D7">
      <w:pPr>
        <w:pStyle w:val="Odstavecseseznamem"/>
        <w:numPr>
          <w:ilvl w:val="0"/>
          <w:numId w:val="20"/>
        </w:numPr>
        <w:spacing w:line="276" w:lineRule="auto"/>
        <w:ind w:left="426" w:hanging="426"/>
        <w:rPr>
          <w:rFonts w:ascii="Times New Roman" w:hAnsi="Times New Roman"/>
          <w:sz w:val="24"/>
          <w:szCs w:val="24"/>
        </w:rPr>
      </w:pPr>
      <w:r w:rsidRPr="005420AA">
        <w:rPr>
          <w:rFonts w:ascii="Times New Roman" w:hAnsi="Times New Roman"/>
          <w:sz w:val="24"/>
          <w:szCs w:val="24"/>
        </w:rPr>
        <w:t>Doba nočního klidu se vymezuje od 0</w:t>
      </w:r>
      <w:r>
        <w:rPr>
          <w:rFonts w:ascii="Times New Roman" w:hAnsi="Times New Roman"/>
          <w:sz w:val="24"/>
          <w:szCs w:val="24"/>
        </w:rPr>
        <w:t>0</w:t>
      </w:r>
      <w:r w:rsidRPr="005420AA">
        <w:rPr>
          <w:rFonts w:ascii="Times New Roman" w:hAnsi="Times New Roman"/>
          <w:sz w:val="24"/>
          <w:szCs w:val="24"/>
        </w:rPr>
        <w:t>.00 do 06.00 hodin v následujících případech:</w:t>
      </w:r>
    </w:p>
    <w:p w14:paraId="3489E0EE" w14:textId="77777777" w:rsidR="002A35D7" w:rsidRPr="005420AA" w:rsidRDefault="002A35D7" w:rsidP="002A35D7">
      <w:pPr>
        <w:pStyle w:val="Odstavecseseznamem"/>
        <w:numPr>
          <w:ilvl w:val="0"/>
          <w:numId w:val="22"/>
        </w:numPr>
        <w:spacing w:line="276" w:lineRule="auto"/>
        <w:rPr>
          <w:rFonts w:ascii="Times New Roman" w:hAnsi="Times New Roman"/>
          <w:sz w:val="24"/>
          <w:szCs w:val="24"/>
        </w:rPr>
      </w:pPr>
      <w:r>
        <w:rPr>
          <w:rFonts w:ascii="Times New Roman" w:hAnsi="Times New Roman"/>
          <w:sz w:val="24"/>
          <w:szCs w:val="24"/>
        </w:rPr>
        <w:t>Společenské, kulturní a sportovní akce konané na celém území města Český Brod, a to vždy v noci z 30. dubna na 1. května.</w:t>
      </w:r>
    </w:p>
    <w:p w14:paraId="2886E713" w14:textId="6154E628" w:rsidR="002A35D7" w:rsidRPr="005420AA" w:rsidRDefault="002A35D7" w:rsidP="002A35D7">
      <w:pPr>
        <w:pStyle w:val="Odstavecseseznamem"/>
        <w:numPr>
          <w:ilvl w:val="0"/>
          <w:numId w:val="22"/>
        </w:numPr>
        <w:spacing w:line="276" w:lineRule="auto"/>
        <w:rPr>
          <w:rFonts w:ascii="Times New Roman" w:hAnsi="Times New Roman"/>
          <w:sz w:val="24"/>
          <w:szCs w:val="24"/>
        </w:rPr>
      </w:pPr>
      <w:r>
        <w:rPr>
          <w:rFonts w:ascii="Times New Roman" w:hAnsi="Times New Roman"/>
          <w:sz w:val="24"/>
          <w:szCs w:val="24"/>
        </w:rPr>
        <w:t xml:space="preserve">Pro promítání letního kina v pořadatelství Centra vzdělávání, informací a kultury </w:t>
      </w:r>
      <w:proofErr w:type="spellStart"/>
      <w:r>
        <w:rPr>
          <w:rFonts w:ascii="Times New Roman" w:hAnsi="Times New Roman"/>
          <w:sz w:val="24"/>
          <w:szCs w:val="24"/>
        </w:rPr>
        <w:t>p.o</w:t>
      </w:r>
      <w:proofErr w:type="spellEnd"/>
      <w:r>
        <w:rPr>
          <w:rFonts w:ascii="Times New Roman" w:hAnsi="Times New Roman"/>
          <w:sz w:val="24"/>
          <w:szCs w:val="24"/>
        </w:rPr>
        <w:t>., a to v měsících červenci a srpnu, a to vždy v noci z pátka na sobotu.</w:t>
      </w:r>
    </w:p>
    <w:p w14:paraId="5A5B8ADC" w14:textId="77777777" w:rsidR="002A35D7" w:rsidRPr="005420AA" w:rsidRDefault="002A35D7" w:rsidP="002A35D7">
      <w:pPr>
        <w:spacing w:line="276" w:lineRule="auto"/>
        <w:rPr>
          <w:rFonts w:ascii="Times New Roman" w:hAnsi="Times New Roman"/>
          <w:sz w:val="24"/>
          <w:szCs w:val="24"/>
        </w:rPr>
      </w:pPr>
    </w:p>
    <w:p w14:paraId="04EAF44A" w14:textId="7F92E940" w:rsidR="002A35D7" w:rsidRPr="005420AA" w:rsidRDefault="002A35D7" w:rsidP="002A35D7">
      <w:pPr>
        <w:spacing w:line="276" w:lineRule="auto"/>
        <w:rPr>
          <w:rFonts w:ascii="Times New Roman" w:hAnsi="Times New Roman"/>
          <w:sz w:val="24"/>
          <w:szCs w:val="24"/>
        </w:rPr>
      </w:pPr>
      <w:r>
        <w:rPr>
          <w:rFonts w:ascii="Times New Roman" w:hAnsi="Times New Roman"/>
          <w:sz w:val="24"/>
          <w:szCs w:val="24"/>
        </w:rPr>
        <w:t>3</w:t>
      </w:r>
      <w:r w:rsidRPr="005420AA">
        <w:rPr>
          <w:rFonts w:ascii="Times New Roman" w:hAnsi="Times New Roman"/>
          <w:sz w:val="24"/>
          <w:szCs w:val="24"/>
        </w:rPr>
        <w:t xml:space="preserve">)   Doba nočního klidu se vymezuje </w:t>
      </w:r>
      <w:r w:rsidR="00A002BD">
        <w:rPr>
          <w:rFonts w:ascii="Times New Roman" w:hAnsi="Times New Roman"/>
          <w:sz w:val="24"/>
          <w:szCs w:val="24"/>
        </w:rPr>
        <w:t>v noci ze dne (dní)</w:t>
      </w:r>
      <w:r w:rsidRPr="005420AA">
        <w:rPr>
          <w:rFonts w:ascii="Times New Roman" w:hAnsi="Times New Roman"/>
          <w:sz w:val="24"/>
          <w:szCs w:val="24"/>
        </w:rPr>
        <w:t xml:space="preserve"> konání </w:t>
      </w:r>
      <w:r w:rsidR="00A002BD">
        <w:rPr>
          <w:rFonts w:ascii="Times New Roman" w:hAnsi="Times New Roman"/>
          <w:sz w:val="24"/>
          <w:szCs w:val="24"/>
        </w:rPr>
        <w:t xml:space="preserve">akce na den (dny) následující </w:t>
      </w:r>
      <w:r w:rsidR="00307E61">
        <w:rPr>
          <w:rFonts w:ascii="Times New Roman" w:hAnsi="Times New Roman"/>
          <w:sz w:val="24"/>
          <w:szCs w:val="24"/>
        </w:rPr>
        <w:t>dn</w:t>
      </w:r>
      <w:r w:rsidR="00A002BD">
        <w:rPr>
          <w:rFonts w:ascii="Times New Roman" w:hAnsi="Times New Roman"/>
          <w:sz w:val="24"/>
          <w:szCs w:val="24"/>
        </w:rPr>
        <w:t>e (dní)</w:t>
      </w:r>
      <w:r w:rsidR="004F3939">
        <w:rPr>
          <w:rFonts w:ascii="Times New Roman" w:hAnsi="Times New Roman"/>
          <w:sz w:val="24"/>
          <w:szCs w:val="24"/>
        </w:rPr>
        <w:t xml:space="preserve"> konání</w:t>
      </w:r>
      <w:r w:rsidR="00307E61">
        <w:rPr>
          <w:rFonts w:ascii="Times New Roman" w:hAnsi="Times New Roman"/>
          <w:sz w:val="24"/>
          <w:szCs w:val="24"/>
        </w:rPr>
        <w:t xml:space="preserve"> </w:t>
      </w:r>
      <w:r w:rsidRPr="005420AA">
        <w:rPr>
          <w:rFonts w:ascii="Times New Roman" w:hAnsi="Times New Roman"/>
          <w:sz w:val="24"/>
          <w:szCs w:val="24"/>
        </w:rPr>
        <w:t>akcí uvedených v příloze č. 1 této vyhlášky, ve dnech a časech uvedených tamtéž, minimálně však od 02.00 do 06.00 hodin.</w:t>
      </w:r>
    </w:p>
    <w:p w14:paraId="2B9B827A" w14:textId="77777777" w:rsidR="00E642B3" w:rsidRDefault="00E642B3" w:rsidP="00E642B3">
      <w:pPr>
        <w:spacing w:after="120" w:line="276" w:lineRule="auto"/>
        <w:contextualSpacing/>
        <w:jc w:val="both"/>
        <w:rPr>
          <w:rStyle w:val="Calibritext"/>
          <w:rFonts w:ascii="Times New Roman" w:hAnsi="Times New Roman"/>
          <w:sz w:val="24"/>
          <w:szCs w:val="24"/>
        </w:rPr>
      </w:pPr>
    </w:p>
    <w:p w14:paraId="5E10C74F" w14:textId="77777777" w:rsidR="002A35D7" w:rsidRDefault="002A35D7" w:rsidP="00E642B3">
      <w:pPr>
        <w:spacing w:after="120" w:line="276" w:lineRule="auto"/>
        <w:contextualSpacing/>
        <w:jc w:val="both"/>
        <w:rPr>
          <w:rStyle w:val="Calibritext"/>
          <w:rFonts w:ascii="Times New Roman" w:hAnsi="Times New Roman"/>
          <w:sz w:val="24"/>
          <w:szCs w:val="24"/>
        </w:rPr>
      </w:pPr>
    </w:p>
    <w:p w14:paraId="1A97FE53" w14:textId="77777777" w:rsidR="002A35D7" w:rsidRDefault="002A35D7" w:rsidP="00E642B3">
      <w:pPr>
        <w:spacing w:after="120" w:line="276" w:lineRule="auto"/>
        <w:contextualSpacing/>
        <w:jc w:val="both"/>
        <w:rPr>
          <w:rStyle w:val="Calibritext"/>
          <w:rFonts w:ascii="Times New Roman" w:hAnsi="Times New Roman"/>
          <w:sz w:val="24"/>
          <w:szCs w:val="24"/>
        </w:rPr>
      </w:pPr>
    </w:p>
    <w:p w14:paraId="07E95472" w14:textId="77777777" w:rsidR="00E642B3" w:rsidRPr="00B80A75" w:rsidRDefault="00E642B3" w:rsidP="00E642B3">
      <w:pPr>
        <w:spacing w:after="120" w:line="276" w:lineRule="auto"/>
        <w:jc w:val="center"/>
        <w:rPr>
          <w:rStyle w:val="Calibritext"/>
          <w:rFonts w:ascii="Times New Roman" w:hAnsi="Times New Roman"/>
          <w:b/>
          <w:sz w:val="24"/>
          <w:szCs w:val="24"/>
        </w:rPr>
      </w:pPr>
      <w:r w:rsidRPr="00B80A75">
        <w:rPr>
          <w:rStyle w:val="Calibritext"/>
          <w:rFonts w:ascii="Times New Roman" w:hAnsi="Times New Roman"/>
          <w:b/>
          <w:sz w:val="24"/>
          <w:szCs w:val="24"/>
        </w:rPr>
        <w:lastRenderedPageBreak/>
        <w:t>Čl</w:t>
      </w:r>
      <w:r w:rsidR="00E519D6">
        <w:rPr>
          <w:rStyle w:val="Calibritext"/>
          <w:rFonts w:ascii="Times New Roman" w:hAnsi="Times New Roman"/>
          <w:b/>
          <w:sz w:val="24"/>
          <w:szCs w:val="24"/>
        </w:rPr>
        <w:t>.</w:t>
      </w:r>
      <w:r w:rsidRPr="00B80A75">
        <w:rPr>
          <w:rStyle w:val="Calibritext"/>
          <w:rFonts w:ascii="Times New Roman" w:hAnsi="Times New Roman"/>
          <w:b/>
          <w:sz w:val="24"/>
          <w:szCs w:val="24"/>
        </w:rPr>
        <w:t xml:space="preserve"> </w:t>
      </w:r>
      <w:r w:rsidR="00E519D6">
        <w:rPr>
          <w:rStyle w:val="Calibritext"/>
          <w:rFonts w:ascii="Times New Roman" w:hAnsi="Times New Roman"/>
          <w:b/>
          <w:sz w:val="24"/>
          <w:szCs w:val="24"/>
        </w:rPr>
        <w:t>4</w:t>
      </w:r>
    </w:p>
    <w:p w14:paraId="1D594FE4" w14:textId="3557C5F0" w:rsidR="00E642B3" w:rsidRPr="0070591C" w:rsidRDefault="0070591C" w:rsidP="00E642B3">
      <w:pPr>
        <w:spacing w:after="120" w:line="276" w:lineRule="auto"/>
        <w:jc w:val="center"/>
        <w:rPr>
          <w:rStyle w:val="Calibritext"/>
          <w:rFonts w:ascii="Times New Roman" w:hAnsi="Times New Roman"/>
          <w:b/>
          <w:sz w:val="24"/>
          <w:szCs w:val="24"/>
        </w:rPr>
      </w:pPr>
      <w:r w:rsidRPr="0070591C">
        <w:rPr>
          <w:rStyle w:val="Calibritext"/>
          <w:rFonts w:ascii="Times New Roman" w:hAnsi="Times New Roman"/>
          <w:b/>
          <w:sz w:val="24"/>
          <w:szCs w:val="24"/>
        </w:rPr>
        <w:t>Účinnost</w:t>
      </w:r>
    </w:p>
    <w:p w14:paraId="40D6642A" w14:textId="5E37AC14" w:rsidR="00E642B3" w:rsidRPr="0070591C" w:rsidRDefault="0070591C" w:rsidP="0070591C">
      <w:pPr>
        <w:ind w:firstLine="709"/>
        <w:jc w:val="both"/>
        <w:rPr>
          <w:rStyle w:val="Calibritext"/>
          <w:rFonts w:ascii="Times New Roman" w:hAnsi="Times New Roman"/>
          <w:sz w:val="24"/>
          <w:szCs w:val="24"/>
        </w:rPr>
      </w:pPr>
      <w:r w:rsidRPr="0070591C">
        <w:rPr>
          <w:rFonts w:ascii="Times New Roman" w:hAnsi="Times New Roman"/>
          <w:sz w:val="24"/>
          <w:szCs w:val="24"/>
        </w:rPr>
        <w:t>Tato obecně závazná vyhláška nabývá účinnosti počátkem patnáctého dne následujícího po dni jejího vyhlášení.</w:t>
      </w:r>
      <w:r w:rsidR="00E642B3" w:rsidRPr="0070591C">
        <w:rPr>
          <w:rStyle w:val="Calibritext"/>
          <w:rFonts w:ascii="Times New Roman" w:hAnsi="Times New Roman"/>
          <w:sz w:val="24"/>
          <w:szCs w:val="24"/>
        </w:rPr>
        <w:t xml:space="preserve">   </w:t>
      </w:r>
    </w:p>
    <w:p w14:paraId="7BCD7798" w14:textId="77777777" w:rsidR="00E642B3" w:rsidRDefault="00E642B3" w:rsidP="00E642B3">
      <w:pPr>
        <w:spacing w:after="120" w:line="276" w:lineRule="auto"/>
        <w:contextualSpacing/>
        <w:jc w:val="both"/>
        <w:rPr>
          <w:rStyle w:val="Calibritext"/>
          <w:rFonts w:ascii="Times New Roman" w:hAnsi="Times New Roman"/>
          <w:sz w:val="24"/>
          <w:szCs w:val="24"/>
        </w:rPr>
      </w:pPr>
    </w:p>
    <w:p w14:paraId="14720858" w14:textId="77777777" w:rsidR="00E642B3" w:rsidRDefault="00E642B3" w:rsidP="00E642B3">
      <w:pPr>
        <w:spacing w:after="120" w:line="276" w:lineRule="auto"/>
        <w:contextualSpacing/>
        <w:jc w:val="both"/>
        <w:rPr>
          <w:rStyle w:val="Calibritext"/>
          <w:rFonts w:ascii="Times New Roman" w:hAnsi="Times New Roman"/>
          <w:sz w:val="24"/>
          <w:szCs w:val="24"/>
        </w:rPr>
      </w:pPr>
    </w:p>
    <w:p w14:paraId="57A0341A" w14:textId="77777777" w:rsidR="00B80A75" w:rsidRDefault="00B80A75" w:rsidP="00B80A75">
      <w:pPr>
        <w:spacing w:after="120" w:line="276" w:lineRule="auto"/>
        <w:jc w:val="both"/>
        <w:rPr>
          <w:rStyle w:val="Calibritext"/>
          <w:rFonts w:ascii="Times New Roman" w:hAnsi="Times New Roman"/>
          <w:sz w:val="24"/>
          <w:szCs w:val="24"/>
        </w:rPr>
      </w:pPr>
    </w:p>
    <w:p w14:paraId="37FB9E44" w14:textId="77777777" w:rsidR="00B7767E" w:rsidRPr="00B80A75" w:rsidRDefault="00B7767E" w:rsidP="00B80A75">
      <w:pPr>
        <w:spacing w:after="120" w:line="276" w:lineRule="auto"/>
        <w:jc w:val="both"/>
        <w:rPr>
          <w:rStyle w:val="Calibritext"/>
          <w:rFonts w:ascii="Times New Roman" w:hAnsi="Times New Roman"/>
          <w:sz w:val="24"/>
          <w:szCs w:val="24"/>
        </w:rPr>
      </w:pPr>
    </w:p>
    <w:p w14:paraId="4AF36D52" w14:textId="77777777" w:rsidR="00B80A75" w:rsidRPr="00B80A75" w:rsidRDefault="00B80A75" w:rsidP="00B80A75">
      <w:pPr>
        <w:spacing w:after="120" w:line="276" w:lineRule="auto"/>
        <w:jc w:val="both"/>
        <w:rPr>
          <w:rFonts w:ascii="Times New Roman" w:hAnsi="Times New Roman"/>
          <w:sz w:val="24"/>
          <w:szCs w:val="24"/>
        </w:rPr>
      </w:pPr>
    </w:p>
    <w:p w14:paraId="77B5BBBA" w14:textId="77777777" w:rsidR="006A565A" w:rsidRPr="00B80A75" w:rsidRDefault="006A565A" w:rsidP="006A565A">
      <w:pPr>
        <w:spacing w:after="120" w:line="276" w:lineRule="auto"/>
        <w:jc w:val="both"/>
        <w:rPr>
          <w:rFonts w:ascii="Times New Roman" w:hAnsi="Times New Roman"/>
          <w:sz w:val="24"/>
          <w:szCs w:val="24"/>
        </w:rPr>
      </w:pPr>
      <w:r>
        <w:rPr>
          <w:rFonts w:ascii="Times New Roman" w:hAnsi="Times New Roman"/>
          <w:sz w:val="24"/>
          <w:szCs w:val="24"/>
        </w:rPr>
        <w:t>.</w:t>
      </w:r>
      <w:r w:rsidRPr="00B80A75">
        <w:rPr>
          <w:rFonts w:ascii="Times New Roman" w:hAnsi="Times New Roman"/>
          <w:sz w:val="24"/>
          <w:szCs w:val="24"/>
        </w:rPr>
        <w:t>...</w:t>
      </w:r>
      <w:r>
        <w:rPr>
          <w:rFonts w:ascii="Times New Roman" w:hAnsi="Times New Roman"/>
          <w:sz w:val="24"/>
          <w:szCs w:val="24"/>
        </w:rPr>
        <w:t>.........</w:t>
      </w:r>
      <w:r w:rsidRPr="00B80A75">
        <w:rPr>
          <w:rFonts w:ascii="Times New Roman" w:hAnsi="Times New Roman"/>
          <w:sz w:val="24"/>
          <w:szCs w:val="24"/>
        </w:rPr>
        <w:t xml:space="preserve">................................... </w:t>
      </w:r>
      <w:r w:rsidRPr="00B80A75">
        <w:rPr>
          <w:rFonts w:ascii="Times New Roman" w:hAnsi="Times New Roman"/>
          <w:sz w:val="24"/>
          <w:szCs w:val="24"/>
        </w:rPr>
        <w:tab/>
      </w:r>
      <w:r w:rsidRPr="00B80A75">
        <w:rPr>
          <w:rFonts w:ascii="Times New Roman" w:hAnsi="Times New Roman"/>
          <w:sz w:val="24"/>
          <w:szCs w:val="24"/>
        </w:rPr>
        <w:tab/>
      </w:r>
      <w:r w:rsidRPr="00B80A75">
        <w:rPr>
          <w:rFonts w:ascii="Times New Roman" w:hAnsi="Times New Roman"/>
          <w:sz w:val="24"/>
          <w:szCs w:val="24"/>
        </w:rPr>
        <w:tab/>
      </w:r>
      <w:r w:rsidRPr="00B80A75">
        <w:rPr>
          <w:rFonts w:ascii="Times New Roman" w:hAnsi="Times New Roman"/>
          <w:sz w:val="24"/>
          <w:szCs w:val="24"/>
        </w:rPr>
        <w:tab/>
      </w:r>
      <w:r w:rsidRPr="00B80A75">
        <w:rPr>
          <w:rFonts w:ascii="Times New Roman" w:hAnsi="Times New Roman"/>
          <w:sz w:val="24"/>
          <w:szCs w:val="24"/>
        </w:rPr>
        <w:tab/>
        <w:t>..........................................</w:t>
      </w:r>
    </w:p>
    <w:p w14:paraId="11EFBFB7" w14:textId="6BDAD0F0" w:rsidR="006A565A" w:rsidRPr="00B80A75" w:rsidRDefault="006A565A" w:rsidP="006A565A">
      <w:pPr>
        <w:spacing w:after="120" w:line="276" w:lineRule="auto"/>
        <w:jc w:val="both"/>
        <w:rPr>
          <w:rFonts w:ascii="Times New Roman" w:hAnsi="Times New Roman"/>
          <w:sz w:val="24"/>
          <w:szCs w:val="24"/>
        </w:rPr>
      </w:pPr>
      <w:r w:rsidRPr="00B80A75">
        <w:rPr>
          <w:rFonts w:ascii="Times New Roman" w:hAnsi="Times New Roman"/>
          <w:sz w:val="24"/>
          <w:szCs w:val="24"/>
        </w:rPr>
        <w:t>Ing. arch. Markéta Havlíčková</w:t>
      </w:r>
      <w:r w:rsidR="002F2DAF">
        <w:rPr>
          <w:rFonts w:ascii="Times New Roman" w:hAnsi="Times New Roman"/>
          <w:sz w:val="24"/>
          <w:szCs w:val="24"/>
        </w:rPr>
        <w:t xml:space="preserve"> v.r.</w:t>
      </w:r>
      <w:r w:rsidRPr="00B80A75">
        <w:rPr>
          <w:rFonts w:ascii="Times New Roman" w:hAnsi="Times New Roman"/>
          <w:sz w:val="24"/>
          <w:szCs w:val="24"/>
        </w:rPr>
        <w:tab/>
      </w:r>
      <w:r w:rsidRPr="00B80A75">
        <w:rPr>
          <w:rFonts w:ascii="Times New Roman" w:hAnsi="Times New Roman"/>
          <w:sz w:val="24"/>
          <w:szCs w:val="24"/>
        </w:rPr>
        <w:tab/>
      </w:r>
      <w:r w:rsidRPr="00B80A75">
        <w:rPr>
          <w:rFonts w:ascii="Times New Roman" w:hAnsi="Times New Roman"/>
          <w:sz w:val="24"/>
          <w:szCs w:val="24"/>
        </w:rPr>
        <w:tab/>
      </w:r>
      <w:r w:rsidRPr="00B80A75">
        <w:rPr>
          <w:rFonts w:ascii="Times New Roman" w:hAnsi="Times New Roman"/>
          <w:sz w:val="24"/>
          <w:szCs w:val="24"/>
        </w:rPr>
        <w:tab/>
      </w:r>
      <w:r w:rsidRPr="00B80A75">
        <w:rPr>
          <w:rFonts w:ascii="Times New Roman" w:hAnsi="Times New Roman"/>
          <w:sz w:val="24"/>
          <w:szCs w:val="24"/>
        </w:rPr>
        <w:tab/>
        <w:t xml:space="preserve">    Mgr. Tomáš </w:t>
      </w:r>
      <w:proofErr w:type="spellStart"/>
      <w:r w:rsidRPr="00B80A75">
        <w:rPr>
          <w:rFonts w:ascii="Times New Roman" w:hAnsi="Times New Roman"/>
          <w:sz w:val="24"/>
          <w:szCs w:val="24"/>
        </w:rPr>
        <w:t>Klinecký</w:t>
      </w:r>
      <w:proofErr w:type="spellEnd"/>
      <w:r w:rsidR="002F2DAF">
        <w:rPr>
          <w:rFonts w:ascii="Times New Roman" w:hAnsi="Times New Roman"/>
          <w:sz w:val="24"/>
          <w:szCs w:val="24"/>
        </w:rPr>
        <w:t xml:space="preserve"> v.r.</w:t>
      </w:r>
    </w:p>
    <w:p w14:paraId="359A8DBF" w14:textId="77777777" w:rsidR="00B7767E" w:rsidRDefault="006A565A" w:rsidP="006A565A">
      <w:pPr>
        <w:spacing w:after="120" w:line="276" w:lineRule="auto"/>
        <w:rPr>
          <w:rFonts w:ascii="Times New Roman" w:hAnsi="Times New Roman"/>
          <w:sz w:val="24"/>
          <w:szCs w:val="24"/>
        </w:rPr>
      </w:pPr>
      <w:r w:rsidRPr="00B80A75">
        <w:rPr>
          <w:rFonts w:ascii="Times New Roman" w:hAnsi="Times New Roman"/>
          <w:sz w:val="24"/>
          <w:szCs w:val="24"/>
        </w:rPr>
        <w:t xml:space="preserve">         místostarostka </w:t>
      </w:r>
      <w:r w:rsidRPr="00B80A75">
        <w:rPr>
          <w:rFonts w:ascii="Times New Roman" w:hAnsi="Times New Roman"/>
          <w:sz w:val="24"/>
          <w:szCs w:val="24"/>
        </w:rPr>
        <w:tab/>
      </w:r>
      <w:r w:rsidRPr="00B80A75">
        <w:rPr>
          <w:rFonts w:ascii="Times New Roman" w:hAnsi="Times New Roman"/>
          <w:sz w:val="24"/>
          <w:szCs w:val="24"/>
        </w:rPr>
        <w:tab/>
      </w:r>
      <w:r w:rsidRPr="00B80A75">
        <w:rPr>
          <w:rFonts w:ascii="Times New Roman" w:hAnsi="Times New Roman"/>
          <w:sz w:val="24"/>
          <w:szCs w:val="24"/>
        </w:rPr>
        <w:tab/>
      </w:r>
      <w:r w:rsidRPr="00B80A75">
        <w:rPr>
          <w:rFonts w:ascii="Times New Roman" w:hAnsi="Times New Roman"/>
          <w:sz w:val="24"/>
          <w:szCs w:val="24"/>
        </w:rPr>
        <w:tab/>
      </w:r>
      <w:r w:rsidRPr="00B80A75">
        <w:rPr>
          <w:rFonts w:ascii="Times New Roman" w:hAnsi="Times New Roman"/>
          <w:sz w:val="24"/>
          <w:szCs w:val="24"/>
        </w:rPr>
        <w:tab/>
      </w:r>
      <w:r w:rsidRPr="00B80A75">
        <w:rPr>
          <w:rFonts w:ascii="Times New Roman" w:hAnsi="Times New Roman"/>
          <w:sz w:val="24"/>
          <w:szCs w:val="24"/>
        </w:rPr>
        <w:tab/>
      </w:r>
      <w:r w:rsidRPr="00B80A75">
        <w:rPr>
          <w:rFonts w:ascii="Times New Roman" w:hAnsi="Times New Roman"/>
          <w:sz w:val="24"/>
          <w:szCs w:val="24"/>
        </w:rPr>
        <w:tab/>
        <w:t xml:space="preserve">             starosta</w:t>
      </w:r>
    </w:p>
    <w:p w14:paraId="053CB00F" w14:textId="77777777" w:rsidR="002C3519" w:rsidRDefault="002C3519" w:rsidP="00B80A75">
      <w:pPr>
        <w:spacing w:after="120" w:line="276" w:lineRule="auto"/>
        <w:rPr>
          <w:rFonts w:ascii="Times New Roman" w:hAnsi="Times New Roman"/>
          <w:sz w:val="24"/>
          <w:szCs w:val="24"/>
        </w:rPr>
      </w:pPr>
    </w:p>
    <w:p w14:paraId="043AD07F" w14:textId="77777777" w:rsidR="002C3519" w:rsidRDefault="002C3519" w:rsidP="00B80A75">
      <w:pPr>
        <w:spacing w:after="120" w:line="276" w:lineRule="auto"/>
        <w:rPr>
          <w:rFonts w:ascii="Times New Roman" w:hAnsi="Times New Roman"/>
          <w:sz w:val="24"/>
          <w:szCs w:val="24"/>
        </w:rPr>
      </w:pPr>
    </w:p>
    <w:p w14:paraId="5F5D4F95" w14:textId="77777777" w:rsidR="002C3519" w:rsidRDefault="002C3519" w:rsidP="00B80A75">
      <w:pPr>
        <w:spacing w:after="120" w:line="276" w:lineRule="auto"/>
        <w:rPr>
          <w:rFonts w:ascii="Times New Roman" w:hAnsi="Times New Roman"/>
          <w:sz w:val="24"/>
          <w:szCs w:val="24"/>
        </w:rPr>
      </w:pPr>
    </w:p>
    <w:p w14:paraId="19C2F0DB" w14:textId="77777777" w:rsidR="002C3519" w:rsidRDefault="002C3519" w:rsidP="00B80A75">
      <w:pPr>
        <w:spacing w:after="120" w:line="276" w:lineRule="auto"/>
        <w:rPr>
          <w:rFonts w:ascii="Times New Roman" w:hAnsi="Times New Roman"/>
          <w:sz w:val="24"/>
          <w:szCs w:val="24"/>
        </w:rPr>
      </w:pPr>
    </w:p>
    <w:p w14:paraId="669EC059" w14:textId="77777777" w:rsidR="002C3519" w:rsidRDefault="002C3519" w:rsidP="00B80A75">
      <w:pPr>
        <w:spacing w:after="120" w:line="276" w:lineRule="auto"/>
        <w:rPr>
          <w:rFonts w:ascii="Times New Roman" w:hAnsi="Times New Roman"/>
          <w:sz w:val="24"/>
          <w:szCs w:val="24"/>
        </w:rPr>
      </w:pPr>
    </w:p>
    <w:p w14:paraId="7345F869" w14:textId="77777777" w:rsidR="002C3519" w:rsidRDefault="002C3519" w:rsidP="00B80A75">
      <w:pPr>
        <w:spacing w:after="120" w:line="276" w:lineRule="auto"/>
        <w:rPr>
          <w:rFonts w:ascii="Times New Roman" w:hAnsi="Times New Roman"/>
          <w:sz w:val="24"/>
          <w:szCs w:val="24"/>
        </w:rPr>
      </w:pPr>
    </w:p>
    <w:p w14:paraId="5E57CB6E" w14:textId="77777777" w:rsidR="002C3519" w:rsidRDefault="002C3519" w:rsidP="00B80A75">
      <w:pPr>
        <w:spacing w:after="120" w:line="276" w:lineRule="auto"/>
        <w:rPr>
          <w:rFonts w:ascii="Times New Roman" w:hAnsi="Times New Roman"/>
          <w:sz w:val="24"/>
          <w:szCs w:val="24"/>
        </w:rPr>
      </w:pPr>
    </w:p>
    <w:p w14:paraId="69241B64" w14:textId="77777777" w:rsidR="002C3519" w:rsidRDefault="002C3519" w:rsidP="00B80A75">
      <w:pPr>
        <w:spacing w:after="120" w:line="276" w:lineRule="auto"/>
        <w:rPr>
          <w:rFonts w:ascii="Times New Roman" w:hAnsi="Times New Roman"/>
          <w:sz w:val="24"/>
          <w:szCs w:val="24"/>
        </w:rPr>
      </w:pPr>
    </w:p>
    <w:p w14:paraId="293BC2C4" w14:textId="77777777" w:rsidR="002C3519" w:rsidRDefault="002C3519" w:rsidP="00B80A75">
      <w:pPr>
        <w:spacing w:after="120" w:line="276" w:lineRule="auto"/>
        <w:rPr>
          <w:rFonts w:ascii="Times New Roman" w:hAnsi="Times New Roman"/>
          <w:sz w:val="24"/>
          <w:szCs w:val="24"/>
        </w:rPr>
      </w:pPr>
    </w:p>
    <w:p w14:paraId="74ABA135" w14:textId="77777777" w:rsidR="002C3519" w:rsidRDefault="002C3519" w:rsidP="00B80A75">
      <w:pPr>
        <w:spacing w:after="120" w:line="276" w:lineRule="auto"/>
        <w:rPr>
          <w:rFonts w:ascii="Times New Roman" w:hAnsi="Times New Roman"/>
          <w:sz w:val="24"/>
          <w:szCs w:val="24"/>
        </w:rPr>
      </w:pPr>
    </w:p>
    <w:p w14:paraId="77545D72" w14:textId="77777777" w:rsidR="002C3519" w:rsidRDefault="002C3519" w:rsidP="00B80A75">
      <w:pPr>
        <w:spacing w:after="120" w:line="276" w:lineRule="auto"/>
        <w:rPr>
          <w:rFonts w:ascii="Times New Roman" w:hAnsi="Times New Roman"/>
          <w:sz w:val="24"/>
          <w:szCs w:val="24"/>
        </w:rPr>
      </w:pPr>
    </w:p>
    <w:p w14:paraId="7A91CD88" w14:textId="77777777" w:rsidR="002C3519" w:rsidRDefault="002C3519" w:rsidP="00B80A75">
      <w:pPr>
        <w:spacing w:after="120" w:line="276" w:lineRule="auto"/>
        <w:rPr>
          <w:rFonts w:ascii="Times New Roman" w:hAnsi="Times New Roman"/>
          <w:sz w:val="24"/>
          <w:szCs w:val="24"/>
        </w:rPr>
      </w:pPr>
    </w:p>
    <w:p w14:paraId="4686C2A2" w14:textId="77777777" w:rsidR="002C3519" w:rsidRDefault="002C3519" w:rsidP="00B80A75">
      <w:pPr>
        <w:spacing w:after="120" w:line="276" w:lineRule="auto"/>
        <w:rPr>
          <w:rFonts w:ascii="Times New Roman" w:hAnsi="Times New Roman"/>
          <w:sz w:val="24"/>
          <w:szCs w:val="24"/>
        </w:rPr>
      </w:pPr>
    </w:p>
    <w:p w14:paraId="02F250A8" w14:textId="77777777" w:rsidR="0070591C" w:rsidRDefault="0070591C" w:rsidP="00B80A75">
      <w:pPr>
        <w:spacing w:after="120" w:line="276" w:lineRule="auto"/>
        <w:rPr>
          <w:rFonts w:ascii="Times New Roman" w:hAnsi="Times New Roman"/>
          <w:sz w:val="24"/>
          <w:szCs w:val="24"/>
        </w:rPr>
      </w:pPr>
    </w:p>
    <w:p w14:paraId="0C65ED95" w14:textId="77777777" w:rsidR="0070591C" w:rsidRPr="005420AA" w:rsidRDefault="0070591C" w:rsidP="0070591C">
      <w:pPr>
        <w:autoSpaceDE w:val="0"/>
        <w:autoSpaceDN w:val="0"/>
        <w:spacing w:line="312" w:lineRule="auto"/>
        <w:jc w:val="both"/>
        <w:rPr>
          <w:rFonts w:ascii="Times New Roman" w:hAnsi="Times New Roman"/>
          <w:sz w:val="24"/>
          <w:szCs w:val="24"/>
          <w:u w:val="single"/>
        </w:rPr>
      </w:pPr>
      <w:r w:rsidRPr="005420AA">
        <w:rPr>
          <w:rFonts w:ascii="Times New Roman" w:hAnsi="Times New Roman"/>
          <w:sz w:val="24"/>
          <w:szCs w:val="24"/>
          <w:u w:val="single"/>
        </w:rPr>
        <w:tab/>
      </w:r>
      <w:r w:rsidRPr="005420AA">
        <w:rPr>
          <w:rFonts w:ascii="Times New Roman" w:hAnsi="Times New Roman"/>
          <w:sz w:val="24"/>
          <w:szCs w:val="24"/>
          <w:u w:val="single"/>
        </w:rPr>
        <w:tab/>
      </w:r>
      <w:r w:rsidRPr="005420AA">
        <w:rPr>
          <w:rFonts w:ascii="Times New Roman" w:hAnsi="Times New Roman"/>
          <w:sz w:val="24"/>
          <w:szCs w:val="24"/>
          <w:u w:val="single"/>
        </w:rPr>
        <w:tab/>
      </w:r>
      <w:r w:rsidRPr="005420AA">
        <w:rPr>
          <w:rFonts w:ascii="Times New Roman" w:hAnsi="Times New Roman"/>
          <w:sz w:val="24"/>
          <w:szCs w:val="24"/>
          <w:u w:val="single"/>
        </w:rPr>
        <w:tab/>
      </w:r>
    </w:p>
    <w:p w14:paraId="3D582F97" w14:textId="77777777" w:rsidR="0070591C" w:rsidRPr="005420AA" w:rsidRDefault="0070591C" w:rsidP="0070591C">
      <w:pPr>
        <w:jc w:val="both"/>
        <w:rPr>
          <w:rFonts w:ascii="Times New Roman" w:hAnsi="Times New Roman"/>
          <w:sz w:val="24"/>
          <w:szCs w:val="24"/>
        </w:rPr>
      </w:pPr>
      <w:r w:rsidRPr="005420AA">
        <w:rPr>
          <w:rFonts w:ascii="Times New Roman" w:hAnsi="Times New Roman"/>
          <w:sz w:val="24"/>
          <w:szCs w:val="24"/>
          <w:vertAlign w:val="superscript"/>
        </w:rPr>
        <w:t>1</w:t>
      </w:r>
      <w:r w:rsidRPr="005420AA">
        <w:rPr>
          <w:rFonts w:ascii="Times New Roman" w:hAnsi="Times New Roman"/>
          <w:sz w:val="24"/>
          <w:szCs w:val="24"/>
        </w:rPr>
        <w:t xml:space="preserve"> dle ustanovení § 5 odst. 7 zákona č. 251/2016 Sb., o některých přestupcích, platí, že: „Dobou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p w14:paraId="390DC455" w14:textId="77777777" w:rsidR="0070591C" w:rsidRDefault="0070591C" w:rsidP="00B80A75">
      <w:pPr>
        <w:spacing w:after="120" w:line="276" w:lineRule="auto"/>
        <w:rPr>
          <w:rFonts w:ascii="Times New Roman" w:hAnsi="Times New Roman"/>
          <w:sz w:val="24"/>
          <w:szCs w:val="24"/>
        </w:rPr>
      </w:pPr>
    </w:p>
    <w:p w14:paraId="3AE58DCE" w14:textId="77777777" w:rsidR="002C3519" w:rsidRDefault="002C3519" w:rsidP="00B80A75">
      <w:pPr>
        <w:spacing w:after="120" w:line="276" w:lineRule="auto"/>
        <w:rPr>
          <w:rFonts w:ascii="Times New Roman" w:hAnsi="Times New Roman"/>
          <w:sz w:val="24"/>
          <w:szCs w:val="24"/>
        </w:rPr>
      </w:pPr>
    </w:p>
    <w:sectPr w:rsidR="002C3519" w:rsidSect="00F458DD">
      <w:headerReference w:type="default" r:id="rId10"/>
      <w:footerReference w:type="default" r:id="rId11"/>
      <w:type w:val="continuous"/>
      <w:pgSz w:w="11906" w:h="16838" w:code="9"/>
      <w:pgMar w:top="1985" w:right="1134" w:bottom="1134"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92BEFB" w14:textId="77777777" w:rsidR="00B92EBA" w:rsidRDefault="00B92EBA" w:rsidP="00C90751">
      <w:r>
        <w:separator/>
      </w:r>
    </w:p>
  </w:endnote>
  <w:endnote w:type="continuationSeparator" w:id="0">
    <w:p w14:paraId="7CE2A674" w14:textId="77777777" w:rsidR="00B92EBA" w:rsidRDefault="00B92EBA" w:rsidP="00C90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Palatino Linotype">
    <w:panose1 w:val="02040502050505030304"/>
    <w:charset w:val="EE"/>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bCs/>
        <w:color w:val="365F91" w:themeColor="accent1" w:themeShade="BF"/>
        <w:sz w:val="16"/>
        <w:szCs w:val="16"/>
      </w:rPr>
      <w:id w:val="4175257"/>
      <w:docPartObj>
        <w:docPartGallery w:val="Page Numbers (Bottom of Page)"/>
        <w:docPartUnique/>
      </w:docPartObj>
    </w:sdtPr>
    <w:sdtEndPr/>
    <w:sdtContent>
      <w:p w14:paraId="58D5DC3E" w14:textId="6AC24394" w:rsidR="00242843" w:rsidRPr="000633B3" w:rsidRDefault="00242843" w:rsidP="0072716E">
        <w:pPr>
          <w:tabs>
            <w:tab w:val="left" w:pos="765"/>
          </w:tabs>
          <w:ind w:left="-567"/>
        </w:pPr>
        <w:r>
          <w:rPr>
            <w:noProof/>
          </w:rPr>
          <mc:AlternateContent>
            <mc:Choice Requires="wps">
              <w:drawing>
                <wp:anchor distT="4294967295" distB="4294967295" distL="114300" distR="114300" simplePos="0" relativeHeight="251669504" behindDoc="0" locked="0" layoutInCell="1" allowOverlap="1" wp14:anchorId="59804DCE" wp14:editId="2A35B4E6">
                  <wp:simplePos x="0" y="0"/>
                  <wp:positionH relativeFrom="column">
                    <wp:posOffset>-168275</wp:posOffset>
                  </wp:positionH>
                  <wp:positionV relativeFrom="paragraph">
                    <wp:posOffset>118744</wp:posOffset>
                  </wp:positionV>
                  <wp:extent cx="6479540" cy="0"/>
                  <wp:effectExtent l="0" t="0" r="16510" b="19050"/>
                  <wp:wrapSquare wrapText="bothSides"/>
                  <wp:docPr id="2" name="Přímá spojnic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79540" cy="0"/>
                          </a:xfrm>
                          <a:prstGeom prst="line">
                            <a:avLst/>
                          </a:prstGeom>
                          <a:noFill/>
                          <a:ln w="12700" cap="flat" cmpd="sng" algn="ctr">
                            <a:solidFill>
                              <a:srgbClr val="4F81BD">
                                <a:lumMod val="75000"/>
                              </a:srgbClr>
                            </a:solidFill>
                            <a:prstDash val="solid"/>
                          </a:ln>
                          <a:effectLst/>
                        </wps:spPr>
                        <wps:bodyPr/>
                      </wps:wsp>
                    </a:graphicData>
                  </a:graphic>
                  <wp14:sizeRelH relativeFrom="margin">
                    <wp14:pctWidth>0</wp14:pctWidth>
                  </wp14:sizeRelH>
                  <wp14:sizeRelV relativeFrom="page">
                    <wp14:pctHeight>0</wp14:pctHeight>
                  </wp14:sizeRelV>
                </wp:anchor>
              </w:drawing>
            </mc:Choice>
            <mc:Fallback xmlns:w16du="http://schemas.microsoft.com/office/word/2023/wordml/word16du" xmlns:oel="http://schemas.microsoft.com/office/2019/extlst">
              <w:pict>
                <v:line w14:anchorId="152C32BA" id="Přímá spojnice 12" o:spid="_x0000_s1026" style="position:absolute;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3.25pt,9.35pt" to="496.95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KkB4gEAAJwDAAAOAAAAZHJzL2Uyb0RvYy54bWysU0tu2zAQ3RfoHQjua8mGE6eC5QCN4W7S&#10;1kDaA4wpSmLLHziMZR+lyx6gpwh6rwzpT/PZFd0Qw5nh47zHx/n1zmi2lQGVszUfj0rOpBWuUbar&#10;+bevq3dXnGEE24B2VtZ8L5FfL96+mQ++khPXO93IwAjEYjX4mvcx+qooUPTSAI6cl5aKrQsGIm1D&#10;VzQBBkI3upiU5WUxuND44IREpOzyUOSLjN+2UsQvbYsyMl1zmi3mNeR1k9ZiMYeqC+B7JY5jwD9M&#10;YUBZuvQMtYQI7D6oV1BGieDQtXEknClc2yohMwdiMy5fsLnrwcvMhcRBf5YJ/x+s+LxdB6aamk84&#10;s2DoidZ/fj78Ng+/GHr33dJ8bDxJOg0eK2q/seuQmIqdvfO3TvxAqhXPimmD/tC2a4NJ7USV7bLu&#10;+7PucheZoOTldPb+YkrPI061AqrTQR8wfpTOsBTUXCubJIEKtrcY09VQnVpS2rqV0jo/q7ZsIE9O&#10;ZmWCBnJXqyFSaDzxRdtxBroj24oYMiQ6rZp0PAFh6DY3OrAtkHWmq6vxh2Vu0vfmk2sO6dlFSdiH&#10;IY79eaBnQGm6JWB/OJJLxyPapotktumRzF/pUrRxzX4dTvqSBTL60a7JY0/3FD/9VItHAAAA//8D&#10;AFBLAwQUAAYACAAAACEA0heTMd4AAAAJAQAADwAAAGRycy9kb3ducmV2LnhtbEyPwUrDQBCG74Lv&#10;sIzgrd1YaU1iNiUEPIggmErP0+w0Cc3uhuw2Td/eEQ/2OPN//PNNtp1NLyYafeesgqdlBIJs7XRn&#10;GwXfu7dFDMIHtBp7Z0nBlTxs8/u7DFPtLvaLpio0gkusT1FBG8KQSunrlgz6pRvIcnZ0o8HA49hI&#10;PeKFy00vV1G0kQY7yxdaHKhsqT5VZ6NgwLj6XE/HU/zxXphyX5T7sLsq9fgwF68gAs3hH4ZffVaH&#10;nJ0O7my1F72CxWqzZpSD+AUEA0nynIA4/C1knsnbD/IfAAAA//8DAFBLAQItABQABgAIAAAAIQC2&#10;gziS/gAAAOEBAAATAAAAAAAAAAAAAAAAAAAAAABbQ29udGVudF9UeXBlc10ueG1sUEsBAi0AFAAG&#10;AAgAAAAhADj9If/WAAAAlAEAAAsAAAAAAAAAAAAAAAAALwEAAF9yZWxzLy5yZWxzUEsBAi0AFAAG&#10;AAgAAAAhACEwqQHiAQAAnAMAAA4AAAAAAAAAAAAAAAAALgIAAGRycy9lMm9Eb2MueG1sUEsBAi0A&#10;FAAGAAgAAAAhANIXkzHeAAAACQEAAA8AAAAAAAAAAAAAAAAAPAQAAGRycy9kb3ducmV2LnhtbFBL&#10;BQYAAAAABAAEAPMAAABHBQAAAAA=&#10;" strokecolor="#376092" strokeweight="1pt">
                  <o:lock v:ext="edit" shapetype="f"/>
                  <w10:wrap type="square"/>
                </v:line>
              </w:pict>
            </mc:Fallback>
          </mc:AlternateContent>
        </w:r>
        <w:r w:rsidR="0072716E">
          <w:rPr>
            <w:bCs/>
            <w:color w:val="365F91" w:themeColor="accent1" w:themeShade="BF"/>
            <w:sz w:val="16"/>
            <w:szCs w:val="16"/>
          </w:rPr>
          <w:tab/>
        </w:r>
      </w:p>
      <w:p w14:paraId="1F6F1F80" w14:textId="77777777" w:rsidR="00632251" w:rsidRDefault="00242843" w:rsidP="0072716E">
        <w:pPr>
          <w:jc w:val="center"/>
          <w:rPr>
            <w:rFonts w:ascii="Times New Roman" w:hAnsi="Times New Roman"/>
            <w:color w:val="365F91" w:themeColor="accent1" w:themeShade="BF"/>
            <w:sz w:val="16"/>
            <w:szCs w:val="16"/>
          </w:rPr>
        </w:pPr>
        <w:r>
          <w:rPr>
            <w:noProof/>
          </w:rPr>
          <mc:AlternateContent>
            <mc:Choice Requires="wps">
              <w:drawing>
                <wp:anchor distT="0" distB="0" distL="114300" distR="114300" simplePos="0" relativeHeight="251668480" behindDoc="0" locked="0" layoutInCell="1" allowOverlap="1" wp14:anchorId="6969A5F5" wp14:editId="15109002">
                  <wp:simplePos x="0" y="0"/>
                  <wp:positionH relativeFrom="column">
                    <wp:posOffset>5944235</wp:posOffset>
                  </wp:positionH>
                  <wp:positionV relativeFrom="paragraph">
                    <wp:posOffset>222885</wp:posOffset>
                  </wp:positionV>
                  <wp:extent cx="416560" cy="148590"/>
                  <wp:effectExtent l="0" t="0" r="2540" b="3810"/>
                  <wp:wrapNone/>
                  <wp:docPr id="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6560" cy="148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D3F0FF" w14:textId="77777777" w:rsidR="00242843" w:rsidRPr="00242843" w:rsidRDefault="00242843" w:rsidP="00242843">
                              <w:pPr>
                                <w:jc w:val="center"/>
                                <w:rPr>
                                  <w:rFonts w:ascii="Times New Roman" w:hAnsi="Times New Roman"/>
                                  <w:bCs/>
                                  <w:color w:val="234378"/>
                                  <w:sz w:val="16"/>
                                  <w:szCs w:val="16"/>
                                </w:rPr>
                              </w:pPr>
                              <w:r w:rsidRPr="00242843">
                                <w:rPr>
                                  <w:rFonts w:ascii="Times New Roman" w:hAnsi="Times New Roman"/>
                                  <w:bCs/>
                                  <w:color w:val="234378"/>
                                  <w:sz w:val="16"/>
                                  <w:szCs w:val="16"/>
                                </w:rPr>
                                <w:fldChar w:fldCharType="begin"/>
                              </w:r>
                              <w:r w:rsidRPr="00242843">
                                <w:rPr>
                                  <w:rFonts w:ascii="Times New Roman" w:hAnsi="Times New Roman"/>
                                  <w:bCs/>
                                  <w:color w:val="234378"/>
                                  <w:sz w:val="16"/>
                                  <w:szCs w:val="16"/>
                                </w:rPr>
                                <w:instrText xml:space="preserve"> PAGE    \* MERGEFORMAT </w:instrText>
                              </w:r>
                              <w:r w:rsidRPr="00242843">
                                <w:rPr>
                                  <w:rFonts w:ascii="Times New Roman" w:hAnsi="Times New Roman"/>
                                  <w:bCs/>
                                  <w:color w:val="234378"/>
                                  <w:sz w:val="16"/>
                                  <w:szCs w:val="16"/>
                                </w:rPr>
                                <w:fldChar w:fldCharType="separate"/>
                              </w:r>
                              <w:r w:rsidR="00200F9F">
                                <w:rPr>
                                  <w:rFonts w:ascii="Times New Roman" w:hAnsi="Times New Roman"/>
                                  <w:bCs/>
                                  <w:noProof/>
                                  <w:color w:val="234378"/>
                                  <w:sz w:val="16"/>
                                  <w:szCs w:val="16"/>
                                </w:rPr>
                                <w:t>1</w:t>
                              </w:r>
                              <w:r w:rsidRPr="00242843">
                                <w:rPr>
                                  <w:rFonts w:ascii="Times New Roman" w:hAnsi="Times New Roman"/>
                                  <w:bCs/>
                                  <w:color w:val="234378"/>
                                  <w:sz w:val="16"/>
                                  <w:szCs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margin">
                    <wp14:pctHeight>0</wp14:pctHeight>
                  </wp14:sizeRelV>
                </wp:anchor>
              </w:drawing>
            </mc:Choice>
            <mc:Fallback xmlns:w16du="http://schemas.microsoft.com/office/word/2023/wordml/word16du" xmlns:oel="http://schemas.microsoft.com/office/2019/extlst">
              <w:pict>
                <v:shapetype w14:anchorId="6969A5F5" id="_x0000_t202" coordsize="21600,21600" o:spt="202" path="m,l,21600r21600,l21600,xe">
                  <v:stroke joinstyle="miter"/>
                  <v:path gradientshapeok="t" o:connecttype="rect"/>
                </v:shapetype>
                <v:shape id="Text Box 25" o:spid="_x0000_s1026" type="#_x0000_t202" style="position:absolute;left:0;text-align:left;margin-left:468.05pt;margin-top:17.55pt;width:32.8pt;height:11.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yNI1QEAAJADAAAOAAAAZHJzL2Uyb0RvYy54bWysU9tu2zAMfR+wfxD0vjgu2qAz4hRdiw4D&#10;uq1Atw+QZck2ZosaqcTOvn6UHKe7vA17EWiSOjrnkN7eTEMvDgapA1fKfLWWwjgNdeeaUn798vDm&#10;WgoKytWqB2dKeTQkb3avX21HX5gLaKGvDQoGcVSMvpRtCL7IMtKtGRStwBvHRQs4qMCf2GQ1qpHR&#10;hz67WK832QhYewRtiDh7PxflLuFba3T4bC2ZIPpSMreQTkxnFc9st1VFg8q3nT7RUP/AYlCd40fP&#10;UPcqKLHH7i+oodMIBDasNAwZWNtpkzSwmnz9h5rnVnmTtLA55M820f+D1Z8Oz/4JRZjewcQDTCLI&#10;P4L+RsLBXatcY24RYWyNqvnhPFqWjZ6K09VoNRUUQarxI9Q8ZLUPkIAmi0N0hXUKRucBHM+mmykI&#10;zcnLfHO14YrmUn55ffU2DSVTxXLZI4X3BgYRg1IizzSBq8MjhUhGFUtLfMvBQ9f3aa69+y3BjTGT&#10;yEe+M/MwVRN3RxEV1EeWgTCvCa81By3gDylGXpFS0ve9QiNF/8GxFXGflgCXoFoC5TRfLWWQYg7v&#10;wrx3e49d0zLybLaDW7bLdknKC4sTTx57Unha0bhXv36nrpcfafcTAAD//wMAUEsDBBQABgAIAAAA&#10;IQCRZPPQ4AAAAAoBAAAPAAAAZHJzL2Rvd25yZXYueG1sTI/BTsMwDIbvSLxDZCRuLClTy1bqThOC&#10;ExKiKweOaZO10RqnNNlW3p7sxE6W5U+/v7/YzHZgJz154wghWQhgmlqnDHUIX/XbwwqYD5KUHBxp&#10;hF/tYVPe3hQyV+5MlT7tQsdiCPlcIvQhjDnnvu21lX7hRk3xtneTlSGuU8fVJM8x3A78UYiMW2ko&#10;fujlqF963R52R4uw/abq1fx8NJ/VvjJ1vRb0nh0Q7+/m7TOwoOfwD8NFP6pDGZ0adyTl2YCwXmZJ&#10;RBGWaZwXQIjkCViDkK5S4GXBryuUfwAAAP//AwBQSwECLQAUAAYACAAAACEAtoM4kv4AAADhAQAA&#10;EwAAAAAAAAAAAAAAAAAAAAAAW0NvbnRlbnRfVHlwZXNdLnhtbFBLAQItABQABgAIAAAAIQA4/SH/&#10;1gAAAJQBAAALAAAAAAAAAAAAAAAAAC8BAABfcmVscy8ucmVsc1BLAQItABQABgAIAAAAIQD0syNI&#10;1QEAAJADAAAOAAAAAAAAAAAAAAAAAC4CAABkcnMvZTJvRG9jLnhtbFBLAQItABQABgAIAAAAIQCR&#10;ZPPQ4AAAAAoBAAAPAAAAAAAAAAAAAAAAAC8EAABkcnMvZG93bnJldi54bWxQSwUGAAAAAAQABADz&#10;AAAAPAUAAAAA&#10;" filled="f" stroked="f">
                  <v:textbox inset="0,0,0,0">
                    <w:txbxContent>
                      <w:p w14:paraId="4BD3F0FF" w14:textId="77777777" w:rsidR="00242843" w:rsidRPr="00242843" w:rsidRDefault="00242843" w:rsidP="00242843">
                        <w:pPr>
                          <w:jc w:val="center"/>
                          <w:rPr>
                            <w:rFonts w:ascii="Times New Roman" w:hAnsi="Times New Roman"/>
                            <w:bCs/>
                            <w:color w:val="234378"/>
                            <w:sz w:val="16"/>
                            <w:szCs w:val="16"/>
                          </w:rPr>
                        </w:pPr>
                        <w:r w:rsidRPr="00242843">
                          <w:rPr>
                            <w:rFonts w:ascii="Times New Roman" w:hAnsi="Times New Roman"/>
                            <w:bCs/>
                            <w:color w:val="234378"/>
                            <w:sz w:val="16"/>
                            <w:szCs w:val="16"/>
                          </w:rPr>
                          <w:fldChar w:fldCharType="begin"/>
                        </w:r>
                        <w:r w:rsidRPr="00242843">
                          <w:rPr>
                            <w:rFonts w:ascii="Times New Roman" w:hAnsi="Times New Roman"/>
                            <w:bCs/>
                            <w:color w:val="234378"/>
                            <w:sz w:val="16"/>
                            <w:szCs w:val="16"/>
                          </w:rPr>
                          <w:instrText xml:space="preserve"> PAGE    \* MERGEFORMAT </w:instrText>
                        </w:r>
                        <w:r w:rsidRPr="00242843">
                          <w:rPr>
                            <w:rFonts w:ascii="Times New Roman" w:hAnsi="Times New Roman"/>
                            <w:bCs/>
                            <w:color w:val="234378"/>
                            <w:sz w:val="16"/>
                            <w:szCs w:val="16"/>
                          </w:rPr>
                          <w:fldChar w:fldCharType="separate"/>
                        </w:r>
                        <w:r w:rsidR="00200F9F">
                          <w:rPr>
                            <w:rFonts w:ascii="Times New Roman" w:hAnsi="Times New Roman"/>
                            <w:bCs/>
                            <w:noProof/>
                            <w:color w:val="234378"/>
                            <w:sz w:val="16"/>
                            <w:szCs w:val="16"/>
                          </w:rPr>
                          <w:t>1</w:t>
                        </w:r>
                        <w:r w:rsidRPr="00242843">
                          <w:rPr>
                            <w:rFonts w:ascii="Times New Roman" w:hAnsi="Times New Roman"/>
                            <w:bCs/>
                            <w:color w:val="234378"/>
                            <w:sz w:val="16"/>
                            <w:szCs w:val="16"/>
                          </w:rPr>
                          <w:fldChar w:fldCharType="end"/>
                        </w:r>
                      </w:p>
                    </w:txbxContent>
                  </v:textbox>
                </v:shape>
              </w:pict>
            </mc:Fallback>
          </mc:AlternateContent>
        </w:r>
        <w:r>
          <w:rPr>
            <w:rFonts w:ascii="Times New Roman" w:hAnsi="Times New Roman"/>
            <w:color w:val="365F91" w:themeColor="accent1" w:themeShade="BF"/>
            <w:sz w:val="16"/>
            <w:szCs w:val="16"/>
          </w:rPr>
          <w:t>M</w:t>
        </w:r>
        <w:r w:rsidRPr="00A248DC">
          <w:rPr>
            <w:rFonts w:ascii="Times New Roman" w:hAnsi="Times New Roman"/>
            <w:color w:val="365F91" w:themeColor="accent1" w:themeShade="BF"/>
            <w:sz w:val="16"/>
            <w:szCs w:val="16"/>
          </w:rPr>
          <w:t xml:space="preserve">ěsto Český Brod | telefon: 321 612 111 | </w:t>
        </w:r>
        <w:hyperlink r:id="rId1" w:history="1">
          <w:r w:rsidRPr="00A248DC">
            <w:rPr>
              <w:rFonts w:ascii="Times New Roman" w:hAnsi="Times New Roman"/>
              <w:color w:val="365F91" w:themeColor="accent1" w:themeShade="BF"/>
              <w:sz w:val="16"/>
              <w:szCs w:val="16"/>
              <w:u w:val="single"/>
            </w:rPr>
            <w:t>cesbrod@cesbrod.cz</w:t>
          </w:r>
        </w:hyperlink>
        <w:r>
          <w:rPr>
            <w:rFonts w:ascii="Times New Roman" w:hAnsi="Times New Roman"/>
            <w:color w:val="365F91" w:themeColor="accent1" w:themeShade="BF"/>
            <w:sz w:val="16"/>
            <w:szCs w:val="16"/>
          </w:rPr>
          <w:t xml:space="preserve"> </w:t>
        </w:r>
        <w:r w:rsidRPr="00A248DC">
          <w:rPr>
            <w:rFonts w:ascii="Times New Roman" w:hAnsi="Times New Roman"/>
            <w:color w:val="365F91" w:themeColor="accent1" w:themeShade="BF"/>
            <w:sz w:val="16"/>
            <w:szCs w:val="16"/>
          </w:rPr>
          <w:t xml:space="preserve">| </w:t>
        </w:r>
        <w:hyperlink r:id="rId2" w:history="1">
          <w:r w:rsidRPr="00A248DC">
            <w:rPr>
              <w:rFonts w:ascii="Times New Roman" w:hAnsi="Times New Roman"/>
              <w:color w:val="365F91" w:themeColor="accent1" w:themeShade="BF"/>
              <w:sz w:val="16"/>
              <w:szCs w:val="16"/>
              <w:u w:val="single"/>
            </w:rPr>
            <w:t>www.cesbrod.cz</w:t>
          </w:r>
        </w:hyperlink>
        <w:r w:rsidRPr="00A248DC">
          <w:rPr>
            <w:rFonts w:ascii="Times New Roman" w:hAnsi="Times New Roman"/>
            <w:color w:val="365F91" w:themeColor="accent1" w:themeShade="BF"/>
            <w:sz w:val="16"/>
            <w:szCs w:val="16"/>
          </w:rPr>
          <w:t xml:space="preserve"> </w:t>
        </w:r>
        <w:r w:rsidR="00214BAE" w:rsidRPr="00A248DC">
          <w:rPr>
            <w:rFonts w:ascii="Times New Roman" w:hAnsi="Times New Roman"/>
            <w:color w:val="365F91" w:themeColor="accent1" w:themeShade="BF"/>
            <w:sz w:val="16"/>
            <w:szCs w:val="16"/>
          </w:rPr>
          <w:t>|</w:t>
        </w:r>
        <w:r w:rsidR="00214BAE">
          <w:rPr>
            <w:rFonts w:ascii="Times New Roman" w:hAnsi="Times New Roman"/>
            <w:color w:val="365F91" w:themeColor="accent1" w:themeShade="BF"/>
            <w:sz w:val="16"/>
            <w:szCs w:val="16"/>
          </w:rPr>
          <w:t xml:space="preserve"> ID datové schránky: </w:t>
        </w:r>
        <w:proofErr w:type="spellStart"/>
        <w:r w:rsidR="00214BAE">
          <w:rPr>
            <w:rFonts w:ascii="Times New Roman" w:hAnsi="Times New Roman"/>
            <w:color w:val="365F91" w:themeColor="accent1" w:themeShade="BF"/>
            <w:sz w:val="16"/>
            <w:szCs w:val="16"/>
          </w:rPr>
          <w:t>jgqbsve</w:t>
        </w:r>
        <w:proofErr w:type="spellEnd"/>
        <w:r w:rsidR="00214BAE">
          <w:rPr>
            <w:rFonts w:ascii="Times New Roman" w:hAnsi="Times New Roman"/>
            <w:color w:val="365F91" w:themeColor="accent1" w:themeShade="BF"/>
            <w:sz w:val="16"/>
            <w:szCs w:val="16"/>
          </w:rPr>
          <w:t xml:space="preserve"> </w:t>
        </w:r>
        <w:r w:rsidR="00214BAE" w:rsidRPr="00A248DC">
          <w:rPr>
            <w:rFonts w:ascii="Times New Roman" w:hAnsi="Times New Roman"/>
            <w:color w:val="365F91" w:themeColor="accent1" w:themeShade="BF"/>
            <w:sz w:val="16"/>
            <w:szCs w:val="16"/>
          </w:rPr>
          <w:t>|</w:t>
        </w:r>
        <w:r w:rsidR="00214BAE">
          <w:rPr>
            <w:rFonts w:ascii="Times New Roman" w:hAnsi="Times New Roman"/>
            <w:color w:val="365F91" w:themeColor="accent1" w:themeShade="BF"/>
            <w:sz w:val="16"/>
            <w:szCs w:val="16"/>
          </w:rPr>
          <w:t xml:space="preserve"> IČO: 00235334</w:t>
        </w:r>
      </w:p>
      <w:p w14:paraId="05183756" w14:textId="77777777" w:rsidR="0045471D" w:rsidRPr="004012E7" w:rsidRDefault="001D5271" w:rsidP="0072716E">
        <w:pPr>
          <w:jc w:val="center"/>
          <w:rPr>
            <w:rFonts w:ascii="Times New Roman" w:hAnsi="Times New Roman"/>
            <w:color w:val="365F91" w:themeColor="accent1" w:themeShade="BF"/>
            <w:sz w:val="16"/>
            <w:szCs w:val="16"/>
          </w:rP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bCs/>
        <w:color w:val="365F91" w:themeColor="accent1" w:themeShade="BF"/>
        <w:sz w:val="16"/>
        <w:szCs w:val="16"/>
      </w:rPr>
      <w:id w:val="1935243748"/>
      <w:docPartObj>
        <w:docPartGallery w:val="Page Numbers (Bottom of Page)"/>
        <w:docPartUnique/>
      </w:docPartObj>
    </w:sdtPr>
    <w:sdtEndPr/>
    <w:sdtContent>
      <w:p w14:paraId="01F7AA81" w14:textId="77777777" w:rsidR="0045471D" w:rsidRPr="000633B3" w:rsidRDefault="0045471D" w:rsidP="0072716E">
        <w:pPr>
          <w:tabs>
            <w:tab w:val="center" w:pos="4536"/>
            <w:tab w:val="right" w:pos="9072"/>
          </w:tabs>
          <w:ind w:left="-567"/>
        </w:pPr>
        <w:r>
          <w:rPr>
            <w:noProof/>
          </w:rPr>
          <mc:AlternateContent>
            <mc:Choice Requires="wps">
              <w:drawing>
                <wp:anchor distT="4294967295" distB="4294967295" distL="114300" distR="114300" simplePos="0" relativeHeight="251657216" behindDoc="0" locked="0" layoutInCell="1" allowOverlap="1" wp14:anchorId="094E2F4B" wp14:editId="17791389">
                  <wp:simplePos x="0" y="0"/>
                  <wp:positionH relativeFrom="column">
                    <wp:posOffset>-168275</wp:posOffset>
                  </wp:positionH>
                  <wp:positionV relativeFrom="paragraph">
                    <wp:posOffset>118744</wp:posOffset>
                  </wp:positionV>
                  <wp:extent cx="6479540" cy="0"/>
                  <wp:effectExtent l="0" t="0" r="16510" b="19050"/>
                  <wp:wrapSquare wrapText="bothSides"/>
                  <wp:docPr id="10" name="Přímá spojnic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79540" cy="0"/>
                          </a:xfrm>
                          <a:prstGeom prst="line">
                            <a:avLst/>
                          </a:prstGeom>
                          <a:noFill/>
                          <a:ln w="12700" cap="flat" cmpd="sng" algn="ctr">
                            <a:solidFill>
                              <a:srgbClr val="234378"/>
                            </a:solidFill>
                            <a:prstDash val="solid"/>
                          </a:ln>
                          <a:effectLst/>
                        </wps:spPr>
                        <wps:bodyPr/>
                      </wps:wsp>
                    </a:graphicData>
                  </a:graphic>
                  <wp14:sizeRelH relativeFrom="margin">
                    <wp14:pctWidth>0</wp14:pctWidth>
                  </wp14:sizeRelH>
                  <wp14:sizeRelV relativeFrom="page">
                    <wp14:pctHeight>0</wp14:pctHeight>
                  </wp14:sizeRelV>
                </wp:anchor>
              </w:drawing>
            </mc:Choice>
            <mc:Fallback xmlns:w16du="http://schemas.microsoft.com/office/word/2023/wordml/word16du" xmlns:oel="http://schemas.microsoft.com/office/2019/extlst">
              <w:pict>
                <v:line w14:anchorId="51E01D4C" id="Přímá spojnice 12"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3.25pt,9.35pt" to="496.95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XBt0gEAAHsDAAAOAAAAZHJzL2Uyb0RvYy54bWysU0tu2zAQ3RfoHQjua9mKG6eC5SxipJug&#10;NZD0AGOKktjyBw5ryUfpsgfoKYLeq0P606TZBd0QQ87Tm3lvRsvr0Wi2kwGVszWfTaacSStco2xX&#10;8y8Pt++uOMMItgHtrKz5XiK/Xr19sxx8JUvXO93IwIjEYjX4mvcx+qooUPTSAE6cl5aSrQsGIl1D&#10;VzQBBmI3uiin08ticKHxwQmJSK/rQ5KvMn/bShE/ty3KyHTNqbeYz5DPbTqL1RKqLoDvlTi2Aa/o&#10;woCyVPRMtYYI7HtQL6iMEsGha+NEOFO4tlVCZg2kZjb9R819D15mLWQO+rNN+P9oxafdJjDV0OzI&#10;HguGZrT5/ePxl3n8ydC7r5YaZLMyGTV4rAh/YzchSRWjvfd3TnxDyhXPkumC/gAb22ASnLSyMRu/&#10;Pxsvx8gEPV7OFx/ez6kBccoVUJ0+9AHjR+kMS0HNtbLJE6hgd4cxlYbqBEnP1t0qrfNctWUDCSsX&#10;00QNtF6thkih8SQYbccZ6I72VsSQKdFp1aTPExGGbnujA9sB7U55Mb9YXCUXqNwzWKq9BuwPuJw6&#10;wrRNNDJv4bHVv8akaOua/Sac3KMJZ/bjNqYVenqn+Ok/s/oDAAD//wMAUEsDBBQABgAIAAAAIQDJ&#10;YzdH4QAAAAkBAAAPAAAAZHJzL2Rvd25yZXYueG1sTI9NT8MwDIbvSPyHyEhcpi1lqNtamk6AQJom&#10;DuyDA7esMW21xqmarCv/fkYc4Gi/j14/zpaDbUSPna8dKbibRCCQCmdqKhXsd6/jBQgfNBndOEIF&#10;3+hhmV9fZTo17kwb7LehFFxCPtUKqhDaVEpfVGi1n7gWibMv11kdeOxKaTp95nLbyGkUzaTVNfGF&#10;Srf4XGFx3J6sgpdq9Xms16PVW/u03rzvPuJR0sdK3d4Mjw8gAg7hD4YffVaHnJ0O7kTGi0bBeDqL&#10;GeVgMQfBQJLcJyAOvwuZZ/L/B/kFAAD//wMAUEsBAi0AFAAGAAgAAAAhALaDOJL+AAAA4QEAABMA&#10;AAAAAAAAAAAAAAAAAAAAAFtDb250ZW50X1R5cGVzXS54bWxQSwECLQAUAAYACAAAACEAOP0h/9YA&#10;AACUAQAACwAAAAAAAAAAAAAAAAAvAQAAX3JlbHMvLnJlbHNQSwECLQAUAAYACAAAACEADtlwbdIB&#10;AAB7AwAADgAAAAAAAAAAAAAAAAAuAgAAZHJzL2Uyb0RvYy54bWxQSwECLQAUAAYACAAAACEAyWM3&#10;R+EAAAAJAQAADwAAAAAAAAAAAAAAAAAsBAAAZHJzL2Rvd25yZXYueG1sUEsFBgAAAAAEAAQA8wAA&#10;ADoFAAAAAA==&#10;" strokecolor="#234378" strokeweight="1pt">
                  <o:lock v:ext="edit" shapetype="f"/>
                  <w10:wrap type="square"/>
                </v:line>
              </w:pict>
            </mc:Fallback>
          </mc:AlternateContent>
        </w:r>
      </w:p>
      <w:p w14:paraId="1554DA14" w14:textId="77777777" w:rsidR="0045471D" w:rsidRPr="00EA7E95" w:rsidRDefault="0045471D" w:rsidP="0072716E">
        <w:pPr>
          <w:jc w:val="center"/>
          <w:rPr>
            <w:rFonts w:ascii="Times New Roman" w:hAnsi="Times New Roman"/>
            <w:color w:val="365F91" w:themeColor="accent1" w:themeShade="BF"/>
            <w:sz w:val="16"/>
            <w:szCs w:val="16"/>
          </w:rPr>
        </w:pPr>
        <w:r>
          <w:rPr>
            <w:noProof/>
          </w:rPr>
          <mc:AlternateContent>
            <mc:Choice Requires="wps">
              <w:drawing>
                <wp:anchor distT="0" distB="0" distL="114300" distR="114300" simplePos="0" relativeHeight="251656192" behindDoc="0" locked="0" layoutInCell="1" allowOverlap="1" wp14:anchorId="1AEF2698" wp14:editId="63A8550E">
                  <wp:simplePos x="0" y="0"/>
                  <wp:positionH relativeFrom="column">
                    <wp:posOffset>5944235</wp:posOffset>
                  </wp:positionH>
                  <wp:positionV relativeFrom="paragraph">
                    <wp:posOffset>222885</wp:posOffset>
                  </wp:positionV>
                  <wp:extent cx="416560" cy="148590"/>
                  <wp:effectExtent l="0" t="0" r="2540" b="3810"/>
                  <wp:wrapNone/>
                  <wp:docPr id="9"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6560" cy="148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276889" w14:textId="77777777" w:rsidR="0045471D" w:rsidRPr="00C60165" w:rsidRDefault="0045471D" w:rsidP="002B1763">
                              <w:pPr>
                                <w:jc w:val="center"/>
                                <w:rPr>
                                  <w:rFonts w:ascii="Times New Roman" w:hAnsi="Times New Roman"/>
                                  <w:bCs/>
                                  <w:color w:val="234378"/>
                                  <w:sz w:val="16"/>
                                  <w:szCs w:val="16"/>
                                </w:rPr>
                              </w:pPr>
                              <w:r w:rsidRPr="00C60165">
                                <w:rPr>
                                  <w:rFonts w:ascii="Times New Roman" w:hAnsi="Times New Roman"/>
                                  <w:bCs/>
                                  <w:color w:val="234378"/>
                                  <w:sz w:val="16"/>
                                  <w:szCs w:val="16"/>
                                </w:rPr>
                                <w:fldChar w:fldCharType="begin"/>
                              </w:r>
                              <w:r w:rsidRPr="00C60165">
                                <w:rPr>
                                  <w:rFonts w:ascii="Times New Roman" w:hAnsi="Times New Roman"/>
                                  <w:bCs/>
                                  <w:color w:val="234378"/>
                                  <w:sz w:val="16"/>
                                  <w:szCs w:val="16"/>
                                </w:rPr>
                                <w:instrText xml:space="preserve"> PAGE    \* MERGEFORMAT </w:instrText>
                              </w:r>
                              <w:r w:rsidRPr="00C60165">
                                <w:rPr>
                                  <w:rFonts w:ascii="Times New Roman" w:hAnsi="Times New Roman"/>
                                  <w:bCs/>
                                  <w:color w:val="234378"/>
                                  <w:sz w:val="16"/>
                                  <w:szCs w:val="16"/>
                                </w:rPr>
                                <w:fldChar w:fldCharType="separate"/>
                              </w:r>
                              <w:r w:rsidR="00200F9F">
                                <w:rPr>
                                  <w:rFonts w:ascii="Times New Roman" w:hAnsi="Times New Roman"/>
                                  <w:bCs/>
                                  <w:noProof/>
                                  <w:color w:val="234378"/>
                                  <w:sz w:val="16"/>
                                  <w:szCs w:val="16"/>
                                </w:rPr>
                                <w:t>2</w:t>
                              </w:r>
                              <w:r w:rsidRPr="00C60165">
                                <w:rPr>
                                  <w:rFonts w:ascii="Times New Roman" w:hAnsi="Times New Roman"/>
                                  <w:bCs/>
                                  <w:color w:val="234378"/>
                                  <w:sz w:val="16"/>
                                  <w:szCs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margin">
                    <wp14:pctHeight>0</wp14:pctHeight>
                  </wp14:sizeRelV>
                </wp:anchor>
              </w:drawing>
            </mc:Choice>
            <mc:Fallback xmlns:w16du="http://schemas.microsoft.com/office/word/2023/wordml/word16du" xmlns:oel="http://schemas.microsoft.com/office/2019/extlst">
              <w:pict>
                <v:shapetype w14:anchorId="1AEF2698" id="_x0000_t202" coordsize="21600,21600" o:spt="202" path="m,l,21600r21600,l21600,xe">
                  <v:stroke joinstyle="miter"/>
                  <v:path gradientshapeok="t" o:connecttype="rect"/>
                </v:shapetype>
                <v:shape id="_x0000_s1027" type="#_x0000_t202" style="position:absolute;left:0;text-align:left;margin-left:468.05pt;margin-top:17.55pt;width:32.8pt;height:11.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1VI2AEAAJcDAAAOAAAAZHJzL2Uyb0RvYy54bWysU9tu2zAMfR+wfxD0vjgu2qAz4hRdiw4D&#10;uq1Atw9gZNkWZosapcTOvn6UbKe7vA17EShSOjrnkNrejH0njpq8QVvKfLWWQluFlbFNKb9+eXhz&#10;LYUPYCvo0OpSnrSXN7vXr7aDK/QFtthVmgSDWF8MrpRtCK7IMq9a3YNfodOWizVSD4G31GQVwcDo&#10;fZddrNebbECqHKHS3nP2firKXcKva63C57r2OoiulMwtpJXSuo9rtttC0RC41qiZBvwDix6M5UfP&#10;UPcQQBzI/AXVG0XosQ4rhX2GdW2UThpYTb7+Q81zC04nLWyOd2eb/P+DVZ+Oz+6JRBjf4cgNTCK8&#10;e0T1zQuLdy3YRt8S4dBqqPjhPFqWDc4X89VotS98BNkPH7HiJsMhYAIaa+qjK6xTMDo34HQ2XY9B&#10;KE5e5purDVcUl/LL66u3qSkZFMtlRz6819iLGJSSuKcJHI6PPkQyUCxH4lsWH0zXpb529rcEH4yZ&#10;RD7ynZiHcT8KU83KopY9VidWQzhNC083By3SDykGnpRS+u8HIC1F98GyI3GsloCWYL8EYBVfLWWQ&#10;YgrvwjR+B0emaRl58tziLbtWm6TohcVMl7ufhM6TGsfr13069fKfdj8BAAD//wMAUEsDBBQABgAI&#10;AAAAIQCRZPPQ4AAAAAoBAAAPAAAAZHJzL2Rvd25yZXYueG1sTI/BTsMwDIbvSLxDZCRuLClTy1bq&#10;ThOCExKiKweOaZO10RqnNNlW3p7sxE6W5U+/v7/YzHZgJz154wghWQhgmlqnDHUIX/XbwwqYD5KU&#10;HBxphF/tYVPe3hQyV+5MlT7tQsdiCPlcIvQhjDnnvu21lX7hRk3xtneTlSGuU8fVJM8x3A78UYiM&#10;W2kofujlqF963R52R4uw/abq1fx8NJ/VvjJ1vRb0nh0Q7+/m7TOwoOfwD8NFP6pDGZ0adyTl2YCw&#10;XmZJRBGWaZwXQIjkCViDkK5S4GXBryuUfwAAAP//AwBQSwECLQAUAAYACAAAACEAtoM4kv4AAADh&#10;AQAAEwAAAAAAAAAAAAAAAAAAAAAAW0NvbnRlbnRfVHlwZXNdLnhtbFBLAQItABQABgAIAAAAIQA4&#10;/SH/1gAAAJQBAAALAAAAAAAAAAAAAAAAAC8BAABfcmVscy8ucmVsc1BLAQItABQABgAIAAAAIQC6&#10;T1VI2AEAAJcDAAAOAAAAAAAAAAAAAAAAAC4CAABkcnMvZTJvRG9jLnhtbFBLAQItABQABgAIAAAA&#10;IQCRZPPQ4AAAAAoBAAAPAAAAAAAAAAAAAAAAADIEAABkcnMvZG93bnJldi54bWxQSwUGAAAAAAQA&#10;BADzAAAAPwUAAAAA&#10;" filled="f" stroked="f">
                  <v:textbox inset="0,0,0,0">
                    <w:txbxContent>
                      <w:p w14:paraId="24276889" w14:textId="77777777" w:rsidR="0045471D" w:rsidRPr="00C60165" w:rsidRDefault="0045471D" w:rsidP="002B1763">
                        <w:pPr>
                          <w:jc w:val="center"/>
                          <w:rPr>
                            <w:rFonts w:ascii="Times New Roman" w:hAnsi="Times New Roman"/>
                            <w:bCs/>
                            <w:color w:val="234378"/>
                            <w:sz w:val="16"/>
                            <w:szCs w:val="16"/>
                          </w:rPr>
                        </w:pPr>
                        <w:r w:rsidRPr="00C60165">
                          <w:rPr>
                            <w:rFonts w:ascii="Times New Roman" w:hAnsi="Times New Roman"/>
                            <w:bCs/>
                            <w:color w:val="234378"/>
                            <w:sz w:val="16"/>
                            <w:szCs w:val="16"/>
                          </w:rPr>
                          <w:fldChar w:fldCharType="begin"/>
                        </w:r>
                        <w:r w:rsidRPr="00C60165">
                          <w:rPr>
                            <w:rFonts w:ascii="Times New Roman" w:hAnsi="Times New Roman"/>
                            <w:bCs/>
                            <w:color w:val="234378"/>
                            <w:sz w:val="16"/>
                            <w:szCs w:val="16"/>
                          </w:rPr>
                          <w:instrText xml:space="preserve"> PAGE    \* MERGEFORMAT </w:instrText>
                        </w:r>
                        <w:r w:rsidRPr="00C60165">
                          <w:rPr>
                            <w:rFonts w:ascii="Times New Roman" w:hAnsi="Times New Roman"/>
                            <w:bCs/>
                            <w:color w:val="234378"/>
                            <w:sz w:val="16"/>
                            <w:szCs w:val="16"/>
                          </w:rPr>
                          <w:fldChar w:fldCharType="separate"/>
                        </w:r>
                        <w:r w:rsidR="00200F9F">
                          <w:rPr>
                            <w:rFonts w:ascii="Times New Roman" w:hAnsi="Times New Roman"/>
                            <w:bCs/>
                            <w:noProof/>
                            <w:color w:val="234378"/>
                            <w:sz w:val="16"/>
                            <w:szCs w:val="16"/>
                          </w:rPr>
                          <w:t>2</w:t>
                        </w:r>
                        <w:r w:rsidRPr="00C60165">
                          <w:rPr>
                            <w:rFonts w:ascii="Times New Roman" w:hAnsi="Times New Roman"/>
                            <w:bCs/>
                            <w:color w:val="234378"/>
                            <w:sz w:val="16"/>
                            <w:szCs w:val="16"/>
                          </w:rPr>
                          <w:fldChar w:fldCharType="end"/>
                        </w:r>
                      </w:p>
                    </w:txbxContent>
                  </v:textbox>
                </v:shape>
              </w:pict>
            </mc:Fallback>
          </mc:AlternateContent>
        </w:r>
        <w:r w:rsidR="00C60165" w:rsidRPr="00C60165">
          <w:rPr>
            <w:rFonts w:ascii="Times New Roman" w:hAnsi="Times New Roman"/>
            <w:color w:val="365F91" w:themeColor="accent1" w:themeShade="BF"/>
            <w:sz w:val="16"/>
            <w:szCs w:val="16"/>
          </w:rPr>
          <w:t xml:space="preserve"> </w:t>
        </w:r>
        <w:r w:rsidR="00C60165">
          <w:rPr>
            <w:rFonts w:ascii="Times New Roman" w:hAnsi="Times New Roman"/>
            <w:color w:val="365F91" w:themeColor="accent1" w:themeShade="BF"/>
            <w:sz w:val="16"/>
            <w:szCs w:val="16"/>
          </w:rPr>
          <w:t>M</w:t>
        </w:r>
        <w:r w:rsidR="00C60165" w:rsidRPr="00A248DC">
          <w:rPr>
            <w:rFonts w:ascii="Times New Roman" w:hAnsi="Times New Roman"/>
            <w:color w:val="365F91" w:themeColor="accent1" w:themeShade="BF"/>
            <w:sz w:val="16"/>
            <w:szCs w:val="16"/>
          </w:rPr>
          <w:t xml:space="preserve">ěsto Český Brod | telefon: 321 612 111 | </w:t>
        </w:r>
        <w:hyperlink r:id="rId1" w:history="1">
          <w:r w:rsidR="00C60165" w:rsidRPr="00A248DC">
            <w:rPr>
              <w:rFonts w:ascii="Times New Roman" w:hAnsi="Times New Roman"/>
              <w:color w:val="365F91" w:themeColor="accent1" w:themeShade="BF"/>
              <w:sz w:val="16"/>
              <w:szCs w:val="16"/>
              <w:u w:val="single"/>
            </w:rPr>
            <w:t>cesbrod@cesbrod.cz</w:t>
          </w:r>
        </w:hyperlink>
        <w:r w:rsidR="00C60165">
          <w:rPr>
            <w:rFonts w:ascii="Times New Roman" w:hAnsi="Times New Roman"/>
            <w:color w:val="365F91" w:themeColor="accent1" w:themeShade="BF"/>
            <w:sz w:val="16"/>
            <w:szCs w:val="16"/>
          </w:rPr>
          <w:t xml:space="preserve"> </w:t>
        </w:r>
        <w:r w:rsidR="00C60165" w:rsidRPr="00A248DC">
          <w:rPr>
            <w:rFonts w:ascii="Times New Roman" w:hAnsi="Times New Roman"/>
            <w:color w:val="365F91" w:themeColor="accent1" w:themeShade="BF"/>
            <w:sz w:val="16"/>
            <w:szCs w:val="16"/>
          </w:rPr>
          <w:t xml:space="preserve">| </w:t>
        </w:r>
        <w:hyperlink r:id="rId2" w:history="1">
          <w:r w:rsidR="00C60165" w:rsidRPr="00A248DC">
            <w:rPr>
              <w:rFonts w:ascii="Times New Roman" w:hAnsi="Times New Roman"/>
              <w:color w:val="365F91" w:themeColor="accent1" w:themeShade="BF"/>
              <w:sz w:val="16"/>
              <w:szCs w:val="16"/>
              <w:u w:val="single"/>
            </w:rPr>
            <w:t>www.cesbrod.cz</w:t>
          </w:r>
        </w:hyperlink>
        <w:r w:rsidR="00C60165" w:rsidRPr="00A248DC">
          <w:rPr>
            <w:rFonts w:ascii="Times New Roman" w:hAnsi="Times New Roman"/>
            <w:color w:val="365F91" w:themeColor="accent1" w:themeShade="BF"/>
            <w:sz w:val="16"/>
            <w:szCs w:val="16"/>
          </w:rPr>
          <w:t xml:space="preserve"> |</w:t>
        </w:r>
        <w:r w:rsidR="00C60165">
          <w:rPr>
            <w:rFonts w:ascii="Times New Roman" w:hAnsi="Times New Roman"/>
            <w:color w:val="365F91" w:themeColor="accent1" w:themeShade="BF"/>
            <w:sz w:val="16"/>
            <w:szCs w:val="16"/>
          </w:rPr>
          <w:t xml:space="preserve"> ID datové schránky: </w:t>
        </w:r>
        <w:proofErr w:type="spellStart"/>
        <w:r w:rsidR="00C60165">
          <w:rPr>
            <w:rFonts w:ascii="Times New Roman" w:hAnsi="Times New Roman"/>
            <w:color w:val="365F91" w:themeColor="accent1" w:themeShade="BF"/>
            <w:sz w:val="16"/>
            <w:szCs w:val="16"/>
          </w:rPr>
          <w:t>jgqbsve</w:t>
        </w:r>
        <w:proofErr w:type="spellEnd"/>
        <w:r w:rsidR="00C60165">
          <w:rPr>
            <w:rFonts w:ascii="Times New Roman" w:hAnsi="Times New Roman"/>
            <w:color w:val="365F91" w:themeColor="accent1" w:themeShade="BF"/>
            <w:sz w:val="16"/>
            <w:szCs w:val="16"/>
          </w:rPr>
          <w:t xml:space="preserve"> </w:t>
        </w:r>
        <w:r w:rsidR="00C60165" w:rsidRPr="00A248DC">
          <w:rPr>
            <w:rFonts w:ascii="Times New Roman" w:hAnsi="Times New Roman"/>
            <w:color w:val="365F91" w:themeColor="accent1" w:themeShade="BF"/>
            <w:sz w:val="16"/>
            <w:szCs w:val="16"/>
          </w:rPr>
          <w:t>|</w:t>
        </w:r>
        <w:r w:rsidR="00C60165">
          <w:rPr>
            <w:rFonts w:ascii="Times New Roman" w:hAnsi="Times New Roman"/>
            <w:color w:val="365F91" w:themeColor="accent1" w:themeShade="BF"/>
            <w:sz w:val="16"/>
            <w:szCs w:val="16"/>
          </w:rPr>
          <w:t xml:space="preserve"> IČO: 00235334</w:t>
        </w:r>
      </w:p>
      <w:p w14:paraId="733EE21E" w14:textId="77777777" w:rsidR="0045471D" w:rsidRPr="0047442D" w:rsidRDefault="001D5271" w:rsidP="0072716E">
        <w:pPr>
          <w:jc w:val="center"/>
          <w:rPr>
            <w:rFonts w:ascii="Times New Roman" w:hAnsi="Times New Roman"/>
            <w:bCs/>
            <w:color w:val="365F91" w:themeColor="accent1" w:themeShade="BF"/>
            <w:sz w:val="16"/>
            <w:szCs w:val="16"/>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104A8B" w14:textId="77777777" w:rsidR="00B92EBA" w:rsidRDefault="00B92EBA" w:rsidP="00C90751">
      <w:r>
        <w:separator/>
      </w:r>
    </w:p>
  </w:footnote>
  <w:footnote w:type="continuationSeparator" w:id="0">
    <w:p w14:paraId="01395B04" w14:textId="77777777" w:rsidR="00B92EBA" w:rsidRDefault="00B92EBA" w:rsidP="00C907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A147A" w14:textId="2402F61D" w:rsidR="00242843" w:rsidRPr="00A248DC" w:rsidRDefault="00242843" w:rsidP="00242843">
    <w:pPr>
      <w:ind w:left="-426"/>
      <w:rPr>
        <w:rFonts w:ascii="Times New Roman" w:hAnsi="Times New Roman"/>
        <w:b/>
        <w:color w:val="234378"/>
        <w:sz w:val="32"/>
        <w:szCs w:val="32"/>
      </w:rPr>
    </w:pPr>
    <w:r>
      <w:rPr>
        <w:rFonts w:ascii="Times New Roman" w:hAnsi="Times New Roman"/>
        <w:noProof/>
        <w:color w:val="234378"/>
        <w:szCs w:val="24"/>
      </w:rPr>
      <w:drawing>
        <wp:anchor distT="0" distB="0" distL="114300" distR="114300" simplePos="0" relativeHeight="251666432" behindDoc="0" locked="0" layoutInCell="1" allowOverlap="1" wp14:anchorId="74BDE863" wp14:editId="34890FEF">
          <wp:simplePos x="0" y="0"/>
          <wp:positionH relativeFrom="column">
            <wp:posOffset>-267970</wp:posOffset>
          </wp:positionH>
          <wp:positionV relativeFrom="paragraph">
            <wp:posOffset>-71755</wp:posOffset>
          </wp:positionV>
          <wp:extent cx="802640" cy="802640"/>
          <wp:effectExtent l="0" t="0" r="0" b="0"/>
          <wp:wrapSquare wrapText="bothSides"/>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nak_anotacni.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02640" cy="80264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299" distR="114299" simplePos="0" relativeHeight="251665408" behindDoc="0" locked="0" layoutInCell="1" allowOverlap="1" wp14:anchorId="093501F2" wp14:editId="51984448">
              <wp:simplePos x="0" y="0"/>
              <wp:positionH relativeFrom="column">
                <wp:posOffset>558165</wp:posOffset>
              </wp:positionH>
              <wp:positionV relativeFrom="paragraph">
                <wp:posOffset>37465</wp:posOffset>
              </wp:positionV>
              <wp:extent cx="0" cy="546100"/>
              <wp:effectExtent l="0" t="0" r="19050" b="25400"/>
              <wp:wrapNone/>
              <wp:docPr id="1" name="Přímá spojnice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46100"/>
                      </a:xfrm>
                      <a:prstGeom prst="line">
                        <a:avLst/>
                      </a:prstGeom>
                      <a:ln w="19050">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xmlns:w16du="http://schemas.microsoft.com/office/word/2023/wordml/word16du" xmlns:oel="http://schemas.microsoft.com/office/2019/extlst">
          <w:pict>
            <v:line w14:anchorId="40E00828" id="Přímá spojnice 8" o:spid="_x0000_s1026" style="position:absolute;z-index:2516654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43.95pt,2.95pt" to="43.95pt,4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wgKAgIAAE8EAAAOAAAAZHJzL2Uyb0RvYy54bWysVM1uEzEQviPxDpbvZDcVKWWVTQ+tyqVA&#10;ROEBXK+dGGyPZbvZzaNw5AF4ior36tjeLE17KuJi7cx88/N9Hu/yfDCa7IQPCmxL57OaEmE5dMpu&#10;Wvrt69WbM0pCZLZjGqxo6V4Eer56/WrZu0acwBZ0JzzBIjY0vWvpNkbXVFXgW2FYmIETFoMSvGER&#10;Tb+pOs96rG50dVLXp1UPvnMeuAgBvZclSFe5vpSCx89SBhGJbinOFvPp83mbzmq1ZM3GM7dVfByD&#10;/cMUhimLTadSlywycufVs1JGcQ8BZJxxMBVIqbjIHJDNvH7C5mbLnMhcUJzgJpnC/yvLP+3WnqgO&#10;744Sywxe0frPz/vf5v4XCQ6+W5yPnCWZehcaRF/YtU9E+WBv3DXwHwFj1VEwGcEV2CC9SXBkSoYs&#10;+36SXQyR8OLk6F28PZ3X+UYq1hzynA/xgwBD0kdLtbJJENaw3XWIqTNrDpDk1pb0SOV9vagzLIBW&#10;3ZXSOgXzUokL7cmO4TowzoWN84zTd+YjdMX/blFPY0wpudOjathX25F44ZpZx70WZY4vQqKsyK40&#10;mAod9y4MtEV0SpM46ZQ4Mkgv4fnQJXHEp1SRl/0lyVNG7gw2TslGWfBFv+PucZinVUDysuAPChTe&#10;SYJb6PZrn0DJwq3N8PGFpWfx2M6ov/+B1QMAAAD//wMAUEsDBBQABgAIAAAAIQBD8W3u2gAAAAYB&#10;AAAPAAAAZHJzL2Rvd25yZXYueG1sTI5LT8MwEITvSPwHa5G4UaeIRxKyqXgjjm1B4uja2zgQr6PY&#10;aQO/HsMFTqPRjGa+ajG5TuxoCK1nhPksA0GsvWm5QXhZP5zkIEJUbFTnmRA+KcCiPjyoVGn8npe0&#10;W8VGpBEOpUKwMfallEFbcirMfE+csq0fnIrJDo00g9qncdfJ0yy7kE61nB6s6unWkv5YjQ7hZvn2&#10;bp/XYXv3ejY+5fpL68f7gHh8NF1fgYg0xb8y/OAndKgT08aPbILoEPLLIjURzpOk+NduEIp5AbKu&#10;5H/8+hsAAP//AwBQSwECLQAUAAYACAAAACEAtoM4kv4AAADhAQAAEwAAAAAAAAAAAAAAAAAAAAAA&#10;W0NvbnRlbnRfVHlwZXNdLnhtbFBLAQItABQABgAIAAAAIQA4/SH/1gAAAJQBAAALAAAAAAAAAAAA&#10;AAAAAC8BAABfcmVscy8ucmVsc1BLAQItABQABgAIAAAAIQC0PwgKAgIAAE8EAAAOAAAAAAAAAAAA&#10;AAAAAC4CAABkcnMvZTJvRG9jLnhtbFBLAQItABQABgAIAAAAIQBD8W3u2gAAAAYBAAAPAAAAAAAA&#10;AAAAAAAAAFwEAABkcnMvZG93bnJldi54bWxQSwUGAAAAAAQABADzAAAAYwUAAAAA&#10;" strokecolor="#365f91 [2404]" strokeweight="1.5pt">
              <o:lock v:ext="edit" shapetype="f"/>
            </v:line>
          </w:pict>
        </mc:Fallback>
      </mc:AlternateContent>
    </w:r>
    <w:r>
      <w:rPr>
        <w:rFonts w:ascii="Times New Roman" w:hAnsi="Times New Roman"/>
        <w:b/>
        <w:color w:val="234378"/>
        <w:sz w:val="32"/>
        <w:szCs w:val="32"/>
      </w:rPr>
      <w:t xml:space="preserve"> </w:t>
    </w:r>
    <w:r w:rsidRPr="00A248DC">
      <w:rPr>
        <w:rFonts w:ascii="Times New Roman" w:hAnsi="Times New Roman"/>
        <w:b/>
        <w:color w:val="234378"/>
        <w:sz w:val="32"/>
        <w:szCs w:val="32"/>
      </w:rPr>
      <w:t>Město Český Brod</w:t>
    </w:r>
  </w:p>
  <w:p w14:paraId="4E704C3C" w14:textId="222A13F3" w:rsidR="00242843" w:rsidRDefault="00242843" w:rsidP="001E7420">
    <w:pPr>
      <w:rPr>
        <w:rFonts w:ascii="Times New Roman" w:hAnsi="Times New Roman"/>
        <w:color w:val="234378"/>
        <w:szCs w:val="24"/>
      </w:rPr>
    </w:pPr>
    <w:r>
      <w:rPr>
        <w:rFonts w:ascii="Times New Roman" w:hAnsi="Times New Roman"/>
        <w:color w:val="234378"/>
        <w:szCs w:val="24"/>
      </w:rPr>
      <w:t xml:space="preserve">  </w:t>
    </w:r>
    <w:r w:rsidR="00B80A75">
      <w:rPr>
        <w:rFonts w:ascii="Times New Roman" w:hAnsi="Times New Roman"/>
        <w:color w:val="234378"/>
        <w:szCs w:val="24"/>
      </w:rPr>
      <w:t>Zastupitelstvo města</w:t>
    </w:r>
    <w:r>
      <w:rPr>
        <w:rFonts w:ascii="Times New Roman" w:hAnsi="Times New Roman"/>
        <w:color w:val="234378"/>
        <w:szCs w:val="24"/>
      </w:rPr>
      <w:tab/>
    </w:r>
  </w:p>
  <w:p w14:paraId="45297150" w14:textId="4CD3BCCD" w:rsidR="0045471D" w:rsidRDefault="00242843" w:rsidP="001E7420">
    <w:pPr>
      <w:rPr>
        <w:rFonts w:ascii="Times New Roman" w:hAnsi="Times New Roman"/>
        <w:color w:val="234378"/>
        <w:szCs w:val="24"/>
      </w:rPr>
    </w:pPr>
    <w:r>
      <w:rPr>
        <w:rFonts w:ascii="Times New Roman" w:hAnsi="Times New Roman"/>
        <w:color w:val="234378"/>
        <w:szCs w:val="24"/>
      </w:rPr>
      <w:t xml:space="preserve">  </w:t>
    </w:r>
    <w:r w:rsidRPr="00A248DC">
      <w:rPr>
        <w:rFonts w:ascii="Times New Roman" w:hAnsi="Times New Roman"/>
        <w:color w:val="234378"/>
        <w:szCs w:val="24"/>
      </w:rPr>
      <w:t xml:space="preserve">náměstí Husovo 70 </w:t>
    </w:r>
    <w:r w:rsidRPr="00A248DC">
      <w:rPr>
        <w:rFonts w:ascii="Times New Roman" w:hAnsi="Times New Roman"/>
        <w:color w:val="234378"/>
        <w:szCs w:val="24"/>
        <w:lang w:val="en-US"/>
      </w:rPr>
      <w:t>|</w:t>
    </w:r>
    <w:r w:rsidRPr="00A248DC">
      <w:rPr>
        <w:rFonts w:ascii="Times New Roman" w:hAnsi="Times New Roman"/>
        <w:color w:val="234378"/>
        <w:szCs w:val="24"/>
      </w:rPr>
      <w:t xml:space="preserve"> 282 01 | Český Brod</w:t>
    </w:r>
    <w:r>
      <w:rPr>
        <w:rFonts w:ascii="Times New Roman" w:hAnsi="Times New Roman"/>
        <w:color w:val="234378"/>
        <w:szCs w:val="24"/>
      </w:rPr>
      <w:t xml:space="preserve">  </w:t>
    </w:r>
    <w:r w:rsidR="004E53CD">
      <w:rPr>
        <w:rFonts w:ascii="Times New Roman" w:hAnsi="Times New Roman"/>
        <w:color w:val="234378"/>
        <w:szCs w:val="24"/>
      </w:rPr>
      <w:t xml:space="preserve">                                                                    MUCB 42317/2024</w:t>
    </w:r>
    <w:r>
      <w:rPr>
        <w:rFonts w:ascii="Times New Roman" w:hAnsi="Times New Roman"/>
        <w:color w:val="234378"/>
        <w:szCs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F7E61" w14:textId="38D22958" w:rsidR="00C60165" w:rsidRPr="00A248DC" w:rsidRDefault="00C60165" w:rsidP="00C60165">
    <w:pPr>
      <w:ind w:left="-426"/>
      <w:rPr>
        <w:rFonts w:ascii="Times New Roman" w:hAnsi="Times New Roman"/>
        <w:b/>
        <w:color w:val="234378"/>
        <w:sz w:val="32"/>
        <w:szCs w:val="32"/>
      </w:rPr>
    </w:pPr>
    <w:r>
      <w:rPr>
        <w:rFonts w:ascii="Times New Roman" w:hAnsi="Times New Roman"/>
        <w:noProof/>
        <w:color w:val="234378"/>
        <w:szCs w:val="24"/>
      </w:rPr>
      <w:drawing>
        <wp:anchor distT="0" distB="0" distL="114300" distR="114300" simplePos="0" relativeHeight="251672576" behindDoc="0" locked="0" layoutInCell="1" allowOverlap="1" wp14:anchorId="377154B3" wp14:editId="11CB24CE">
          <wp:simplePos x="0" y="0"/>
          <wp:positionH relativeFrom="column">
            <wp:posOffset>-267970</wp:posOffset>
          </wp:positionH>
          <wp:positionV relativeFrom="paragraph">
            <wp:posOffset>-71755</wp:posOffset>
          </wp:positionV>
          <wp:extent cx="802640" cy="802640"/>
          <wp:effectExtent l="0" t="0" r="0" b="0"/>
          <wp:wrapSquare wrapText="bothSides"/>
          <wp:docPr id="12" name="Obráze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nak_anotacni.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02640" cy="80264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299" distR="114299" simplePos="0" relativeHeight="251671552" behindDoc="0" locked="0" layoutInCell="1" allowOverlap="1" wp14:anchorId="394FBB24" wp14:editId="42CB38C8">
              <wp:simplePos x="0" y="0"/>
              <wp:positionH relativeFrom="column">
                <wp:posOffset>558165</wp:posOffset>
              </wp:positionH>
              <wp:positionV relativeFrom="paragraph">
                <wp:posOffset>37465</wp:posOffset>
              </wp:positionV>
              <wp:extent cx="0" cy="546100"/>
              <wp:effectExtent l="0" t="0" r="19050" b="25400"/>
              <wp:wrapNone/>
              <wp:docPr id="8" name="Přímá spojnice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46100"/>
                      </a:xfrm>
                      <a:prstGeom prst="line">
                        <a:avLst/>
                      </a:prstGeom>
                      <a:ln w="19050">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xmlns:w16du="http://schemas.microsoft.com/office/word/2023/wordml/word16du" xmlns:oel="http://schemas.microsoft.com/office/2019/extlst">
          <w:pict>
            <v:line w14:anchorId="5AF802C7" id="Přímá spojnice 8" o:spid="_x0000_s1026" style="position:absolute;z-index:2516715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43.95pt,2.95pt" to="43.95pt,4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R3NAgIAAE8EAAAOAAAAZHJzL2Uyb0RvYy54bWysVM1uEzEQviPxDpbvZDcVKWWVTQ+tyqVA&#10;ROEBXK+dGGyPZbvZzaNw5AF4ior36tjeLE17KuJi7cx88/N9Hu/yfDCa7IQPCmxL57OaEmE5dMpu&#10;Wvrt69WbM0pCZLZjGqxo6V4Eer56/WrZu0acwBZ0JzzBIjY0vWvpNkbXVFXgW2FYmIETFoMSvGER&#10;Tb+pOs96rG50dVLXp1UPvnMeuAgBvZclSFe5vpSCx89SBhGJbinOFvPp83mbzmq1ZM3GM7dVfByD&#10;/cMUhimLTadSlywycufVs1JGcQ8BZJxxMBVIqbjIHJDNvH7C5mbLnMhcUJzgJpnC/yvLP+3Wnqiu&#10;pXhRlhm8ovWfn/e/zf0vEhx8tzgfOUsy9S40iL6wa5+I8sHeuGvgPwLGqqNgMoIrsEF6k+DIlAxZ&#10;9v0kuxgi4cXJ0bt4ezqv841UrDnkOR/iBwGGpI+WamWTIKxhu+sQU2fWHCDJrS3pcQ3f14s6wwJo&#10;1V0prVMwL5W40J7sGK4D41zYOM84fWc+Qlf87xb1NMaUkjs9qoZ9tR2JF66ZddxrUeb4IiTKiuxK&#10;g6nQce/CQFtEpzSJk06JI4P0Ep4PXRJHfEoVedlfkjxl5M5g45RslAVf9DvuHod5WgUkLwv+oEDh&#10;nSS4hW6/9gmULNzaDB9fWHoWj+2M+vsfWD0AAAD//wMAUEsDBBQABgAIAAAAIQBD8W3u2gAAAAYB&#10;AAAPAAAAZHJzL2Rvd25yZXYueG1sTI5LT8MwEITvSPwHa5G4UaeIRxKyqXgjjm1B4uja2zgQr6PY&#10;aQO/HsMFTqPRjGa+ajG5TuxoCK1nhPksA0GsvWm5QXhZP5zkIEJUbFTnmRA+KcCiPjyoVGn8npe0&#10;W8VGpBEOpUKwMfallEFbcirMfE+csq0fnIrJDo00g9qncdfJ0yy7kE61nB6s6unWkv5YjQ7hZvn2&#10;bp/XYXv3ejY+5fpL68f7gHh8NF1fgYg0xb8y/OAndKgT08aPbILoEPLLIjURzpOk+NduEIp5AbKu&#10;5H/8+hsAAP//AwBQSwECLQAUAAYACAAAACEAtoM4kv4AAADhAQAAEwAAAAAAAAAAAAAAAAAAAAAA&#10;W0NvbnRlbnRfVHlwZXNdLnhtbFBLAQItABQABgAIAAAAIQA4/SH/1gAAAJQBAAALAAAAAAAAAAAA&#10;AAAAAC8BAABfcmVscy8ucmVsc1BLAQItABQABgAIAAAAIQC9FR3NAgIAAE8EAAAOAAAAAAAAAAAA&#10;AAAAAC4CAABkcnMvZTJvRG9jLnhtbFBLAQItABQABgAIAAAAIQBD8W3u2gAAAAYBAAAPAAAAAAAA&#10;AAAAAAAAAFwEAABkcnMvZG93bnJldi54bWxQSwUGAAAAAAQABADzAAAAYwUAAAAA&#10;" strokecolor="#365f91 [2404]" strokeweight="1.5pt">
              <o:lock v:ext="edit" shapetype="f"/>
            </v:line>
          </w:pict>
        </mc:Fallback>
      </mc:AlternateContent>
    </w:r>
    <w:r>
      <w:rPr>
        <w:rFonts w:ascii="Times New Roman" w:hAnsi="Times New Roman"/>
        <w:b/>
        <w:color w:val="234378"/>
        <w:sz w:val="32"/>
        <w:szCs w:val="32"/>
      </w:rPr>
      <w:t xml:space="preserve"> </w:t>
    </w:r>
    <w:r w:rsidRPr="00A248DC">
      <w:rPr>
        <w:rFonts w:ascii="Times New Roman" w:hAnsi="Times New Roman"/>
        <w:b/>
        <w:color w:val="234378"/>
        <w:sz w:val="32"/>
        <w:szCs w:val="32"/>
      </w:rPr>
      <w:t>Město Český Brod</w:t>
    </w:r>
  </w:p>
  <w:p w14:paraId="26A0062A" w14:textId="5908FD46" w:rsidR="00C60165" w:rsidRDefault="00C60165" w:rsidP="001E7420">
    <w:pPr>
      <w:rPr>
        <w:rFonts w:ascii="Times New Roman" w:hAnsi="Times New Roman"/>
        <w:color w:val="234378"/>
        <w:szCs w:val="24"/>
      </w:rPr>
    </w:pPr>
    <w:r>
      <w:rPr>
        <w:rFonts w:ascii="Times New Roman" w:hAnsi="Times New Roman"/>
        <w:color w:val="234378"/>
        <w:szCs w:val="24"/>
      </w:rPr>
      <w:t xml:space="preserve">  </w:t>
    </w:r>
    <w:r w:rsidR="00AE4983">
      <w:rPr>
        <w:rFonts w:ascii="Times New Roman" w:hAnsi="Times New Roman"/>
        <w:color w:val="234378"/>
        <w:szCs w:val="24"/>
      </w:rPr>
      <w:t>Zastupitelstvo města</w:t>
    </w:r>
    <w:r>
      <w:rPr>
        <w:rFonts w:ascii="Times New Roman" w:hAnsi="Times New Roman"/>
        <w:color w:val="234378"/>
        <w:szCs w:val="24"/>
      </w:rPr>
      <w:tab/>
    </w:r>
  </w:p>
  <w:p w14:paraId="64193234" w14:textId="19E4ECBA" w:rsidR="00C60165" w:rsidRDefault="00C60165" w:rsidP="001E7420">
    <w:pPr>
      <w:rPr>
        <w:rFonts w:ascii="Times New Roman" w:hAnsi="Times New Roman"/>
        <w:color w:val="234378"/>
        <w:szCs w:val="24"/>
      </w:rPr>
    </w:pPr>
    <w:r>
      <w:rPr>
        <w:rFonts w:ascii="Times New Roman" w:hAnsi="Times New Roman"/>
        <w:color w:val="234378"/>
        <w:szCs w:val="24"/>
      </w:rPr>
      <w:t xml:space="preserve">  </w:t>
    </w:r>
    <w:r w:rsidRPr="00A248DC">
      <w:rPr>
        <w:rFonts w:ascii="Times New Roman" w:hAnsi="Times New Roman"/>
        <w:color w:val="234378"/>
        <w:szCs w:val="24"/>
      </w:rPr>
      <w:t xml:space="preserve">náměstí Husovo 70 </w:t>
    </w:r>
    <w:r w:rsidRPr="00A248DC">
      <w:rPr>
        <w:rFonts w:ascii="Times New Roman" w:hAnsi="Times New Roman"/>
        <w:color w:val="234378"/>
        <w:szCs w:val="24"/>
        <w:lang w:val="en-US"/>
      </w:rPr>
      <w:t>|</w:t>
    </w:r>
    <w:r w:rsidR="008F7A06">
      <w:rPr>
        <w:rFonts w:ascii="Times New Roman" w:hAnsi="Times New Roman"/>
        <w:color w:val="234378"/>
        <w:szCs w:val="24"/>
      </w:rPr>
      <w:t xml:space="preserve"> 282 01 | Český Brod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91865"/>
    <w:multiLevelType w:val="hybridMultilevel"/>
    <w:tmpl w:val="23FA828E"/>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00E91FE0"/>
    <w:multiLevelType w:val="hybridMultilevel"/>
    <w:tmpl w:val="CB701674"/>
    <w:lvl w:ilvl="0" w:tplc="8452A01C">
      <w:start w:val="1"/>
      <w:numFmt w:val="lowerLetter"/>
      <w:lvlText w:val="%1)"/>
      <w:lvlJc w:val="left"/>
      <w:pPr>
        <w:ind w:left="1777" w:hanging="360"/>
      </w:pPr>
      <w:rPr>
        <w:rFonts w:hint="default"/>
      </w:rPr>
    </w:lvl>
    <w:lvl w:ilvl="1" w:tplc="04050019" w:tentative="1">
      <w:start w:val="1"/>
      <w:numFmt w:val="lowerLetter"/>
      <w:lvlText w:val="%2."/>
      <w:lvlJc w:val="left"/>
      <w:pPr>
        <w:ind w:left="2497" w:hanging="360"/>
      </w:pPr>
    </w:lvl>
    <w:lvl w:ilvl="2" w:tplc="0405001B" w:tentative="1">
      <w:start w:val="1"/>
      <w:numFmt w:val="lowerRoman"/>
      <w:lvlText w:val="%3."/>
      <w:lvlJc w:val="right"/>
      <w:pPr>
        <w:ind w:left="3217" w:hanging="180"/>
      </w:pPr>
    </w:lvl>
    <w:lvl w:ilvl="3" w:tplc="0405000F" w:tentative="1">
      <w:start w:val="1"/>
      <w:numFmt w:val="decimal"/>
      <w:lvlText w:val="%4."/>
      <w:lvlJc w:val="left"/>
      <w:pPr>
        <w:ind w:left="3937" w:hanging="360"/>
      </w:pPr>
    </w:lvl>
    <w:lvl w:ilvl="4" w:tplc="04050019" w:tentative="1">
      <w:start w:val="1"/>
      <w:numFmt w:val="lowerLetter"/>
      <w:lvlText w:val="%5."/>
      <w:lvlJc w:val="left"/>
      <w:pPr>
        <w:ind w:left="4657" w:hanging="360"/>
      </w:pPr>
    </w:lvl>
    <w:lvl w:ilvl="5" w:tplc="0405001B" w:tentative="1">
      <w:start w:val="1"/>
      <w:numFmt w:val="lowerRoman"/>
      <w:lvlText w:val="%6."/>
      <w:lvlJc w:val="right"/>
      <w:pPr>
        <w:ind w:left="5377" w:hanging="180"/>
      </w:pPr>
    </w:lvl>
    <w:lvl w:ilvl="6" w:tplc="0405000F" w:tentative="1">
      <w:start w:val="1"/>
      <w:numFmt w:val="decimal"/>
      <w:lvlText w:val="%7."/>
      <w:lvlJc w:val="left"/>
      <w:pPr>
        <w:ind w:left="6097" w:hanging="360"/>
      </w:pPr>
    </w:lvl>
    <w:lvl w:ilvl="7" w:tplc="04050019" w:tentative="1">
      <w:start w:val="1"/>
      <w:numFmt w:val="lowerLetter"/>
      <w:lvlText w:val="%8."/>
      <w:lvlJc w:val="left"/>
      <w:pPr>
        <w:ind w:left="6817" w:hanging="360"/>
      </w:pPr>
    </w:lvl>
    <w:lvl w:ilvl="8" w:tplc="0405001B" w:tentative="1">
      <w:start w:val="1"/>
      <w:numFmt w:val="lowerRoman"/>
      <w:lvlText w:val="%9."/>
      <w:lvlJc w:val="right"/>
      <w:pPr>
        <w:ind w:left="7537" w:hanging="180"/>
      </w:pPr>
    </w:lvl>
  </w:abstractNum>
  <w:abstractNum w:abstractNumId="2" w15:restartNumberingAfterBreak="0">
    <w:nsid w:val="23BB760E"/>
    <w:multiLevelType w:val="multilevel"/>
    <w:tmpl w:val="278EDF76"/>
    <w:lvl w:ilvl="0">
      <w:start w:val="1"/>
      <w:numFmt w:val="decimal"/>
      <w:lvlText w:val="%1."/>
      <w:lvlJc w:val="left"/>
      <w:pPr>
        <w:tabs>
          <w:tab w:val="num" w:pos="357"/>
        </w:tabs>
        <w:ind w:left="357" w:hanging="357"/>
      </w:pPr>
    </w:lvl>
    <w:lvl w:ilvl="1">
      <w:start w:val="1"/>
      <w:numFmt w:val="decimal"/>
      <w:lvlText w:val="%1.%2."/>
      <w:lvlJc w:val="left"/>
      <w:pPr>
        <w:tabs>
          <w:tab w:val="num" w:pos="1080"/>
        </w:tabs>
        <w:ind w:left="1077" w:hanging="717"/>
      </w:pPr>
    </w:lvl>
    <w:lvl w:ilvl="2">
      <w:start w:val="1"/>
      <w:numFmt w:val="decimal"/>
      <w:lvlText w:val="%1.%2.%3."/>
      <w:lvlJc w:val="left"/>
      <w:pPr>
        <w:tabs>
          <w:tab w:val="num" w:pos="1440"/>
        </w:tabs>
        <w:ind w:left="1440" w:hanging="720"/>
      </w:pPr>
    </w:lvl>
    <w:lvl w:ilvl="3">
      <w:start w:val="1"/>
      <w:numFmt w:val="decimal"/>
      <w:lvlText w:val="(%4)"/>
      <w:lvlJc w:val="left"/>
      <w:pPr>
        <w:tabs>
          <w:tab w:val="num" w:pos="680"/>
        </w:tabs>
        <w:ind w:left="0" w:firstLine="0"/>
      </w:pPr>
    </w:lvl>
    <w:lvl w:ilvl="4">
      <w:start w:val="1"/>
      <w:numFmt w:val="lowerLetter"/>
      <w:lvlText w:val="%5)"/>
      <w:lvlJc w:val="left"/>
      <w:pPr>
        <w:tabs>
          <w:tab w:val="num" w:pos="1361"/>
        </w:tabs>
        <w:ind w:left="680" w:firstLine="0"/>
      </w:pPr>
      <w:rPr>
        <w:rFonts w:ascii="Times New Roman" w:eastAsia="Calibri" w:hAnsi="Times New Roman" w:cs="Times New Roman"/>
      </w:rPr>
    </w:lvl>
    <w:lvl w:ilvl="5">
      <w:start w:val="1"/>
      <w:numFmt w:val="lowerRoman"/>
      <w:lvlText w:val="(%6.)"/>
      <w:lvlJc w:val="left"/>
      <w:pPr>
        <w:tabs>
          <w:tab w:val="num" w:pos="2211"/>
        </w:tabs>
        <w:ind w:left="1361" w:firstLine="0"/>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3" w15:restartNumberingAfterBreak="0">
    <w:nsid w:val="27B05333"/>
    <w:multiLevelType w:val="hybridMultilevel"/>
    <w:tmpl w:val="D22206E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 w15:restartNumberingAfterBreak="0">
    <w:nsid w:val="27EC42EB"/>
    <w:multiLevelType w:val="hybridMultilevel"/>
    <w:tmpl w:val="06400C28"/>
    <w:lvl w:ilvl="0" w:tplc="04050017">
      <w:start w:val="1"/>
      <w:numFmt w:val="lowerLetter"/>
      <w:lvlText w:val="%1)"/>
      <w:lvlJc w:val="left"/>
      <w:pPr>
        <w:ind w:left="1777" w:hanging="360"/>
      </w:pPr>
    </w:lvl>
    <w:lvl w:ilvl="1" w:tplc="04050019" w:tentative="1">
      <w:start w:val="1"/>
      <w:numFmt w:val="lowerLetter"/>
      <w:lvlText w:val="%2."/>
      <w:lvlJc w:val="left"/>
      <w:pPr>
        <w:ind w:left="2498" w:hanging="360"/>
      </w:pPr>
    </w:lvl>
    <w:lvl w:ilvl="2" w:tplc="0405001B" w:tentative="1">
      <w:start w:val="1"/>
      <w:numFmt w:val="lowerRoman"/>
      <w:lvlText w:val="%3."/>
      <w:lvlJc w:val="right"/>
      <w:pPr>
        <w:ind w:left="3218" w:hanging="180"/>
      </w:pPr>
    </w:lvl>
    <w:lvl w:ilvl="3" w:tplc="0405000F" w:tentative="1">
      <w:start w:val="1"/>
      <w:numFmt w:val="decimal"/>
      <w:lvlText w:val="%4."/>
      <w:lvlJc w:val="left"/>
      <w:pPr>
        <w:ind w:left="3938" w:hanging="360"/>
      </w:pPr>
    </w:lvl>
    <w:lvl w:ilvl="4" w:tplc="04050019" w:tentative="1">
      <w:start w:val="1"/>
      <w:numFmt w:val="lowerLetter"/>
      <w:lvlText w:val="%5."/>
      <w:lvlJc w:val="left"/>
      <w:pPr>
        <w:ind w:left="4658" w:hanging="360"/>
      </w:pPr>
    </w:lvl>
    <w:lvl w:ilvl="5" w:tplc="0405001B" w:tentative="1">
      <w:start w:val="1"/>
      <w:numFmt w:val="lowerRoman"/>
      <w:lvlText w:val="%6."/>
      <w:lvlJc w:val="right"/>
      <w:pPr>
        <w:ind w:left="5378" w:hanging="180"/>
      </w:pPr>
    </w:lvl>
    <w:lvl w:ilvl="6" w:tplc="0405000F" w:tentative="1">
      <w:start w:val="1"/>
      <w:numFmt w:val="decimal"/>
      <w:lvlText w:val="%7."/>
      <w:lvlJc w:val="left"/>
      <w:pPr>
        <w:ind w:left="6098" w:hanging="360"/>
      </w:pPr>
    </w:lvl>
    <w:lvl w:ilvl="7" w:tplc="04050019" w:tentative="1">
      <w:start w:val="1"/>
      <w:numFmt w:val="lowerLetter"/>
      <w:lvlText w:val="%8."/>
      <w:lvlJc w:val="left"/>
      <w:pPr>
        <w:ind w:left="6818" w:hanging="360"/>
      </w:pPr>
    </w:lvl>
    <w:lvl w:ilvl="8" w:tplc="0405001B" w:tentative="1">
      <w:start w:val="1"/>
      <w:numFmt w:val="lowerRoman"/>
      <w:lvlText w:val="%9."/>
      <w:lvlJc w:val="right"/>
      <w:pPr>
        <w:ind w:left="7538" w:hanging="180"/>
      </w:pPr>
    </w:lvl>
  </w:abstractNum>
  <w:abstractNum w:abstractNumId="5" w15:restartNumberingAfterBreak="0">
    <w:nsid w:val="29ED220F"/>
    <w:multiLevelType w:val="hybridMultilevel"/>
    <w:tmpl w:val="845C60EE"/>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3D6579CB"/>
    <w:multiLevelType w:val="hybridMultilevel"/>
    <w:tmpl w:val="73D65306"/>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7" w15:restartNumberingAfterBreak="0">
    <w:nsid w:val="41ED6B91"/>
    <w:multiLevelType w:val="hybridMultilevel"/>
    <w:tmpl w:val="F400616C"/>
    <w:lvl w:ilvl="0" w:tplc="04050005">
      <w:start w:val="1"/>
      <w:numFmt w:val="bullet"/>
      <w:lvlText w:val=""/>
      <w:lvlJc w:val="left"/>
      <w:pPr>
        <w:ind w:left="1429" w:hanging="360"/>
      </w:pPr>
      <w:rPr>
        <w:rFonts w:ascii="Wingdings" w:hAnsi="Wingdings"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8" w15:restartNumberingAfterBreak="0">
    <w:nsid w:val="4B3C0F6B"/>
    <w:multiLevelType w:val="hybridMultilevel"/>
    <w:tmpl w:val="480C6EA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9" w15:restartNumberingAfterBreak="0">
    <w:nsid w:val="505B6AF6"/>
    <w:multiLevelType w:val="hybridMultilevel"/>
    <w:tmpl w:val="62D039F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29561EC"/>
    <w:multiLevelType w:val="hybridMultilevel"/>
    <w:tmpl w:val="B6186420"/>
    <w:lvl w:ilvl="0" w:tplc="3124A6C0">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4D517D7"/>
    <w:multiLevelType w:val="hybridMultilevel"/>
    <w:tmpl w:val="AE66035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FCD4A62"/>
    <w:multiLevelType w:val="hybridMultilevel"/>
    <w:tmpl w:val="A3CC4FCA"/>
    <w:lvl w:ilvl="0" w:tplc="04050005">
      <w:start w:val="1"/>
      <w:numFmt w:val="bullet"/>
      <w:lvlText w:val=""/>
      <w:lvlJc w:val="left"/>
      <w:pPr>
        <w:ind w:left="1429" w:hanging="360"/>
      </w:pPr>
      <w:rPr>
        <w:rFonts w:ascii="Wingdings" w:hAnsi="Wingdings"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3" w15:restartNumberingAfterBreak="0">
    <w:nsid w:val="71ED7108"/>
    <w:multiLevelType w:val="hybridMultilevel"/>
    <w:tmpl w:val="AC085F7C"/>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4" w15:restartNumberingAfterBreak="0">
    <w:nsid w:val="7620690A"/>
    <w:multiLevelType w:val="hybridMultilevel"/>
    <w:tmpl w:val="73E0CBB2"/>
    <w:lvl w:ilvl="0" w:tplc="D47AD366">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5" w15:restartNumberingAfterBreak="0">
    <w:nsid w:val="76BE39E1"/>
    <w:multiLevelType w:val="hybridMultilevel"/>
    <w:tmpl w:val="68142D6C"/>
    <w:lvl w:ilvl="0" w:tplc="42C86B7C">
      <w:start w:val="1"/>
      <w:numFmt w:val="decimal"/>
      <w:lvlText w:val="%1)"/>
      <w:lvlJc w:val="left"/>
      <w:pPr>
        <w:ind w:left="502" w:hanging="360"/>
      </w:pPr>
      <w:rPr>
        <w:rFonts w:hint="default"/>
      </w:rPr>
    </w:lvl>
    <w:lvl w:ilvl="1" w:tplc="04050019" w:tentative="1">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16" w15:restartNumberingAfterBreak="0">
    <w:nsid w:val="77C50019"/>
    <w:multiLevelType w:val="hybridMultilevel"/>
    <w:tmpl w:val="9EA251A8"/>
    <w:lvl w:ilvl="0" w:tplc="04050011">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AE85F55"/>
    <w:multiLevelType w:val="hybridMultilevel"/>
    <w:tmpl w:val="FEC446E0"/>
    <w:lvl w:ilvl="0" w:tplc="95C88C6E">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C5A4C8A"/>
    <w:multiLevelType w:val="hybridMultilevel"/>
    <w:tmpl w:val="2F6003E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D451260"/>
    <w:multiLevelType w:val="hybridMultilevel"/>
    <w:tmpl w:val="39FAAD8A"/>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13"/>
  </w:num>
  <w:num w:numId="2">
    <w:abstractNumId w:val="6"/>
  </w:num>
  <w:num w:numId="3">
    <w:abstractNumId w:val="12"/>
  </w:num>
  <w:num w:numId="4">
    <w:abstractNumId w:val="7"/>
  </w:num>
  <w:num w:numId="5">
    <w:abstractNumId w:val="3"/>
  </w:num>
  <w:num w:numId="6">
    <w:abstractNumId w:val="3"/>
  </w:num>
  <w:num w:numId="7">
    <w:abstractNumId w:val="18"/>
  </w:num>
  <w:num w:numId="8">
    <w:abstractNumId w:val="9"/>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0"/>
  </w:num>
  <w:num w:numId="15">
    <w:abstractNumId w:val="11"/>
  </w:num>
  <w:num w:numId="16">
    <w:abstractNumId w:val="19"/>
  </w:num>
  <w:num w:numId="17">
    <w:abstractNumId w:val="15"/>
  </w:num>
  <w:num w:numId="18">
    <w:abstractNumId w:val="10"/>
  </w:num>
  <w:num w:numId="19">
    <w:abstractNumId w:val="17"/>
  </w:num>
  <w:num w:numId="20">
    <w:abstractNumId w:val="16"/>
  </w:num>
  <w:num w:numId="21">
    <w:abstractNumId w:val="4"/>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formatting="1" w:enforcement="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851"/>
    <w:rsid w:val="00026342"/>
    <w:rsid w:val="00035571"/>
    <w:rsid w:val="00037252"/>
    <w:rsid w:val="000423DE"/>
    <w:rsid w:val="0005389D"/>
    <w:rsid w:val="00057F88"/>
    <w:rsid w:val="00083093"/>
    <w:rsid w:val="000A2911"/>
    <w:rsid w:val="000E51C4"/>
    <w:rsid w:val="00114832"/>
    <w:rsid w:val="00172E9A"/>
    <w:rsid w:val="001853E3"/>
    <w:rsid w:val="001A454B"/>
    <w:rsid w:val="001C39C2"/>
    <w:rsid w:val="001E4994"/>
    <w:rsid w:val="001E7420"/>
    <w:rsid w:val="001F764D"/>
    <w:rsid w:val="00200723"/>
    <w:rsid w:val="00200F9F"/>
    <w:rsid w:val="00212656"/>
    <w:rsid w:val="00214BAE"/>
    <w:rsid w:val="00242843"/>
    <w:rsid w:val="002662BD"/>
    <w:rsid w:val="00271D7A"/>
    <w:rsid w:val="002808AC"/>
    <w:rsid w:val="00292D20"/>
    <w:rsid w:val="00295263"/>
    <w:rsid w:val="002A1541"/>
    <w:rsid w:val="002A35D7"/>
    <w:rsid w:val="002B1763"/>
    <w:rsid w:val="002B230D"/>
    <w:rsid w:val="002B3678"/>
    <w:rsid w:val="002C3519"/>
    <w:rsid w:val="002D1D30"/>
    <w:rsid w:val="002F0773"/>
    <w:rsid w:val="002F2DAF"/>
    <w:rsid w:val="0030031E"/>
    <w:rsid w:val="00304A5B"/>
    <w:rsid w:val="00307E61"/>
    <w:rsid w:val="003253A9"/>
    <w:rsid w:val="003474A1"/>
    <w:rsid w:val="00347C3B"/>
    <w:rsid w:val="00353549"/>
    <w:rsid w:val="00357F29"/>
    <w:rsid w:val="00371AC8"/>
    <w:rsid w:val="0037445F"/>
    <w:rsid w:val="00391992"/>
    <w:rsid w:val="00397CEF"/>
    <w:rsid w:val="003A2B0F"/>
    <w:rsid w:val="003B7F41"/>
    <w:rsid w:val="003C646B"/>
    <w:rsid w:val="003D0E2C"/>
    <w:rsid w:val="004012E7"/>
    <w:rsid w:val="004208C9"/>
    <w:rsid w:val="00425254"/>
    <w:rsid w:val="0045461D"/>
    <w:rsid w:val="0045471D"/>
    <w:rsid w:val="00460315"/>
    <w:rsid w:val="00471A03"/>
    <w:rsid w:val="00482894"/>
    <w:rsid w:val="0049765C"/>
    <w:rsid w:val="004A30BF"/>
    <w:rsid w:val="004A606B"/>
    <w:rsid w:val="004B1B1C"/>
    <w:rsid w:val="004E53CD"/>
    <w:rsid w:val="004F3939"/>
    <w:rsid w:val="004F47B3"/>
    <w:rsid w:val="0052057D"/>
    <w:rsid w:val="00536352"/>
    <w:rsid w:val="005424BC"/>
    <w:rsid w:val="00581417"/>
    <w:rsid w:val="005857FB"/>
    <w:rsid w:val="005B6D5C"/>
    <w:rsid w:val="005B7C71"/>
    <w:rsid w:val="005D4B07"/>
    <w:rsid w:val="005E2A0F"/>
    <w:rsid w:val="005E4D4A"/>
    <w:rsid w:val="005E5A3F"/>
    <w:rsid w:val="005F330F"/>
    <w:rsid w:val="0062208E"/>
    <w:rsid w:val="00623C58"/>
    <w:rsid w:val="00625619"/>
    <w:rsid w:val="00632251"/>
    <w:rsid w:val="00634C76"/>
    <w:rsid w:val="00644383"/>
    <w:rsid w:val="006572CE"/>
    <w:rsid w:val="00660A0D"/>
    <w:rsid w:val="00683273"/>
    <w:rsid w:val="00685EDF"/>
    <w:rsid w:val="006906DE"/>
    <w:rsid w:val="0069087C"/>
    <w:rsid w:val="006A565A"/>
    <w:rsid w:val="006A760D"/>
    <w:rsid w:val="006B38BA"/>
    <w:rsid w:val="006B5896"/>
    <w:rsid w:val="006F1210"/>
    <w:rsid w:val="0070591C"/>
    <w:rsid w:val="00712F51"/>
    <w:rsid w:val="00721114"/>
    <w:rsid w:val="0072716E"/>
    <w:rsid w:val="00736775"/>
    <w:rsid w:val="00744E98"/>
    <w:rsid w:val="007646F4"/>
    <w:rsid w:val="00767B58"/>
    <w:rsid w:val="00770DDC"/>
    <w:rsid w:val="00771940"/>
    <w:rsid w:val="00774F0D"/>
    <w:rsid w:val="00784994"/>
    <w:rsid w:val="007A2A62"/>
    <w:rsid w:val="007B6BF0"/>
    <w:rsid w:val="007F01BA"/>
    <w:rsid w:val="007F3D89"/>
    <w:rsid w:val="007F60BD"/>
    <w:rsid w:val="0080061A"/>
    <w:rsid w:val="00804851"/>
    <w:rsid w:val="008112CC"/>
    <w:rsid w:val="0081274D"/>
    <w:rsid w:val="008144DA"/>
    <w:rsid w:val="008266D1"/>
    <w:rsid w:val="00831F9A"/>
    <w:rsid w:val="00834E13"/>
    <w:rsid w:val="00867983"/>
    <w:rsid w:val="00882E97"/>
    <w:rsid w:val="00883E9B"/>
    <w:rsid w:val="00893A11"/>
    <w:rsid w:val="00893CEA"/>
    <w:rsid w:val="00896AE9"/>
    <w:rsid w:val="008A4535"/>
    <w:rsid w:val="008A525A"/>
    <w:rsid w:val="008B1FAB"/>
    <w:rsid w:val="008B3B8A"/>
    <w:rsid w:val="008D1B3A"/>
    <w:rsid w:val="008D28F8"/>
    <w:rsid w:val="008D5D01"/>
    <w:rsid w:val="008E0E1A"/>
    <w:rsid w:val="008E0ED1"/>
    <w:rsid w:val="008E1F82"/>
    <w:rsid w:val="008E66DA"/>
    <w:rsid w:val="008F333F"/>
    <w:rsid w:val="008F4525"/>
    <w:rsid w:val="008F54D9"/>
    <w:rsid w:val="008F6F5C"/>
    <w:rsid w:val="008F7A06"/>
    <w:rsid w:val="00904AFB"/>
    <w:rsid w:val="00943404"/>
    <w:rsid w:val="009716D5"/>
    <w:rsid w:val="00972013"/>
    <w:rsid w:val="009B1C74"/>
    <w:rsid w:val="009C413D"/>
    <w:rsid w:val="009E1110"/>
    <w:rsid w:val="009F1BDA"/>
    <w:rsid w:val="00A002BD"/>
    <w:rsid w:val="00A01E1D"/>
    <w:rsid w:val="00A05538"/>
    <w:rsid w:val="00A06CFA"/>
    <w:rsid w:val="00A116EE"/>
    <w:rsid w:val="00A117BA"/>
    <w:rsid w:val="00A12108"/>
    <w:rsid w:val="00A15E26"/>
    <w:rsid w:val="00A20685"/>
    <w:rsid w:val="00A3045F"/>
    <w:rsid w:val="00A51768"/>
    <w:rsid w:val="00A531C7"/>
    <w:rsid w:val="00A54C1E"/>
    <w:rsid w:val="00A76655"/>
    <w:rsid w:val="00A770C4"/>
    <w:rsid w:val="00AB5BBA"/>
    <w:rsid w:val="00AE4983"/>
    <w:rsid w:val="00B4591B"/>
    <w:rsid w:val="00B53262"/>
    <w:rsid w:val="00B7767E"/>
    <w:rsid w:val="00B80A75"/>
    <w:rsid w:val="00B9281A"/>
    <w:rsid w:val="00B92EBA"/>
    <w:rsid w:val="00B93068"/>
    <w:rsid w:val="00BE2523"/>
    <w:rsid w:val="00BF75A5"/>
    <w:rsid w:val="00C03AD0"/>
    <w:rsid w:val="00C11A53"/>
    <w:rsid w:val="00C33337"/>
    <w:rsid w:val="00C360EB"/>
    <w:rsid w:val="00C3622B"/>
    <w:rsid w:val="00C57738"/>
    <w:rsid w:val="00C60165"/>
    <w:rsid w:val="00C84349"/>
    <w:rsid w:val="00C90751"/>
    <w:rsid w:val="00C933D5"/>
    <w:rsid w:val="00CA27D7"/>
    <w:rsid w:val="00CA3481"/>
    <w:rsid w:val="00CB2FB9"/>
    <w:rsid w:val="00CC4B62"/>
    <w:rsid w:val="00D14D1E"/>
    <w:rsid w:val="00D37676"/>
    <w:rsid w:val="00D74BF7"/>
    <w:rsid w:val="00D77B2F"/>
    <w:rsid w:val="00D85D1F"/>
    <w:rsid w:val="00DC2F45"/>
    <w:rsid w:val="00DC7845"/>
    <w:rsid w:val="00DD36CE"/>
    <w:rsid w:val="00DD4A16"/>
    <w:rsid w:val="00DD7CA7"/>
    <w:rsid w:val="00DF56B3"/>
    <w:rsid w:val="00DF69E1"/>
    <w:rsid w:val="00E202E6"/>
    <w:rsid w:val="00E30722"/>
    <w:rsid w:val="00E46091"/>
    <w:rsid w:val="00E50DDE"/>
    <w:rsid w:val="00E519D6"/>
    <w:rsid w:val="00E6150D"/>
    <w:rsid w:val="00E642B3"/>
    <w:rsid w:val="00EA6D60"/>
    <w:rsid w:val="00EA7E95"/>
    <w:rsid w:val="00EB3916"/>
    <w:rsid w:val="00ED133D"/>
    <w:rsid w:val="00EF2F2C"/>
    <w:rsid w:val="00F05940"/>
    <w:rsid w:val="00F110D1"/>
    <w:rsid w:val="00F2416B"/>
    <w:rsid w:val="00F27313"/>
    <w:rsid w:val="00F421AF"/>
    <w:rsid w:val="00F458DD"/>
    <w:rsid w:val="00F54DE7"/>
    <w:rsid w:val="00F61AB1"/>
    <w:rsid w:val="00F97272"/>
    <w:rsid w:val="00FB67CD"/>
    <w:rsid w:val="00FC033F"/>
    <w:rsid w:val="00FC3ECC"/>
    <w:rsid w:val="00FC4181"/>
    <w:rsid w:val="00FD5D08"/>
    <w:rsid w:val="00FE33F6"/>
    <w:rsid w:val="00FF303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478678"/>
  <w15:docId w15:val="{CCC11229-213E-4CAE-8911-144BF7F25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9" w:unhideWhenUsed="1" w:qFormat="1"/>
    <w:lsdException w:name="heading 3" w:locked="1" w:semiHidden="1" w:uiPriority="0"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semiHidden="1" w:unhideWhenUsed="1"/>
    <w:lsdException w:name="footer"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semiHidden="1" w:uiPriority="1" w:unhideWhenUsed="1"/>
    <w:lsdException w:name="Body Text"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semiHidden="1" w:uiPriority="0"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semiHidden="1" w:unhideWhenUsed="1"/>
    <w:lsdException w:name="HTML Bottom of Form"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lsdException w:name="annotation subject" w:locked="1" w:semiHidden="1" w:unhideWhenUsed="1"/>
    <w:lsdException w:name="No List"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F1210"/>
    <w:rPr>
      <w:rFonts w:ascii="Tms Rmn" w:eastAsia="Times New Roman" w:hAnsi="Tms Rmn"/>
    </w:rPr>
  </w:style>
  <w:style w:type="paragraph" w:styleId="Nadpis1">
    <w:name w:val="heading 1"/>
    <w:basedOn w:val="Normln"/>
    <w:next w:val="Normln"/>
    <w:link w:val="Nadpis1Char"/>
    <w:qFormat/>
    <w:locked/>
    <w:rsid w:val="002B230D"/>
    <w:pPr>
      <w:keepNext/>
      <w:spacing w:before="240" w:after="60"/>
      <w:outlineLvl w:val="0"/>
    </w:pPr>
    <w:rPr>
      <w:rFonts w:ascii="Arial" w:hAnsi="Arial" w:cs="Arial"/>
      <w:b/>
      <w:bCs/>
      <w:kern w:val="32"/>
      <w:sz w:val="32"/>
      <w:szCs w:val="32"/>
    </w:rPr>
  </w:style>
  <w:style w:type="paragraph" w:styleId="Nadpis2">
    <w:name w:val="heading 2"/>
    <w:basedOn w:val="Normln"/>
    <w:next w:val="Normln"/>
    <w:link w:val="Nadpis2Char"/>
    <w:uiPriority w:val="9"/>
    <w:semiHidden/>
    <w:unhideWhenUsed/>
    <w:qFormat/>
    <w:locked/>
    <w:rsid w:val="002B230D"/>
    <w:pPr>
      <w:keepNext/>
      <w:spacing w:before="240" w:after="60"/>
      <w:outlineLvl w:val="1"/>
    </w:pPr>
    <w:rPr>
      <w:rFonts w:ascii="Arial" w:hAnsi="Arial" w:cs="Arial"/>
      <w:b/>
      <w:bCs/>
      <w:i/>
      <w:iCs/>
      <w:sz w:val="28"/>
      <w:szCs w:val="28"/>
    </w:rPr>
  </w:style>
  <w:style w:type="paragraph" w:styleId="Nadpis3">
    <w:name w:val="heading 3"/>
    <w:basedOn w:val="Normln"/>
    <w:next w:val="Normln"/>
    <w:link w:val="Nadpis3Char"/>
    <w:semiHidden/>
    <w:unhideWhenUsed/>
    <w:qFormat/>
    <w:locked/>
    <w:rsid w:val="002B230D"/>
    <w:pPr>
      <w:keepNext/>
      <w:jc w:val="center"/>
      <w:outlineLvl w:val="2"/>
    </w:pPr>
    <w:rPr>
      <w:rFonts w:ascii="Arial" w:hAnsi="Arial"/>
      <w:b/>
      <w:sz w:val="24"/>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locked/>
    <w:rsid w:val="00C90751"/>
    <w:rPr>
      <w:color w:val="000000"/>
      <w:sz w:val="24"/>
      <w:szCs w:val="24"/>
    </w:rPr>
  </w:style>
  <w:style w:type="character" w:customStyle="1" w:styleId="ZkladntextChar">
    <w:name w:val="Základní text Char"/>
    <w:link w:val="Zkladntext"/>
    <w:rsid w:val="00C90751"/>
    <w:rPr>
      <w:rFonts w:ascii="Tms Rmn" w:eastAsia="Times New Roman" w:hAnsi="Tms Rmn" w:cs="Times New Roman"/>
      <w:color w:val="000000"/>
      <w:sz w:val="24"/>
      <w:szCs w:val="24"/>
      <w:lang w:eastAsia="cs-CZ"/>
    </w:rPr>
  </w:style>
  <w:style w:type="paragraph" w:styleId="Zhlav">
    <w:name w:val="header"/>
    <w:basedOn w:val="Normln"/>
    <w:link w:val="ZhlavChar"/>
    <w:uiPriority w:val="99"/>
    <w:unhideWhenUsed/>
    <w:locked/>
    <w:rsid w:val="00C90751"/>
    <w:pPr>
      <w:tabs>
        <w:tab w:val="center" w:pos="4536"/>
        <w:tab w:val="right" w:pos="9072"/>
      </w:tabs>
    </w:pPr>
  </w:style>
  <w:style w:type="character" w:customStyle="1" w:styleId="ZhlavChar">
    <w:name w:val="Záhlaví Char"/>
    <w:link w:val="Zhlav"/>
    <w:uiPriority w:val="99"/>
    <w:rsid w:val="00C90751"/>
    <w:rPr>
      <w:rFonts w:ascii="Tms Rmn" w:eastAsia="Times New Roman" w:hAnsi="Tms Rmn" w:cs="Times New Roman"/>
      <w:sz w:val="20"/>
      <w:szCs w:val="20"/>
      <w:lang w:eastAsia="cs-CZ"/>
    </w:rPr>
  </w:style>
  <w:style w:type="paragraph" w:styleId="Zpat">
    <w:name w:val="footer"/>
    <w:basedOn w:val="Normln"/>
    <w:link w:val="ZpatChar"/>
    <w:uiPriority w:val="99"/>
    <w:unhideWhenUsed/>
    <w:locked/>
    <w:rsid w:val="00C90751"/>
    <w:pPr>
      <w:tabs>
        <w:tab w:val="center" w:pos="4536"/>
        <w:tab w:val="right" w:pos="9072"/>
      </w:tabs>
    </w:pPr>
  </w:style>
  <w:style w:type="character" w:customStyle="1" w:styleId="ZpatChar">
    <w:name w:val="Zápatí Char"/>
    <w:link w:val="Zpat"/>
    <w:uiPriority w:val="99"/>
    <w:rsid w:val="00C90751"/>
    <w:rPr>
      <w:rFonts w:ascii="Tms Rmn" w:eastAsia="Times New Roman" w:hAnsi="Tms Rmn" w:cs="Times New Roman"/>
      <w:sz w:val="20"/>
      <w:szCs w:val="20"/>
      <w:lang w:eastAsia="cs-CZ"/>
    </w:rPr>
  </w:style>
  <w:style w:type="paragraph" w:customStyle="1" w:styleId="Zakladnmtext">
    <w:name w:val="Z&lt;/a&gt;kladn&lt;/m&gt; text"/>
    <w:locked/>
    <w:rsid w:val="00C90751"/>
    <w:pPr>
      <w:jc w:val="both"/>
    </w:pPr>
    <w:rPr>
      <w:rFonts w:ascii="Times New Roman" w:eastAsia="Times New Roman" w:hAnsi="Times New Roman"/>
      <w:color w:val="000000"/>
      <w:sz w:val="24"/>
      <w:szCs w:val="24"/>
      <w:lang w:val="en-US"/>
    </w:rPr>
  </w:style>
  <w:style w:type="paragraph" w:styleId="Textbubliny">
    <w:name w:val="Balloon Text"/>
    <w:basedOn w:val="Normln"/>
    <w:link w:val="TextbublinyChar"/>
    <w:uiPriority w:val="99"/>
    <w:semiHidden/>
    <w:unhideWhenUsed/>
    <w:locked/>
    <w:rsid w:val="00C90751"/>
    <w:rPr>
      <w:rFonts w:ascii="Tahoma" w:hAnsi="Tahoma" w:cs="Tahoma"/>
      <w:sz w:val="16"/>
      <w:szCs w:val="16"/>
    </w:rPr>
  </w:style>
  <w:style w:type="character" w:customStyle="1" w:styleId="TextbublinyChar">
    <w:name w:val="Text bubliny Char"/>
    <w:link w:val="Textbubliny"/>
    <w:uiPriority w:val="99"/>
    <w:semiHidden/>
    <w:rsid w:val="00C90751"/>
    <w:rPr>
      <w:rFonts w:ascii="Tahoma" w:eastAsia="Times New Roman" w:hAnsi="Tahoma" w:cs="Tahoma"/>
      <w:sz w:val="16"/>
      <w:szCs w:val="16"/>
      <w:lang w:eastAsia="cs-CZ"/>
    </w:rPr>
  </w:style>
  <w:style w:type="character" w:styleId="Hypertextovodkaz">
    <w:name w:val="Hyperlink"/>
    <w:locked/>
    <w:rsid w:val="00C90751"/>
    <w:rPr>
      <w:color w:val="0000FF"/>
      <w:u w:val="single"/>
    </w:rPr>
  </w:style>
  <w:style w:type="character" w:styleId="Zstupntext">
    <w:name w:val="Placeholder Text"/>
    <w:uiPriority w:val="99"/>
    <w:semiHidden/>
    <w:locked/>
    <w:rsid w:val="00A20685"/>
    <w:rPr>
      <w:color w:val="808080"/>
    </w:rPr>
  </w:style>
  <w:style w:type="paragraph" w:customStyle="1" w:styleId="Msto">
    <w:name w:val="Město"/>
    <w:basedOn w:val="Normln"/>
    <w:qFormat/>
    <w:locked/>
    <w:rsid w:val="00896AE9"/>
    <w:pPr>
      <w:tabs>
        <w:tab w:val="left" w:pos="2520"/>
      </w:tabs>
      <w:ind w:left="720" w:right="538"/>
      <w:jc w:val="both"/>
    </w:pPr>
    <w:rPr>
      <w:rFonts w:ascii="Calibri" w:hAnsi="Calibri"/>
      <w:caps/>
      <w:sz w:val="24"/>
    </w:rPr>
  </w:style>
  <w:style w:type="paragraph" w:styleId="Odstavecseseznamem">
    <w:name w:val="List Paragraph"/>
    <w:basedOn w:val="Normln"/>
    <w:uiPriority w:val="34"/>
    <w:qFormat/>
    <w:locked/>
    <w:rsid w:val="00625619"/>
    <w:pPr>
      <w:ind w:left="720"/>
      <w:contextualSpacing/>
    </w:pPr>
  </w:style>
  <w:style w:type="character" w:customStyle="1" w:styleId="Calibrimal">
    <w:name w:val="Calibri malé"/>
    <w:uiPriority w:val="1"/>
    <w:qFormat/>
    <w:locked/>
    <w:rsid w:val="00EA7E95"/>
    <w:rPr>
      <w:rFonts w:ascii="Times New Roman" w:hAnsi="Times New Roman"/>
      <w:sz w:val="24"/>
    </w:rPr>
  </w:style>
  <w:style w:type="character" w:customStyle="1" w:styleId="Calibritext">
    <w:name w:val="Calibri text"/>
    <w:qFormat/>
    <w:rsid w:val="00CA3481"/>
    <w:rPr>
      <w:rFonts w:ascii="Calibri" w:hAnsi="Calibri"/>
      <w:sz w:val="22"/>
    </w:rPr>
  </w:style>
  <w:style w:type="character" w:customStyle="1" w:styleId="Calibrinadpis">
    <w:name w:val="Calibri nadpis"/>
    <w:uiPriority w:val="1"/>
    <w:locked/>
    <w:rsid w:val="00CA3481"/>
    <w:rPr>
      <w:rFonts w:ascii="Calibri" w:hAnsi="Calibri"/>
      <w:b/>
      <w:sz w:val="28"/>
    </w:rPr>
  </w:style>
  <w:style w:type="character" w:customStyle="1" w:styleId="Calibrivelk">
    <w:name w:val="Calibri velké"/>
    <w:uiPriority w:val="1"/>
    <w:qFormat/>
    <w:rsid w:val="00CA3481"/>
    <w:rPr>
      <w:rFonts w:ascii="Calibri" w:hAnsi="Calibri"/>
      <w:sz w:val="24"/>
    </w:rPr>
  </w:style>
  <w:style w:type="character" w:customStyle="1" w:styleId="Calibrivelkkapitlky">
    <w:name w:val="Calibri velké kapitálky"/>
    <w:uiPriority w:val="1"/>
    <w:locked/>
    <w:rsid w:val="00CA3481"/>
    <w:rPr>
      <w:rFonts w:ascii="Calibri" w:hAnsi="Calibri"/>
      <w:caps w:val="0"/>
      <w:smallCaps/>
      <w:sz w:val="24"/>
    </w:rPr>
  </w:style>
  <w:style w:type="character" w:customStyle="1" w:styleId="Cambriavelk">
    <w:name w:val="Cambria velké"/>
    <w:uiPriority w:val="1"/>
    <w:locked/>
    <w:rsid w:val="006F1210"/>
    <w:rPr>
      <w:rFonts w:ascii="Cambria" w:hAnsi="Cambria"/>
      <w:sz w:val="26"/>
    </w:rPr>
  </w:style>
  <w:style w:type="table" w:styleId="Svtlstnovnzvraznn2">
    <w:name w:val="Light Shading Accent 2"/>
    <w:basedOn w:val="Normlntabulka"/>
    <w:uiPriority w:val="60"/>
    <w:locked/>
    <w:rsid w:val="003A2B0F"/>
    <w:pPr>
      <w:ind w:left="1423" w:hanging="357"/>
      <w:jc w:val="both"/>
    </w:pPr>
    <w:rPr>
      <w:rFonts w:ascii="Times New Roman" w:hAnsi="Times New Roman"/>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customStyle="1" w:styleId="Calibritun">
    <w:name w:val="Calibri tučné"/>
    <w:basedOn w:val="Normln"/>
    <w:qFormat/>
    <w:rsid w:val="00721114"/>
    <w:pPr>
      <w:spacing w:after="60" w:line="276" w:lineRule="auto"/>
      <w:ind w:firstLine="709"/>
      <w:jc w:val="both"/>
    </w:pPr>
    <w:rPr>
      <w:rFonts w:ascii="Calibri" w:hAnsi="Calibri"/>
      <w:b/>
      <w:sz w:val="22"/>
    </w:rPr>
  </w:style>
  <w:style w:type="paragraph" w:customStyle="1" w:styleId="Calibrikurzva">
    <w:name w:val="Calibri kurzíva"/>
    <w:basedOn w:val="Calibritun"/>
    <w:qFormat/>
    <w:rsid w:val="00721114"/>
    <w:rPr>
      <w:b w:val="0"/>
      <w:i/>
      <w:szCs w:val="22"/>
    </w:rPr>
  </w:style>
  <w:style w:type="character" w:customStyle="1" w:styleId="HeaderChar">
    <w:name w:val="Header Char"/>
    <w:locked/>
    <w:rsid w:val="00D77B2F"/>
    <w:rPr>
      <w:rFonts w:ascii="Tms Rmn" w:hAnsi="Tms Rmn" w:cs="Times New Roman"/>
      <w:sz w:val="20"/>
      <w:szCs w:val="20"/>
      <w:lang w:eastAsia="cs-CZ"/>
    </w:rPr>
  </w:style>
  <w:style w:type="character" w:customStyle="1" w:styleId="FooterChar">
    <w:name w:val="Footer Char"/>
    <w:locked/>
    <w:rsid w:val="00D77B2F"/>
    <w:rPr>
      <w:rFonts w:ascii="Tms Rmn" w:hAnsi="Tms Rmn" w:cs="Times New Roman"/>
      <w:sz w:val="20"/>
      <w:szCs w:val="20"/>
      <w:lang w:eastAsia="cs-CZ"/>
    </w:rPr>
  </w:style>
  <w:style w:type="character" w:styleId="Odkaznakoment">
    <w:name w:val="annotation reference"/>
    <w:uiPriority w:val="99"/>
    <w:semiHidden/>
    <w:unhideWhenUsed/>
    <w:locked/>
    <w:rsid w:val="005424BC"/>
    <w:rPr>
      <w:sz w:val="16"/>
      <w:szCs w:val="16"/>
    </w:rPr>
  </w:style>
  <w:style w:type="paragraph" w:styleId="Textkomente">
    <w:name w:val="annotation text"/>
    <w:basedOn w:val="Normln"/>
    <w:link w:val="TextkomenteChar"/>
    <w:uiPriority w:val="99"/>
    <w:semiHidden/>
    <w:unhideWhenUsed/>
    <w:locked/>
    <w:rsid w:val="005424BC"/>
  </w:style>
  <w:style w:type="character" w:customStyle="1" w:styleId="TextkomenteChar">
    <w:name w:val="Text komentáře Char"/>
    <w:link w:val="Textkomente"/>
    <w:uiPriority w:val="99"/>
    <w:semiHidden/>
    <w:rsid w:val="005424BC"/>
    <w:rPr>
      <w:rFonts w:ascii="Tms Rmn" w:eastAsia="Times New Roman" w:hAnsi="Tms Rmn"/>
    </w:rPr>
  </w:style>
  <w:style w:type="paragraph" w:styleId="Pedmtkomente">
    <w:name w:val="annotation subject"/>
    <w:basedOn w:val="Textkomente"/>
    <w:next w:val="Textkomente"/>
    <w:link w:val="PedmtkomenteChar"/>
    <w:uiPriority w:val="99"/>
    <w:semiHidden/>
    <w:unhideWhenUsed/>
    <w:locked/>
    <w:rsid w:val="005424BC"/>
    <w:rPr>
      <w:b/>
      <w:bCs/>
    </w:rPr>
  </w:style>
  <w:style w:type="character" w:customStyle="1" w:styleId="PedmtkomenteChar">
    <w:name w:val="Předmět komentáře Char"/>
    <w:link w:val="Pedmtkomente"/>
    <w:uiPriority w:val="99"/>
    <w:semiHidden/>
    <w:rsid w:val="005424BC"/>
    <w:rPr>
      <w:rFonts w:ascii="Tms Rmn" w:eastAsia="Times New Roman" w:hAnsi="Tms Rmn"/>
      <w:b/>
      <w:bCs/>
    </w:rPr>
  </w:style>
  <w:style w:type="character" w:customStyle="1" w:styleId="Nadpis1Char">
    <w:name w:val="Nadpis 1 Char"/>
    <w:basedOn w:val="Standardnpsmoodstavce"/>
    <w:link w:val="Nadpis1"/>
    <w:rsid w:val="002B230D"/>
    <w:rPr>
      <w:rFonts w:ascii="Arial" w:eastAsia="Times New Roman" w:hAnsi="Arial" w:cs="Arial"/>
      <w:b/>
      <w:bCs/>
      <w:kern w:val="32"/>
      <w:sz w:val="32"/>
      <w:szCs w:val="32"/>
    </w:rPr>
  </w:style>
  <w:style w:type="character" w:customStyle="1" w:styleId="Nadpis2Char">
    <w:name w:val="Nadpis 2 Char"/>
    <w:basedOn w:val="Standardnpsmoodstavce"/>
    <w:link w:val="Nadpis2"/>
    <w:uiPriority w:val="9"/>
    <w:semiHidden/>
    <w:rsid w:val="002B230D"/>
    <w:rPr>
      <w:rFonts w:ascii="Arial" w:eastAsia="Times New Roman" w:hAnsi="Arial" w:cs="Arial"/>
      <w:b/>
      <w:bCs/>
      <w:i/>
      <w:iCs/>
      <w:sz w:val="28"/>
      <w:szCs w:val="28"/>
    </w:rPr>
  </w:style>
  <w:style w:type="character" w:customStyle="1" w:styleId="Nadpis3Char">
    <w:name w:val="Nadpis 3 Char"/>
    <w:basedOn w:val="Standardnpsmoodstavce"/>
    <w:link w:val="Nadpis3"/>
    <w:semiHidden/>
    <w:rsid w:val="002B230D"/>
    <w:rPr>
      <w:rFonts w:ascii="Arial" w:eastAsia="Times New Roman" w:hAnsi="Arial"/>
      <w:b/>
      <w:sz w:val="24"/>
      <w:u w:val="single"/>
    </w:rPr>
  </w:style>
  <w:style w:type="paragraph" w:customStyle="1" w:styleId="Kopie">
    <w:name w:val="Kopie"/>
    <w:basedOn w:val="Zkladntext"/>
    <w:rsid w:val="002B230D"/>
    <w:pPr>
      <w:spacing w:after="120"/>
      <w:ind w:left="360" w:hanging="360"/>
    </w:pPr>
    <w:rPr>
      <w:rFonts w:ascii="Arial" w:hAnsi="Arial"/>
      <w:color w:val="auto"/>
      <w:sz w:val="22"/>
      <w:szCs w:val="20"/>
    </w:rPr>
  </w:style>
  <w:style w:type="character" w:customStyle="1" w:styleId="TloslovanChar">
    <w:name w:val="Tělo číslované Char"/>
    <w:link w:val="Tloslovan"/>
    <w:locked/>
    <w:rsid w:val="002B230D"/>
    <w:rPr>
      <w:rFonts w:ascii="Arial" w:hAnsi="Arial" w:cs="Arial"/>
      <w:sz w:val="22"/>
      <w:szCs w:val="22"/>
      <w:lang w:eastAsia="en-US"/>
    </w:rPr>
  </w:style>
  <w:style w:type="paragraph" w:customStyle="1" w:styleId="Tloslovan">
    <w:name w:val="Tělo číslované"/>
    <w:basedOn w:val="Normln"/>
    <w:link w:val="TloslovanChar"/>
    <w:qFormat/>
    <w:rsid w:val="002B230D"/>
    <w:pPr>
      <w:spacing w:before="120" w:after="120" w:line="276" w:lineRule="auto"/>
      <w:ind w:left="851" w:hanging="851"/>
      <w:jc w:val="both"/>
    </w:pPr>
    <w:rPr>
      <w:rFonts w:ascii="Arial" w:eastAsia="Calibri" w:hAnsi="Arial" w:cs="Arial"/>
      <w:sz w:val="22"/>
      <w:szCs w:val="22"/>
      <w:lang w:eastAsia="en-US"/>
    </w:rPr>
  </w:style>
  <w:style w:type="character" w:customStyle="1" w:styleId="PFI-odstavecChar">
    <w:name w:val="PFI-odstavec Char"/>
    <w:link w:val="PFI-odstavec"/>
    <w:locked/>
    <w:rsid w:val="002B230D"/>
    <w:rPr>
      <w:rFonts w:ascii="Palatino Linotype" w:hAnsi="Palatino Linotype"/>
      <w:sz w:val="22"/>
      <w:szCs w:val="24"/>
      <w:lang w:eastAsia="ar-SA"/>
    </w:rPr>
  </w:style>
  <w:style w:type="paragraph" w:customStyle="1" w:styleId="PFI-odstavec">
    <w:name w:val="PFI-odstavec"/>
    <w:basedOn w:val="Normln"/>
    <w:link w:val="PFI-odstavecChar"/>
    <w:rsid w:val="002B230D"/>
    <w:pPr>
      <w:tabs>
        <w:tab w:val="num" w:pos="680"/>
      </w:tabs>
      <w:suppressAutoHyphens/>
      <w:spacing w:after="120"/>
      <w:jc w:val="both"/>
    </w:pPr>
    <w:rPr>
      <w:rFonts w:ascii="Palatino Linotype" w:eastAsia="Calibri" w:hAnsi="Palatino Linotype"/>
      <w:sz w:val="22"/>
      <w:szCs w:val="24"/>
      <w:lang w:eastAsia="ar-SA"/>
    </w:rPr>
  </w:style>
  <w:style w:type="paragraph" w:customStyle="1" w:styleId="PFI-pismeno">
    <w:name w:val="PFI-pismeno"/>
    <w:basedOn w:val="PFI-odstavec"/>
    <w:rsid w:val="002B230D"/>
    <w:pPr>
      <w:tabs>
        <w:tab w:val="clear" w:pos="680"/>
        <w:tab w:val="num" w:pos="3240"/>
      </w:tabs>
      <w:ind w:left="3240" w:hanging="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639588">
      <w:bodyDiv w:val="1"/>
      <w:marLeft w:val="0"/>
      <w:marRight w:val="0"/>
      <w:marTop w:val="0"/>
      <w:marBottom w:val="0"/>
      <w:divBdr>
        <w:top w:val="none" w:sz="0" w:space="0" w:color="auto"/>
        <w:left w:val="none" w:sz="0" w:space="0" w:color="auto"/>
        <w:bottom w:val="none" w:sz="0" w:space="0" w:color="auto"/>
        <w:right w:val="none" w:sz="0" w:space="0" w:color="auto"/>
      </w:divBdr>
    </w:div>
    <w:div w:id="1911696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cesbrod.cz" TargetMode="External"/><Relationship Id="rId1" Type="http://schemas.openxmlformats.org/officeDocument/2006/relationships/hyperlink" Target="mailto:cesbrod@cesbrod.cz"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cesbrod.cz" TargetMode="External"/><Relationship Id="rId1" Type="http://schemas.openxmlformats.org/officeDocument/2006/relationships/hyperlink" Target="mailto:cesbrod@cesbrod.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6DAC28-4896-489E-981F-F018933F41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344</Words>
  <Characters>2030</Characters>
  <Application>Microsoft Office Word</Application>
  <DocSecurity>0</DocSecurity>
  <Lines>16</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2370</CharactersWithSpaces>
  <SharedDoc>false</SharedDoc>
  <HLinks>
    <vt:vector size="24" baseType="variant">
      <vt:variant>
        <vt:i4>65572</vt:i4>
      </vt:variant>
      <vt:variant>
        <vt:i4>9</vt:i4>
      </vt:variant>
      <vt:variant>
        <vt:i4>0</vt:i4>
      </vt:variant>
      <vt:variant>
        <vt:i4>5</vt:i4>
      </vt:variant>
      <vt:variant>
        <vt:lpwstr>mailto:cesbrod@cesbrod.cz</vt:lpwstr>
      </vt:variant>
      <vt:variant>
        <vt:lpwstr/>
      </vt:variant>
      <vt:variant>
        <vt:i4>6357100</vt:i4>
      </vt:variant>
      <vt:variant>
        <vt:i4>6</vt:i4>
      </vt:variant>
      <vt:variant>
        <vt:i4>0</vt:i4>
      </vt:variant>
      <vt:variant>
        <vt:i4>5</vt:i4>
      </vt:variant>
      <vt:variant>
        <vt:lpwstr>http://www.cesbrod.cz/</vt:lpwstr>
      </vt:variant>
      <vt:variant>
        <vt:lpwstr/>
      </vt:variant>
      <vt:variant>
        <vt:i4>65572</vt:i4>
      </vt:variant>
      <vt:variant>
        <vt:i4>3</vt:i4>
      </vt:variant>
      <vt:variant>
        <vt:i4>0</vt:i4>
      </vt:variant>
      <vt:variant>
        <vt:i4>5</vt:i4>
      </vt:variant>
      <vt:variant>
        <vt:lpwstr>mailto:cesbrod@cesbrod.cz</vt:lpwstr>
      </vt:variant>
      <vt:variant>
        <vt:lpwstr/>
      </vt:variant>
      <vt:variant>
        <vt:i4>6357100</vt:i4>
      </vt:variant>
      <vt:variant>
        <vt:i4>0</vt:i4>
      </vt:variant>
      <vt:variant>
        <vt:i4>0</vt:i4>
      </vt:variant>
      <vt:variant>
        <vt:i4>5</vt:i4>
      </vt:variant>
      <vt:variant>
        <vt:lpwstr>http://www.cesbrod.cz/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Landkammer Dominik</dc:creator>
  <cp:lastModifiedBy>Uldrichova Klara</cp:lastModifiedBy>
  <cp:revision>2</cp:revision>
  <cp:lastPrinted>2023-11-15T12:42:00Z</cp:lastPrinted>
  <dcterms:created xsi:type="dcterms:W3CDTF">2024-06-27T09:21:00Z</dcterms:created>
  <dcterms:modified xsi:type="dcterms:W3CDTF">2024-06-27T09:21:00Z</dcterms:modified>
</cp:coreProperties>
</file>