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0B2C1" w14:textId="77777777" w:rsidR="00300E22" w:rsidRDefault="00300E22" w:rsidP="00300E22">
      <w:pPr>
        <w:keepNext/>
        <w:pageBreakBefore/>
        <w:spacing w:before="238" w:after="119" w:line="240" w:lineRule="auto"/>
        <w:jc w:val="center"/>
        <w:rPr>
          <w:rFonts w:ascii="Arial" w:eastAsia="Times New Roman" w:hAnsi="Arial" w:cs="Arial"/>
          <w:kern w:val="0"/>
          <w:sz w:val="32"/>
          <w:szCs w:val="32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  <w:t>Obec Hořovičky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cs-CZ"/>
          <w14:ligatures w14:val="none"/>
        </w:rPr>
        <w:br/>
        <w:t>Zastupitelstvo obce Hořovičky</w:t>
      </w:r>
    </w:p>
    <w:p w14:paraId="79C655F3" w14:textId="77777777" w:rsidR="00300E22" w:rsidRDefault="00300E22" w:rsidP="00300E22">
      <w:pPr>
        <w:spacing w:before="100" w:beforeAutospacing="1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cs-CZ"/>
          <w14:ligatures w14:val="none"/>
        </w:rPr>
        <w:t xml:space="preserve">Změnová obecně závazná vyhláška obce Hořovičky, kterou se mění OZV </w:t>
      </w:r>
      <w:r>
        <w:rPr>
          <w:rFonts w:ascii="Arial" w:hAnsi="Arial" w:cs="Arial"/>
          <w:b/>
          <w:bCs/>
          <w:sz w:val="28"/>
          <w:szCs w:val="28"/>
        </w:rPr>
        <w:t>č. 1/2021 o stanovení podmínek pro pořádání a průběh akcí typu technoparty a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zabezpečení místních záležitostí veřejného pořádku v souvislosti s jejich konáním</w:t>
      </w:r>
    </w:p>
    <w:p w14:paraId="48DC4230" w14:textId="77777777" w:rsidR="00300E22" w:rsidRDefault="00300E22" w:rsidP="00300E22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4E40F77" w14:textId="58EB7168" w:rsidR="00300E22" w:rsidRDefault="00300E22" w:rsidP="00300E22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Zastupitelstvo obce Hořovičky se na svém zasedání dne </w:t>
      </w:r>
      <w:r w:rsidR="00586EDA">
        <w:rPr>
          <w:rFonts w:ascii="Arial" w:eastAsia="Times New Roman" w:hAnsi="Arial" w:cs="Arial"/>
          <w:kern w:val="0"/>
          <w:lang w:eastAsia="cs-CZ"/>
          <w14:ligatures w14:val="none"/>
        </w:rPr>
        <w:t>11.12.2024</w:t>
      </w:r>
      <w:r w:rsidR="008D45FD">
        <w:rPr>
          <w:rFonts w:ascii="Arial" w:eastAsia="Times New Roman" w:hAnsi="Arial" w:cs="Arial"/>
          <w:kern w:val="0"/>
          <w:lang w:eastAsia="cs-CZ"/>
          <w14:ligatures w14:val="none"/>
        </w:rPr>
        <w:t xml:space="preserve"> usnesením čj. 63/2024</w:t>
      </w:r>
      <w:r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3234E0" w14:textId="77777777" w:rsidR="00300E22" w:rsidRDefault="00300E22" w:rsidP="00300E22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Změna vyhlášky</w:t>
      </w:r>
    </w:p>
    <w:p w14:paraId="2D235DC0" w14:textId="77777777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 xml:space="preserve">Obecně závazná vyhláška obce Hořovičky </w:t>
      </w:r>
      <w:r>
        <w:rPr>
          <w:sz w:val="22"/>
          <w:szCs w:val="22"/>
        </w:rPr>
        <w:t>o stanovení podmínek pro pořádání a průběh akcí typu technoparty a o zabezpečení místních záležitostí veřejného pořádku v souvislosti s jejich konáním ze dne 25.8.2021 se mění a doplňuje v čl. 3 Vymezení některých pojmů takto:</w:t>
      </w:r>
    </w:p>
    <w:p w14:paraId="40D069A3" w14:textId="77777777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</w:p>
    <w:p w14:paraId="167178B8" w14:textId="77777777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Čl. 3</w:t>
      </w:r>
    </w:p>
    <w:p w14:paraId="1A30F0E8" w14:textId="77777777" w:rsidR="00300E22" w:rsidRDefault="00300E22" w:rsidP="00300E2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Vymezení některých pojmů</w:t>
      </w:r>
    </w:p>
    <w:p w14:paraId="6296A163" w14:textId="77777777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(1) </w:t>
      </w:r>
      <w:r w:rsidRPr="00AD3CCC">
        <w:rPr>
          <w:sz w:val="22"/>
          <w:szCs w:val="22"/>
        </w:rPr>
        <w:t xml:space="preserve">Akcí </w:t>
      </w:r>
      <w:r>
        <w:rPr>
          <w:sz w:val="22"/>
          <w:szCs w:val="22"/>
        </w:rPr>
        <w:t xml:space="preserve">se pro účely této vyhlášky rozumí veřejnosti přístupná hudební produkce vyznačující se hlasitou hudbou, včetně hudby reprodukované, jejímž účelem je zejména zajištění a zprostředkování poslechu a samotný poslech této hudby a tanec, s předpokládanou účastí nejméně 150 osob, která od svého zahájení do svého ukončení, včetně přestávek a přerušení, dle důvodného očekávání přesáhne dobu 24 hodin, a při které se předpokládá, že může docházet k obtěžování osob žijících v sousedství či okolí místa akce nad míru přiměřenou poměrům zejména hlukem, prachem, světlem nebo vibracemi. Akcí není shromáždění dle zákona č. 84/1990 Sb., o právu shromažďovacím, ve znění pozdějších předpisů. </w:t>
      </w:r>
    </w:p>
    <w:p w14:paraId="47BA3A24" w14:textId="77777777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</w:p>
    <w:p w14:paraId="4E55557D" w14:textId="77777777" w:rsidR="00300E22" w:rsidRDefault="00300E22" w:rsidP="00300E22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Zrušuje se: </w:t>
      </w:r>
    </w:p>
    <w:p w14:paraId="3ABD7128" w14:textId="6932B8DB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proofErr w:type="gramStart"/>
      <w:r>
        <w:rPr>
          <w:sz w:val="22"/>
          <w:szCs w:val="22"/>
        </w:rPr>
        <w:t>3  odst.</w:t>
      </w:r>
      <w:proofErr w:type="gramEnd"/>
      <w:r>
        <w:rPr>
          <w:sz w:val="22"/>
          <w:szCs w:val="22"/>
        </w:rPr>
        <w:t xml:space="preserve"> 2 Vymezení některých pojmů, který zní:</w:t>
      </w:r>
      <w:r w:rsidR="00577715">
        <w:rPr>
          <w:sz w:val="22"/>
          <w:szCs w:val="22"/>
        </w:rPr>
        <w:t xml:space="preserve"> </w:t>
      </w:r>
      <w:r>
        <w:rPr>
          <w:sz w:val="22"/>
          <w:szCs w:val="22"/>
        </w:rPr>
        <w:t>“Za akci se nepovažuje akce pořádaná obcí Hořovičky.“</w:t>
      </w:r>
    </w:p>
    <w:p w14:paraId="10AACFB8" w14:textId="166EDE55" w:rsidR="00300E22" w:rsidRDefault="00300E22" w:rsidP="00300E2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Čl. 5 odst. 1 Vymezení maximálního počtu účastníků, který zní:</w:t>
      </w:r>
      <w:r w:rsidR="00577715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color w:val="auto"/>
          <w:sz w:val="22"/>
          <w:szCs w:val="22"/>
        </w:rPr>
        <w:t>Akce se může zúčastnit maximálně 100 osob.“</w:t>
      </w:r>
    </w:p>
    <w:p w14:paraId="03EF8490" w14:textId="77777777" w:rsidR="00300E22" w:rsidRDefault="00300E22" w:rsidP="00300E2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16BD3D11" w14:textId="77777777" w:rsidR="00300E22" w:rsidRDefault="00300E22" w:rsidP="00300E22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</w:t>
      </w:r>
    </w:p>
    <w:p w14:paraId="74DC63DA" w14:textId="77777777" w:rsidR="00300E22" w:rsidRDefault="00300E22" w:rsidP="00300E22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Účinnost</w:t>
      </w:r>
    </w:p>
    <w:p w14:paraId="45EFA89E" w14:textId="56DA2F1D" w:rsidR="00300E22" w:rsidRDefault="00300E22" w:rsidP="00300E22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Tato vyhláška nabývá účinnosti </w:t>
      </w:r>
      <w:r w:rsidR="00D17779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1.1.2025</w:t>
      </w:r>
    </w:p>
    <w:p w14:paraId="12D471A1" w14:textId="7349FE5F" w:rsidR="00300E22" w:rsidRDefault="00300E22" w:rsidP="00300E22">
      <w:pPr>
        <w:spacing w:before="100" w:beforeAutospacing="1"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8E1CC13" w14:textId="77777777" w:rsidR="00300E22" w:rsidRDefault="00300E22" w:rsidP="00300E22">
      <w:pPr>
        <w:spacing w:before="100" w:beforeAutospacing="1"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970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3"/>
        <w:gridCol w:w="4605"/>
      </w:tblGrid>
      <w:tr w:rsidR="00300E22" w14:paraId="65359568" w14:textId="77777777" w:rsidTr="00300E22">
        <w:trPr>
          <w:tblCellSpacing w:w="0" w:type="dxa"/>
          <w:jc w:val="center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7EC33" w14:textId="149146A1" w:rsidR="00300E22" w:rsidRDefault="00300E22">
            <w:pPr>
              <w:spacing w:before="100" w:beforeAutospacing="1" w:after="142" w:line="276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______________________________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D6200" w14:textId="77777777" w:rsidR="00300E22" w:rsidRDefault="00300E22">
            <w:pPr>
              <w:spacing w:before="100" w:beforeAutospacing="1" w:after="142" w:line="276" w:lineRule="auto"/>
              <w:jc w:val="both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_______________________________</w:t>
            </w:r>
          </w:p>
        </w:tc>
      </w:tr>
      <w:tr w:rsidR="00300E22" w14:paraId="512261A4" w14:textId="77777777" w:rsidTr="00300E22">
        <w:trPr>
          <w:tblCellSpacing w:w="0" w:type="dxa"/>
          <w:jc w:val="center"/>
        </w:trPr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2FEFDC" w14:textId="32A19DAC" w:rsidR="00300E22" w:rsidRDefault="00300E2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Zdeněk Čermák </w:t>
            </w:r>
            <w:r w:rsidR="00D33D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v.r.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</w:t>
            </w:r>
          </w:p>
          <w:p w14:paraId="53B196D7" w14:textId="136B26D3" w:rsidR="00300E22" w:rsidRDefault="00300E2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místostarosta                                                                        </w:t>
            </w:r>
          </w:p>
        </w:tc>
        <w:tc>
          <w:tcPr>
            <w:tcW w:w="46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8293" w14:textId="17A43408" w:rsidR="00300E22" w:rsidRDefault="00300E2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Ing. Andrea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Mendíková</w:t>
            </w:r>
            <w:proofErr w:type="spellEnd"/>
            <w:r w:rsidR="00D33D0C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v.r.</w:t>
            </w:r>
          </w:p>
          <w:p w14:paraId="45899716" w14:textId="1AEA6DFA" w:rsidR="00300E22" w:rsidRDefault="00300E2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starostka</w:t>
            </w:r>
          </w:p>
          <w:p w14:paraId="1FB72C12" w14:textId="77777777" w:rsidR="00300E22" w:rsidRDefault="00300E22">
            <w:pPr>
              <w:spacing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53CD0B02" w14:textId="77777777" w:rsidR="00DA374F" w:rsidRDefault="00DA374F"/>
    <w:sectPr w:rsidR="00DA374F" w:rsidSect="00AD3CCC"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22"/>
    <w:rsid w:val="00094D5A"/>
    <w:rsid w:val="00102390"/>
    <w:rsid w:val="00300E22"/>
    <w:rsid w:val="00577715"/>
    <w:rsid w:val="00586EDA"/>
    <w:rsid w:val="00833751"/>
    <w:rsid w:val="00875A1B"/>
    <w:rsid w:val="008D45FD"/>
    <w:rsid w:val="00AD3CCC"/>
    <w:rsid w:val="00D17779"/>
    <w:rsid w:val="00D33D0C"/>
    <w:rsid w:val="00DA374F"/>
    <w:rsid w:val="00E9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9C741"/>
  <w15:chartTrackingRefBased/>
  <w15:docId w15:val="{954234ED-CF98-40AE-B44E-1B81C53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E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00E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Hořovičky</dc:creator>
  <cp:keywords/>
  <dc:description/>
  <cp:lastModifiedBy>Martin Došek</cp:lastModifiedBy>
  <cp:revision>2</cp:revision>
  <cp:lastPrinted>2024-12-11T08:03:00Z</cp:lastPrinted>
  <dcterms:created xsi:type="dcterms:W3CDTF">2024-12-12T16:31:00Z</dcterms:created>
  <dcterms:modified xsi:type="dcterms:W3CDTF">2024-12-12T16:31:00Z</dcterms:modified>
</cp:coreProperties>
</file>