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DEB51" w14:textId="3868818C" w:rsidR="004329FB" w:rsidRDefault="00587B6C" w:rsidP="00587B6C">
      <w:pPr>
        <w:pStyle w:val="Nadpis1"/>
        <w:ind w:left="0"/>
        <w:rPr>
          <w:rFonts w:ascii="Arial" w:hAnsi="Arial"/>
          <w:sz w:val="14"/>
        </w:rPr>
      </w:pPr>
      <w:r w:rsidRPr="0087357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A6C09E" wp14:editId="3E25D066">
            <wp:simplePos x="0" y="0"/>
            <wp:positionH relativeFrom="column">
              <wp:posOffset>1962150</wp:posOffset>
            </wp:positionH>
            <wp:positionV relativeFrom="margin">
              <wp:align>top</wp:align>
            </wp:positionV>
            <wp:extent cx="2157730" cy="592455"/>
            <wp:effectExtent l="0" t="0" r="0" b="0"/>
            <wp:wrapNone/>
            <wp:docPr id="2" name="Obrázek 2" descr="C:\Users\jfk.RYMAROV1\AppData\Local\Microsoft\Windows\INetCacheContent.Word\logo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fk.RYMAROV1\AppData\Local\Microsoft\Windows\INetCacheContent.Word\logoty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D95F56" w14:textId="77777777" w:rsidR="004329FB" w:rsidRDefault="004329FB" w:rsidP="00587B6C">
      <w:pPr>
        <w:jc w:val="both"/>
        <w:rPr>
          <w:sz w:val="6"/>
        </w:rPr>
      </w:pPr>
    </w:p>
    <w:p w14:paraId="102B4913" w14:textId="77777777" w:rsidR="004329FB" w:rsidRDefault="004329FB" w:rsidP="00587B6C">
      <w:pPr>
        <w:jc w:val="both"/>
      </w:pPr>
    </w:p>
    <w:p w14:paraId="679F27C8" w14:textId="77777777" w:rsidR="004329FB" w:rsidRDefault="004329FB">
      <w:pPr>
        <w:pStyle w:val="Nadpis1"/>
        <w:tabs>
          <w:tab w:val="clear" w:pos="9638"/>
        </w:tabs>
        <w:ind w:left="0"/>
        <w:jc w:val="center"/>
        <w:rPr>
          <w:b w:val="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329FB" w:rsidRPr="00953531" w14:paraId="5AF1071F" w14:textId="77777777"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</w:tcPr>
          <w:p w14:paraId="5FC6013D" w14:textId="77777777" w:rsidR="004329FB" w:rsidRPr="00784BB5" w:rsidRDefault="004329FB">
            <w:pPr>
              <w:framePr w:hSpace="141" w:wrap="notBeside" w:vAnchor="text" w:hAnchor="margin" w:y="232"/>
              <w:jc w:val="center"/>
              <w:rPr>
                <w:rFonts w:asciiTheme="minorHAnsi" w:hAnsiTheme="minorHAnsi" w:cstheme="minorHAnsi"/>
                <w:spacing w:val="60"/>
                <w:szCs w:val="24"/>
              </w:rPr>
            </w:pPr>
            <w:r w:rsidRPr="00784BB5">
              <w:rPr>
                <w:rFonts w:asciiTheme="minorHAnsi" w:hAnsiTheme="minorHAnsi" w:cstheme="minorHAnsi"/>
                <w:b/>
                <w:spacing w:val="60"/>
                <w:szCs w:val="24"/>
              </w:rPr>
              <w:t>MĚSTO RÝMAŘOV</w:t>
            </w:r>
          </w:p>
          <w:p w14:paraId="4A2A7C58" w14:textId="0968C198" w:rsidR="004329FB" w:rsidRPr="00953531" w:rsidRDefault="004329FB">
            <w:pPr>
              <w:pStyle w:val="Nadpis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6BAB1137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1CC06CD5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1D1BF8FA" w14:textId="1829130F" w:rsidR="004329FB" w:rsidRDefault="00EF6903" w:rsidP="00EF6903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Nařízení města Rýmařov, o placeném stání na místních komunikacích</w:t>
      </w:r>
    </w:p>
    <w:p w14:paraId="44519909" w14:textId="77777777" w:rsidR="00EF6903" w:rsidRPr="00EF6903" w:rsidRDefault="00EF6903" w:rsidP="00EF6903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515335F5" w14:textId="77777777" w:rsidR="004329FB" w:rsidRPr="00953531" w:rsidRDefault="004329FB">
      <w:pPr>
        <w:pStyle w:val="Nadpis1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049C961" w14:textId="36E828ED" w:rsidR="004329FB" w:rsidRPr="00953531" w:rsidRDefault="004329F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 xml:space="preserve">Rada města Rýmařov </w:t>
      </w:r>
      <w:r w:rsidR="00FB6877" w:rsidRPr="00953531">
        <w:rPr>
          <w:rFonts w:asciiTheme="minorHAnsi" w:hAnsiTheme="minorHAnsi" w:cstheme="minorHAnsi"/>
          <w:sz w:val="22"/>
          <w:szCs w:val="22"/>
        </w:rPr>
        <w:t xml:space="preserve">se </w:t>
      </w:r>
      <w:r w:rsidR="0016674E" w:rsidRPr="00953531">
        <w:rPr>
          <w:rFonts w:asciiTheme="minorHAnsi" w:hAnsiTheme="minorHAnsi" w:cstheme="minorHAnsi"/>
          <w:sz w:val="22"/>
          <w:szCs w:val="22"/>
        </w:rPr>
        <w:t xml:space="preserve">na své schůzi </w:t>
      </w:r>
      <w:r w:rsidRPr="00953531">
        <w:rPr>
          <w:rFonts w:asciiTheme="minorHAnsi" w:hAnsiTheme="minorHAnsi" w:cstheme="minorHAnsi"/>
          <w:sz w:val="22"/>
          <w:szCs w:val="22"/>
        </w:rPr>
        <w:t xml:space="preserve">dne </w:t>
      </w:r>
      <w:r w:rsidR="00784BB5">
        <w:rPr>
          <w:rFonts w:asciiTheme="minorHAnsi" w:hAnsiTheme="minorHAnsi" w:cstheme="minorHAnsi"/>
          <w:sz w:val="22"/>
          <w:szCs w:val="22"/>
        </w:rPr>
        <w:t>02</w:t>
      </w:r>
      <w:r w:rsidR="00DB139F" w:rsidRPr="00953531">
        <w:rPr>
          <w:rFonts w:asciiTheme="minorHAnsi" w:hAnsiTheme="minorHAnsi" w:cstheme="minorHAnsi"/>
          <w:sz w:val="22"/>
          <w:szCs w:val="22"/>
        </w:rPr>
        <w:t>.12.20</w:t>
      </w:r>
      <w:r w:rsidR="00784BB5">
        <w:rPr>
          <w:rFonts w:asciiTheme="minorHAnsi" w:hAnsiTheme="minorHAnsi" w:cstheme="minorHAnsi"/>
          <w:sz w:val="22"/>
          <w:szCs w:val="22"/>
        </w:rPr>
        <w:t>24</w:t>
      </w:r>
      <w:r w:rsidRPr="00953531">
        <w:rPr>
          <w:rFonts w:asciiTheme="minorHAnsi" w:hAnsiTheme="minorHAnsi" w:cstheme="minorHAnsi"/>
          <w:sz w:val="22"/>
          <w:szCs w:val="22"/>
        </w:rPr>
        <w:t xml:space="preserve"> </w:t>
      </w:r>
      <w:r w:rsidR="00F96002">
        <w:rPr>
          <w:rFonts w:asciiTheme="minorHAnsi" w:hAnsiTheme="minorHAnsi" w:cstheme="minorHAnsi"/>
          <w:sz w:val="22"/>
          <w:szCs w:val="22"/>
        </w:rPr>
        <w:t xml:space="preserve">usnesením č. 2626/53/24 </w:t>
      </w:r>
      <w:r w:rsidRPr="00953531">
        <w:rPr>
          <w:rFonts w:asciiTheme="minorHAnsi" w:hAnsiTheme="minorHAnsi" w:cstheme="minorHAnsi"/>
          <w:sz w:val="22"/>
          <w:szCs w:val="22"/>
        </w:rPr>
        <w:t>usnes</w:t>
      </w:r>
      <w:r w:rsidR="0016674E" w:rsidRPr="00953531">
        <w:rPr>
          <w:rFonts w:asciiTheme="minorHAnsi" w:hAnsiTheme="minorHAnsi" w:cstheme="minorHAnsi"/>
          <w:sz w:val="22"/>
          <w:szCs w:val="22"/>
        </w:rPr>
        <w:t>la</w:t>
      </w:r>
      <w:r w:rsidR="00FB6877" w:rsidRPr="00953531">
        <w:rPr>
          <w:rFonts w:asciiTheme="minorHAnsi" w:hAnsiTheme="minorHAnsi" w:cstheme="minorHAnsi"/>
          <w:sz w:val="22"/>
          <w:szCs w:val="22"/>
        </w:rPr>
        <w:t xml:space="preserve"> </w:t>
      </w:r>
      <w:r w:rsidRPr="00953531">
        <w:rPr>
          <w:rFonts w:asciiTheme="minorHAnsi" w:hAnsiTheme="minorHAnsi" w:cstheme="minorHAnsi"/>
          <w:sz w:val="22"/>
          <w:szCs w:val="22"/>
        </w:rPr>
        <w:t xml:space="preserve">vydat </w:t>
      </w:r>
      <w:r w:rsidR="00C456F4">
        <w:rPr>
          <w:rFonts w:asciiTheme="minorHAnsi" w:hAnsiTheme="minorHAnsi" w:cstheme="minorHAnsi"/>
          <w:sz w:val="22"/>
          <w:szCs w:val="22"/>
        </w:rPr>
        <w:t>na základě ustanovení</w:t>
      </w:r>
      <w:r w:rsidR="00DB139F" w:rsidRPr="00953531">
        <w:rPr>
          <w:rFonts w:asciiTheme="minorHAnsi" w:hAnsiTheme="minorHAnsi" w:cstheme="minorHAnsi"/>
          <w:sz w:val="22"/>
          <w:szCs w:val="22"/>
        </w:rPr>
        <w:t xml:space="preserve"> § 102 odst. 2 písm. d) zákona č. 128/2000 Sb., o obcích (obecní zřízení), ve znění pozdějších předpisů, a na základě</w:t>
      </w:r>
      <w:r w:rsidRPr="00953531">
        <w:rPr>
          <w:rFonts w:asciiTheme="minorHAnsi" w:hAnsiTheme="minorHAnsi" w:cstheme="minorHAnsi"/>
          <w:sz w:val="22"/>
          <w:szCs w:val="22"/>
        </w:rPr>
        <w:t> u</w:t>
      </w:r>
      <w:r w:rsidR="00FA2249" w:rsidRPr="00953531">
        <w:rPr>
          <w:rFonts w:asciiTheme="minorHAnsi" w:hAnsiTheme="minorHAnsi" w:cstheme="minorHAnsi"/>
          <w:sz w:val="22"/>
          <w:szCs w:val="22"/>
        </w:rPr>
        <w:t xml:space="preserve">stanovení § 23 odst. 1 písm. a) </w:t>
      </w:r>
      <w:r w:rsidRPr="00953531">
        <w:rPr>
          <w:rFonts w:asciiTheme="minorHAnsi" w:hAnsiTheme="minorHAnsi" w:cstheme="minorHAnsi"/>
          <w:sz w:val="22"/>
          <w:szCs w:val="22"/>
        </w:rPr>
        <w:t>zákona č. 13/1997 Sb., o pozemních komunikacích, ve znění pozdějších předpisů</w:t>
      </w:r>
      <w:r w:rsidR="00DB139F" w:rsidRPr="00953531">
        <w:rPr>
          <w:rFonts w:asciiTheme="minorHAnsi" w:hAnsiTheme="minorHAnsi" w:cstheme="minorHAnsi"/>
          <w:sz w:val="22"/>
          <w:szCs w:val="22"/>
        </w:rPr>
        <w:t>,</w:t>
      </w:r>
      <w:r w:rsidRPr="00953531">
        <w:rPr>
          <w:rFonts w:asciiTheme="minorHAnsi" w:hAnsiTheme="minorHAnsi" w:cstheme="minorHAnsi"/>
          <w:sz w:val="22"/>
          <w:szCs w:val="22"/>
        </w:rPr>
        <w:t xml:space="preserve"> toto nařízení</w:t>
      </w:r>
      <w:r w:rsidR="00980646" w:rsidRPr="00953531">
        <w:rPr>
          <w:rFonts w:asciiTheme="minorHAnsi" w:hAnsiTheme="minorHAnsi" w:cstheme="minorHAnsi"/>
          <w:sz w:val="22"/>
          <w:szCs w:val="22"/>
        </w:rPr>
        <w:t>:</w:t>
      </w:r>
      <w:r w:rsidRPr="009535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BF4BC2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2ACA09D3" w14:textId="77777777" w:rsidR="004329FB" w:rsidRPr="00953531" w:rsidRDefault="004329FB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4E35A5" w:rsidRPr="00953531">
        <w:rPr>
          <w:rFonts w:asciiTheme="minorHAnsi" w:hAnsiTheme="minorHAnsi" w:cstheme="minorHAnsi"/>
          <w:i/>
          <w:sz w:val="22"/>
          <w:szCs w:val="22"/>
        </w:rPr>
        <w:t>1</w:t>
      </w:r>
    </w:p>
    <w:p w14:paraId="23E7BC4B" w14:textId="0548C106" w:rsidR="004329FB" w:rsidRPr="00953531" w:rsidRDefault="001F71D9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</w:t>
      </w:r>
      <w:r w:rsidR="004329FB" w:rsidRPr="00953531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14:paraId="0C2F5E85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57475CA0" w14:textId="77777777" w:rsidR="001F71D9" w:rsidRDefault="001F71D9" w:rsidP="001F71D9">
      <w:pPr>
        <w:pStyle w:val="Zkladntex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Tímto nařízením se p</w:t>
      </w:r>
      <w:r w:rsidR="00E60D1D" w:rsidRPr="00953531">
        <w:rPr>
          <w:rFonts w:asciiTheme="minorHAnsi" w:hAnsiTheme="minorHAnsi" w:cstheme="minorHAnsi"/>
          <w:sz w:val="22"/>
          <w:szCs w:val="22"/>
        </w:rPr>
        <w:t xml:space="preserve">ro účely organizování dopravy na území </w:t>
      </w:r>
      <w:r w:rsidR="00763E74">
        <w:rPr>
          <w:rFonts w:asciiTheme="minorHAnsi" w:hAnsiTheme="minorHAnsi" w:cstheme="minorHAnsi"/>
          <w:sz w:val="22"/>
          <w:szCs w:val="22"/>
        </w:rPr>
        <w:t>města</w:t>
      </w:r>
      <w:r>
        <w:rPr>
          <w:rFonts w:asciiTheme="minorHAnsi" w:hAnsiTheme="minorHAnsi" w:cstheme="minorHAnsi"/>
          <w:sz w:val="22"/>
          <w:szCs w:val="22"/>
        </w:rPr>
        <w:t xml:space="preserve"> Rýmařov</w:t>
      </w:r>
    </w:p>
    <w:p w14:paraId="77D35BD0" w14:textId="504C89AC" w:rsidR="004329FB" w:rsidRDefault="0016674E" w:rsidP="001F71D9">
      <w:pPr>
        <w:pStyle w:val="Zkladntext"/>
        <w:numPr>
          <w:ilvl w:val="0"/>
          <w:numId w:val="16"/>
        </w:numPr>
        <w:spacing w:after="2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 xml:space="preserve">vymezují oblasti </w:t>
      </w:r>
      <w:r w:rsidR="00763E74">
        <w:rPr>
          <w:rFonts w:asciiTheme="minorHAnsi" w:hAnsiTheme="minorHAnsi" w:cstheme="minorHAnsi"/>
          <w:sz w:val="22"/>
          <w:szCs w:val="22"/>
        </w:rPr>
        <w:t>města</w:t>
      </w:r>
      <w:r w:rsidRPr="00953531">
        <w:rPr>
          <w:rFonts w:asciiTheme="minorHAnsi" w:hAnsiTheme="minorHAnsi" w:cstheme="minorHAnsi"/>
          <w:sz w:val="22"/>
          <w:szCs w:val="22"/>
        </w:rPr>
        <w:t xml:space="preserve">, </w:t>
      </w:r>
      <w:r w:rsidR="00E60D1D" w:rsidRPr="00953531">
        <w:rPr>
          <w:rFonts w:asciiTheme="minorHAnsi" w:hAnsiTheme="minorHAnsi" w:cstheme="minorHAnsi"/>
          <w:sz w:val="22"/>
          <w:szCs w:val="22"/>
        </w:rPr>
        <w:t>ve kterých lze místní komunikace nebo jejich určené úseky užít za cenu sjednanou v</w:t>
      </w:r>
      <w:r w:rsidR="004E35A5" w:rsidRPr="00953531">
        <w:rPr>
          <w:rFonts w:asciiTheme="minorHAnsi" w:hAnsiTheme="minorHAnsi" w:cstheme="minorHAnsi"/>
          <w:sz w:val="22"/>
          <w:szCs w:val="22"/>
        </w:rPr>
        <w:t xml:space="preserve"> souladu s </w:t>
      </w:r>
      <w:r w:rsidR="003E5597" w:rsidRPr="00953531">
        <w:rPr>
          <w:rFonts w:asciiTheme="minorHAnsi" w:hAnsiTheme="minorHAnsi" w:cstheme="minorHAnsi"/>
          <w:sz w:val="22"/>
          <w:szCs w:val="22"/>
        </w:rPr>
        <w:t>cenovými předpisy</w:t>
      </w:r>
      <w:r w:rsidR="00D028E7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1F71D9">
        <w:rPr>
          <w:rFonts w:asciiTheme="minorHAnsi" w:hAnsiTheme="minorHAnsi" w:cstheme="minorHAnsi"/>
          <w:sz w:val="22"/>
          <w:szCs w:val="22"/>
        </w:rPr>
        <w:t xml:space="preserve"> a za podmínek stanovených tímto nařízením </w:t>
      </w:r>
      <w:r w:rsidR="003E5597" w:rsidRPr="00953531">
        <w:rPr>
          <w:rFonts w:asciiTheme="minorHAnsi" w:hAnsiTheme="minorHAnsi" w:cstheme="minorHAnsi"/>
          <w:sz w:val="22"/>
          <w:szCs w:val="22"/>
        </w:rPr>
        <w:t>k</w:t>
      </w:r>
      <w:r w:rsidR="00E60D1D" w:rsidRPr="00953531">
        <w:rPr>
          <w:rFonts w:asciiTheme="minorHAnsi" w:hAnsiTheme="minorHAnsi" w:cstheme="minorHAnsi"/>
          <w:sz w:val="22"/>
          <w:szCs w:val="22"/>
        </w:rPr>
        <w:t xml:space="preserve"> stání silničního motorového vozidla</w:t>
      </w:r>
      <w:r w:rsidR="001F71D9">
        <w:rPr>
          <w:rFonts w:asciiTheme="minorHAnsi" w:hAnsiTheme="minorHAnsi" w:cstheme="minorHAnsi"/>
          <w:sz w:val="22"/>
          <w:szCs w:val="22"/>
        </w:rPr>
        <w:t xml:space="preserve"> (dále jen „vozidla“) provozovaného jakoukoli fyzickou či právnickou osobou</w:t>
      </w:r>
      <w:r w:rsidR="00E60D1D" w:rsidRPr="00953531">
        <w:rPr>
          <w:rFonts w:asciiTheme="minorHAnsi" w:hAnsiTheme="minorHAnsi" w:cstheme="minorHAnsi"/>
          <w:sz w:val="22"/>
          <w:szCs w:val="22"/>
        </w:rPr>
        <w:t xml:space="preserve"> na dobu č</w:t>
      </w:r>
      <w:r w:rsidR="004E35A5" w:rsidRPr="00953531">
        <w:rPr>
          <w:rFonts w:asciiTheme="minorHAnsi" w:hAnsiTheme="minorHAnsi" w:cstheme="minorHAnsi"/>
          <w:sz w:val="22"/>
          <w:szCs w:val="22"/>
        </w:rPr>
        <w:t>asově omezenou, nejvýše však na dobu 24 hodin</w:t>
      </w:r>
      <w:r w:rsidR="001F71D9">
        <w:rPr>
          <w:rFonts w:asciiTheme="minorHAnsi" w:hAnsiTheme="minorHAnsi" w:cstheme="minorHAnsi"/>
          <w:sz w:val="22"/>
          <w:szCs w:val="22"/>
        </w:rPr>
        <w:t>;</w:t>
      </w:r>
    </w:p>
    <w:p w14:paraId="2BAABE20" w14:textId="2EBA89E5" w:rsidR="001F71D9" w:rsidRPr="00953531" w:rsidRDefault="001F71D9" w:rsidP="001F71D9">
      <w:pPr>
        <w:pStyle w:val="Zkladntext"/>
        <w:numPr>
          <w:ilvl w:val="0"/>
          <w:numId w:val="1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stanoví způsob placení ceny </w:t>
      </w:r>
      <w:r w:rsidR="003A3CFA">
        <w:rPr>
          <w:rFonts w:asciiTheme="minorHAnsi" w:hAnsiTheme="minorHAnsi" w:cstheme="minorHAnsi"/>
          <w:sz w:val="22"/>
          <w:szCs w:val="22"/>
        </w:rPr>
        <w:t xml:space="preserve">uvedené v příloze č. 2 tohoto nařízení </w:t>
      </w:r>
      <w:r>
        <w:rPr>
          <w:rFonts w:asciiTheme="minorHAnsi" w:hAnsiTheme="minorHAnsi" w:cstheme="minorHAnsi"/>
          <w:sz w:val="22"/>
          <w:szCs w:val="22"/>
        </w:rPr>
        <w:t>a způsob prokazování jejího zaplacení.</w:t>
      </w:r>
    </w:p>
    <w:p w14:paraId="02763EAA" w14:textId="77777777" w:rsidR="0016674E" w:rsidRPr="00953531" w:rsidRDefault="0016674E" w:rsidP="006C2243">
      <w:pPr>
        <w:ind w:left="1515" w:hanging="810"/>
        <w:jc w:val="both"/>
        <w:rPr>
          <w:rFonts w:asciiTheme="minorHAnsi" w:hAnsiTheme="minorHAnsi" w:cstheme="minorHAnsi"/>
          <w:sz w:val="22"/>
          <w:szCs w:val="22"/>
        </w:rPr>
      </w:pPr>
    </w:p>
    <w:p w14:paraId="0D4EBC3A" w14:textId="77777777" w:rsidR="004329FB" w:rsidRPr="00953531" w:rsidRDefault="004329FB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4E35A5" w:rsidRPr="00953531">
        <w:rPr>
          <w:rFonts w:asciiTheme="minorHAnsi" w:hAnsiTheme="minorHAnsi" w:cstheme="minorHAnsi"/>
          <w:i/>
          <w:sz w:val="22"/>
          <w:szCs w:val="22"/>
        </w:rPr>
        <w:t>2</w:t>
      </w:r>
    </w:p>
    <w:p w14:paraId="2097C6F4" w14:textId="69FAC50E" w:rsidR="004329FB" w:rsidRPr="00953531" w:rsidRDefault="001A1A0F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Vymezení oblastí</w:t>
      </w:r>
      <w:r w:rsidR="00C7400D">
        <w:rPr>
          <w:rFonts w:asciiTheme="minorHAnsi" w:hAnsiTheme="minorHAnsi" w:cstheme="minorHAnsi"/>
          <w:b/>
          <w:sz w:val="22"/>
          <w:szCs w:val="22"/>
        </w:rPr>
        <w:t xml:space="preserve"> a doby</w:t>
      </w:r>
      <w:r>
        <w:rPr>
          <w:rFonts w:asciiTheme="minorHAnsi" w:hAnsiTheme="minorHAnsi" w:cstheme="minorHAnsi"/>
          <w:b/>
          <w:sz w:val="22"/>
          <w:szCs w:val="22"/>
        </w:rPr>
        <w:t xml:space="preserve"> pro </w:t>
      </w:r>
      <w:r w:rsidR="004329FB" w:rsidRPr="00953531">
        <w:rPr>
          <w:rFonts w:asciiTheme="minorHAnsi" w:hAnsiTheme="minorHAnsi" w:cstheme="minorHAnsi"/>
          <w:b/>
          <w:sz w:val="22"/>
          <w:szCs w:val="22"/>
        </w:rPr>
        <w:t>placen</w:t>
      </w:r>
      <w:r>
        <w:rPr>
          <w:rFonts w:asciiTheme="minorHAnsi" w:hAnsiTheme="minorHAnsi" w:cstheme="minorHAnsi"/>
          <w:b/>
          <w:sz w:val="22"/>
          <w:szCs w:val="22"/>
        </w:rPr>
        <w:t>é</w:t>
      </w:r>
      <w:r w:rsidR="004329FB" w:rsidRPr="00953531">
        <w:rPr>
          <w:rFonts w:asciiTheme="minorHAnsi" w:hAnsiTheme="minorHAnsi" w:cstheme="minorHAnsi"/>
          <w:b/>
          <w:sz w:val="22"/>
          <w:szCs w:val="22"/>
        </w:rPr>
        <w:t xml:space="preserve"> stání </w:t>
      </w:r>
      <w:r w:rsidR="00C7400D">
        <w:rPr>
          <w:rFonts w:asciiTheme="minorHAnsi" w:hAnsiTheme="minorHAnsi" w:cstheme="minorHAnsi"/>
          <w:b/>
          <w:sz w:val="22"/>
          <w:szCs w:val="22"/>
        </w:rPr>
        <w:t>vozidel</w:t>
      </w:r>
    </w:p>
    <w:p w14:paraId="79B84CDA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7272FCBE" w14:textId="4056EE39" w:rsidR="00270676" w:rsidRDefault="00C7400D" w:rsidP="00270676">
      <w:pPr>
        <w:pStyle w:val="Odstavecseseznamem"/>
        <w:numPr>
          <w:ilvl w:val="0"/>
          <w:numId w:val="17"/>
        </w:numPr>
        <w:spacing w:after="2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70676">
        <w:rPr>
          <w:rFonts w:asciiTheme="minorHAnsi" w:hAnsiTheme="minorHAnsi" w:cstheme="minorHAnsi"/>
          <w:sz w:val="22"/>
          <w:szCs w:val="22"/>
        </w:rPr>
        <w:t>Pro vozidla osob specifikovaných v článku 1 odst. 1 tohoto nařízení se pro účely placeného stání vozidel na veřejných parkovištích za cenu sjednanou</w:t>
      </w:r>
      <w:r w:rsidR="00270676" w:rsidRPr="00270676">
        <w:rPr>
          <w:rFonts w:asciiTheme="minorHAnsi" w:hAnsiTheme="minorHAnsi" w:cstheme="minorHAnsi"/>
          <w:sz w:val="22"/>
          <w:szCs w:val="22"/>
        </w:rPr>
        <w:t xml:space="preserve"> v souladu s cenovými předpisy</w:t>
      </w:r>
      <w:r w:rsidR="00270676" w:rsidRPr="00270676">
        <w:rPr>
          <w:rStyle w:val="Znakapoznpodarou"/>
          <w:rFonts w:asciiTheme="minorHAnsi" w:hAnsiTheme="minorHAnsi" w:cstheme="minorHAnsi"/>
          <w:sz w:val="22"/>
          <w:szCs w:val="22"/>
        </w:rPr>
        <w:t>1</w:t>
      </w:r>
      <w:r w:rsidR="00270676" w:rsidRPr="00270676">
        <w:rPr>
          <w:rFonts w:asciiTheme="minorHAnsi" w:hAnsiTheme="minorHAnsi" w:cstheme="minorHAnsi"/>
          <w:sz w:val="22"/>
          <w:szCs w:val="22"/>
        </w:rPr>
        <w:t xml:space="preserve"> a za podmínek stanovených tímto nařízením vymezuje</w:t>
      </w:r>
      <w:r w:rsidR="00500C5F" w:rsidRPr="00270676">
        <w:rPr>
          <w:rFonts w:asciiTheme="minorHAnsi" w:hAnsiTheme="minorHAnsi" w:cstheme="minorHAnsi"/>
          <w:sz w:val="22"/>
          <w:szCs w:val="22"/>
        </w:rPr>
        <w:t xml:space="preserve"> </w:t>
      </w:r>
      <w:r w:rsidR="00D024B3" w:rsidRPr="00270676">
        <w:rPr>
          <w:rFonts w:asciiTheme="minorHAnsi" w:hAnsiTheme="minorHAnsi" w:cstheme="minorHAnsi"/>
          <w:sz w:val="22"/>
          <w:szCs w:val="22"/>
        </w:rPr>
        <w:t>parkoviště na náměstí Míru</w:t>
      </w:r>
      <w:r w:rsidR="00270676" w:rsidRPr="00270676">
        <w:rPr>
          <w:rFonts w:asciiTheme="minorHAnsi" w:hAnsiTheme="minorHAnsi" w:cstheme="minorHAnsi"/>
          <w:sz w:val="22"/>
          <w:szCs w:val="22"/>
        </w:rPr>
        <w:t>.</w:t>
      </w:r>
    </w:p>
    <w:p w14:paraId="26CE85BB" w14:textId="77777777" w:rsidR="00270676" w:rsidRPr="00270676" w:rsidRDefault="00270676" w:rsidP="00270676">
      <w:pPr>
        <w:pStyle w:val="Odstavecseseznamem"/>
        <w:spacing w:after="24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4E16DFC" w14:textId="77777777" w:rsidR="00270676" w:rsidRDefault="00270676" w:rsidP="00270676">
      <w:pPr>
        <w:pStyle w:val="Odstavecseseznamem"/>
        <w:numPr>
          <w:ilvl w:val="0"/>
          <w:numId w:val="17"/>
        </w:numPr>
        <w:spacing w:before="240" w:after="2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Jednotlivé úseky veřejného parkoviště jsou vymezeny dopravním značením v souladu se zvláštním právním předpisem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>
        <w:rPr>
          <w:rFonts w:asciiTheme="minorHAnsi" w:hAnsiTheme="minorHAnsi" w:cstheme="minorHAnsi"/>
          <w:sz w:val="22"/>
          <w:szCs w:val="22"/>
        </w:rPr>
        <w:t xml:space="preserve"> a jsou stanoveny v příloze č. </w:t>
      </w:r>
      <w:r w:rsidR="00D024B3" w:rsidRPr="00270676">
        <w:rPr>
          <w:rFonts w:asciiTheme="minorHAnsi" w:hAnsiTheme="minorHAnsi" w:cstheme="minorHAnsi"/>
          <w:sz w:val="22"/>
          <w:szCs w:val="22"/>
        </w:rPr>
        <w:t>1</w:t>
      </w:r>
      <w:r w:rsidR="004329FB" w:rsidRPr="00270676">
        <w:rPr>
          <w:rFonts w:asciiTheme="minorHAnsi" w:hAnsiTheme="minorHAnsi" w:cstheme="minorHAnsi"/>
          <w:sz w:val="22"/>
          <w:szCs w:val="22"/>
        </w:rPr>
        <w:t>.</w:t>
      </w:r>
    </w:p>
    <w:p w14:paraId="37453989" w14:textId="77777777" w:rsidR="00270676" w:rsidRPr="00270676" w:rsidRDefault="00270676" w:rsidP="0027067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93F462F" w14:textId="257A451A" w:rsidR="004329FB" w:rsidRPr="00270676" w:rsidRDefault="00D024B3" w:rsidP="00270676">
      <w:pPr>
        <w:pStyle w:val="Odstavecseseznamem"/>
        <w:numPr>
          <w:ilvl w:val="0"/>
          <w:numId w:val="17"/>
        </w:numPr>
        <w:spacing w:before="240" w:after="2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70676">
        <w:rPr>
          <w:rFonts w:asciiTheme="minorHAnsi" w:hAnsiTheme="minorHAnsi" w:cstheme="minorHAnsi"/>
          <w:sz w:val="22"/>
          <w:szCs w:val="22"/>
        </w:rPr>
        <w:t>Doba zpoplatnění</w:t>
      </w:r>
      <w:r w:rsidR="00F86115">
        <w:rPr>
          <w:rFonts w:asciiTheme="minorHAnsi" w:hAnsiTheme="minorHAnsi" w:cstheme="minorHAnsi"/>
          <w:sz w:val="22"/>
          <w:szCs w:val="22"/>
        </w:rPr>
        <w:t xml:space="preserve"> stání vozidel na parkovišti na náměstí Míru</w:t>
      </w:r>
      <w:r w:rsidR="00270676">
        <w:rPr>
          <w:rFonts w:asciiTheme="minorHAnsi" w:hAnsiTheme="minorHAnsi" w:cstheme="minorHAnsi"/>
          <w:sz w:val="22"/>
          <w:szCs w:val="22"/>
        </w:rPr>
        <w:t>:</w:t>
      </w:r>
      <w:r w:rsidRPr="00270676">
        <w:rPr>
          <w:rFonts w:asciiTheme="minorHAnsi" w:hAnsiTheme="minorHAnsi" w:cstheme="minorHAnsi"/>
          <w:sz w:val="22"/>
          <w:szCs w:val="22"/>
        </w:rPr>
        <w:t xml:space="preserve"> Po</w:t>
      </w:r>
      <w:r w:rsidR="00E139F5" w:rsidRPr="00270676">
        <w:rPr>
          <w:rFonts w:asciiTheme="minorHAnsi" w:hAnsiTheme="minorHAnsi" w:cstheme="minorHAnsi"/>
          <w:sz w:val="22"/>
          <w:szCs w:val="22"/>
        </w:rPr>
        <w:t>ndělí</w:t>
      </w:r>
      <w:r w:rsidRPr="00270676">
        <w:rPr>
          <w:rFonts w:asciiTheme="minorHAnsi" w:hAnsiTheme="minorHAnsi" w:cstheme="minorHAnsi"/>
          <w:sz w:val="22"/>
          <w:szCs w:val="22"/>
        </w:rPr>
        <w:t xml:space="preserve"> – Pá</w:t>
      </w:r>
      <w:r w:rsidR="00E139F5" w:rsidRPr="00270676">
        <w:rPr>
          <w:rFonts w:asciiTheme="minorHAnsi" w:hAnsiTheme="minorHAnsi" w:cstheme="minorHAnsi"/>
          <w:sz w:val="22"/>
          <w:szCs w:val="22"/>
        </w:rPr>
        <w:t>tek</w:t>
      </w:r>
      <w:r w:rsidRPr="00270676">
        <w:rPr>
          <w:rFonts w:asciiTheme="minorHAnsi" w:hAnsiTheme="minorHAnsi" w:cstheme="minorHAnsi"/>
          <w:sz w:val="22"/>
          <w:szCs w:val="22"/>
        </w:rPr>
        <w:t xml:space="preserve"> 8</w:t>
      </w:r>
      <w:r w:rsidR="00AC4E70" w:rsidRPr="00270676">
        <w:rPr>
          <w:rFonts w:asciiTheme="minorHAnsi" w:hAnsiTheme="minorHAnsi" w:cstheme="minorHAnsi"/>
          <w:sz w:val="22"/>
          <w:szCs w:val="22"/>
        </w:rPr>
        <w:t>:</w:t>
      </w:r>
      <w:r w:rsidRPr="00270676">
        <w:rPr>
          <w:rFonts w:asciiTheme="minorHAnsi" w:hAnsiTheme="minorHAnsi" w:cstheme="minorHAnsi"/>
          <w:sz w:val="22"/>
          <w:szCs w:val="22"/>
        </w:rPr>
        <w:t xml:space="preserve">00 </w:t>
      </w:r>
      <w:r w:rsidR="00AC4E70" w:rsidRPr="00270676">
        <w:rPr>
          <w:rFonts w:asciiTheme="minorHAnsi" w:hAnsiTheme="minorHAnsi" w:cstheme="minorHAnsi"/>
          <w:sz w:val="22"/>
          <w:szCs w:val="22"/>
        </w:rPr>
        <w:t>–</w:t>
      </w:r>
      <w:r w:rsidRPr="00270676">
        <w:rPr>
          <w:rFonts w:asciiTheme="minorHAnsi" w:hAnsiTheme="minorHAnsi" w:cstheme="minorHAnsi"/>
          <w:sz w:val="22"/>
          <w:szCs w:val="22"/>
        </w:rPr>
        <w:t xml:space="preserve"> 17</w:t>
      </w:r>
      <w:r w:rsidR="00AC4E70" w:rsidRPr="00270676">
        <w:rPr>
          <w:rFonts w:asciiTheme="minorHAnsi" w:hAnsiTheme="minorHAnsi" w:cstheme="minorHAnsi"/>
          <w:sz w:val="22"/>
          <w:szCs w:val="22"/>
        </w:rPr>
        <w:t>:</w:t>
      </w:r>
      <w:r w:rsidRPr="00270676">
        <w:rPr>
          <w:rFonts w:asciiTheme="minorHAnsi" w:hAnsiTheme="minorHAnsi" w:cstheme="minorHAnsi"/>
          <w:sz w:val="22"/>
          <w:szCs w:val="22"/>
        </w:rPr>
        <w:t>00 hodin, So</w:t>
      </w:r>
      <w:r w:rsidR="00E139F5" w:rsidRPr="00270676">
        <w:rPr>
          <w:rFonts w:asciiTheme="minorHAnsi" w:hAnsiTheme="minorHAnsi" w:cstheme="minorHAnsi"/>
          <w:sz w:val="22"/>
          <w:szCs w:val="22"/>
        </w:rPr>
        <w:t>bota 8</w:t>
      </w:r>
      <w:r w:rsidR="00AC4E70" w:rsidRPr="00270676">
        <w:rPr>
          <w:rFonts w:asciiTheme="minorHAnsi" w:hAnsiTheme="minorHAnsi" w:cstheme="minorHAnsi"/>
          <w:sz w:val="22"/>
          <w:szCs w:val="22"/>
        </w:rPr>
        <w:t>:</w:t>
      </w:r>
      <w:r w:rsidR="00E139F5" w:rsidRPr="00270676">
        <w:rPr>
          <w:rFonts w:asciiTheme="minorHAnsi" w:hAnsiTheme="minorHAnsi" w:cstheme="minorHAnsi"/>
          <w:sz w:val="22"/>
          <w:szCs w:val="22"/>
        </w:rPr>
        <w:t xml:space="preserve">00 </w:t>
      </w:r>
      <w:r w:rsidR="00AC4E70" w:rsidRPr="00270676">
        <w:rPr>
          <w:rFonts w:asciiTheme="minorHAnsi" w:hAnsiTheme="minorHAnsi" w:cstheme="minorHAnsi"/>
          <w:sz w:val="22"/>
          <w:szCs w:val="22"/>
        </w:rPr>
        <w:t>–</w:t>
      </w:r>
      <w:r w:rsidRPr="00270676">
        <w:rPr>
          <w:rFonts w:asciiTheme="minorHAnsi" w:hAnsiTheme="minorHAnsi" w:cstheme="minorHAnsi"/>
          <w:sz w:val="22"/>
          <w:szCs w:val="22"/>
        </w:rPr>
        <w:t xml:space="preserve"> 12</w:t>
      </w:r>
      <w:r w:rsidR="00AC4E70" w:rsidRPr="00270676">
        <w:rPr>
          <w:rFonts w:asciiTheme="minorHAnsi" w:hAnsiTheme="minorHAnsi" w:cstheme="minorHAnsi"/>
          <w:sz w:val="22"/>
          <w:szCs w:val="22"/>
        </w:rPr>
        <w:t>:</w:t>
      </w:r>
      <w:r w:rsidRPr="00270676">
        <w:rPr>
          <w:rFonts w:asciiTheme="minorHAnsi" w:hAnsiTheme="minorHAnsi" w:cstheme="minorHAnsi"/>
          <w:sz w:val="22"/>
          <w:szCs w:val="22"/>
        </w:rPr>
        <w:t>00 hodin</w:t>
      </w:r>
      <w:r w:rsidR="00F86115">
        <w:rPr>
          <w:rFonts w:asciiTheme="minorHAnsi" w:hAnsiTheme="minorHAnsi" w:cstheme="minorHAnsi"/>
          <w:sz w:val="22"/>
          <w:szCs w:val="22"/>
        </w:rPr>
        <w:t>;</w:t>
      </w:r>
      <w:r w:rsidR="00F649C5" w:rsidRPr="00270676">
        <w:rPr>
          <w:rFonts w:asciiTheme="minorHAnsi" w:hAnsiTheme="minorHAnsi" w:cstheme="minorHAnsi"/>
          <w:sz w:val="22"/>
          <w:szCs w:val="22"/>
        </w:rPr>
        <w:t xml:space="preserve"> </w:t>
      </w:r>
      <w:r w:rsidR="00F86115">
        <w:rPr>
          <w:rFonts w:asciiTheme="minorHAnsi" w:hAnsiTheme="minorHAnsi" w:cstheme="minorHAnsi"/>
          <w:sz w:val="22"/>
          <w:szCs w:val="22"/>
        </w:rPr>
        <w:t>s</w:t>
      </w:r>
      <w:r w:rsidR="00F649C5" w:rsidRPr="00270676">
        <w:rPr>
          <w:rFonts w:asciiTheme="minorHAnsi" w:hAnsiTheme="minorHAnsi" w:cstheme="minorHAnsi"/>
          <w:sz w:val="22"/>
          <w:szCs w:val="22"/>
        </w:rPr>
        <w:t>tátní svátky a neděle nejsou zpoplatněny.</w:t>
      </w:r>
    </w:p>
    <w:p w14:paraId="2B7431B9" w14:textId="77777777" w:rsidR="00063020" w:rsidRPr="00953531" w:rsidRDefault="0006302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23A445F9" w14:textId="77777777" w:rsidR="00063020" w:rsidRPr="00953531" w:rsidRDefault="00063020" w:rsidP="00063020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4E35A5" w:rsidRPr="00953531">
        <w:rPr>
          <w:rFonts w:asciiTheme="minorHAnsi" w:hAnsiTheme="minorHAnsi" w:cstheme="minorHAnsi"/>
          <w:i/>
          <w:sz w:val="22"/>
          <w:szCs w:val="22"/>
        </w:rPr>
        <w:t>3</w:t>
      </w:r>
    </w:p>
    <w:p w14:paraId="701D2B09" w14:textId="77777777" w:rsidR="00063020" w:rsidRPr="00953531" w:rsidRDefault="00063020" w:rsidP="0006302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3531">
        <w:rPr>
          <w:rFonts w:asciiTheme="minorHAnsi" w:hAnsiTheme="minorHAnsi" w:cstheme="minorHAnsi"/>
          <w:b/>
          <w:sz w:val="22"/>
          <w:szCs w:val="22"/>
        </w:rPr>
        <w:t>Výklad pojmů</w:t>
      </w:r>
    </w:p>
    <w:p w14:paraId="2A08E059" w14:textId="77777777" w:rsidR="003606E3" w:rsidRPr="00953531" w:rsidRDefault="003606E3" w:rsidP="00063020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14:paraId="31937559" w14:textId="77777777" w:rsidR="000F4B3C" w:rsidRPr="00953531" w:rsidRDefault="004E35A5" w:rsidP="00326674">
      <w:pPr>
        <w:spacing w:after="24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BE0103" w:rsidRPr="00953531">
        <w:rPr>
          <w:rFonts w:asciiTheme="minorHAnsi" w:hAnsiTheme="minorHAnsi" w:cstheme="minorHAnsi"/>
          <w:sz w:val="22"/>
          <w:szCs w:val="22"/>
        </w:rPr>
        <w:t>1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3606E3" w:rsidRPr="00953531">
        <w:rPr>
          <w:rFonts w:asciiTheme="minorHAnsi" w:hAnsiTheme="minorHAnsi" w:cstheme="minorHAnsi"/>
          <w:sz w:val="22"/>
          <w:szCs w:val="22"/>
        </w:rPr>
        <w:tab/>
      </w:r>
      <w:r w:rsidR="00063020" w:rsidRPr="00953531">
        <w:rPr>
          <w:rFonts w:asciiTheme="minorHAnsi" w:hAnsiTheme="minorHAnsi" w:cstheme="minorHAnsi"/>
          <w:sz w:val="22"/>
          <w:szCs w:val="22"/>
        </w:rPr>
        <w:t>Stání je uvedení vozidla do klidu nad dobu dovolenou pro zastavení</w:t>
      </w:r>
      <w:r w:rsidR="00262C76" w:rsidRPr="00953531">
        <w:rPr>
          <w:rFonts w:asciiTheme="minorHAnsi" w:hAnsiTheme="minorHAnsi" w:cstheme="minorHAnsi"/>
          <w:sz w:val="22"/>
          <w:szCs w:val="22"/>
        </w:rPr>
        <w:t xml:space="preserve"> (dále</w:t>
      </w:r>
      <w:r w:rsidRPr="00953531">
        <w:rPr>
          <w:rFonts w:asciiTheme="minorHAnsi" w:hAnsiTheme="minorHAnsi" w:cstheme="minorHAnsi"/>
          <w:sz w:val="22"/>
          <w:szCs w:val="22"/>
        </w:rPr>
        <w:t xml:space="preserve"> též</w:t>
      </w:r>
      <w:r w:rsidR="00262C76" w:rsidRPr="00953531">
        <w:rPr>
          <w:rFonts w:asciiTheme="minorHAnsi" w:hAnsiTheme="minorHAnsi" w:cstheme="minorHAnsi"/>
          <w:sz w:val="22"/>
          <w:szCs w:val="22"/>
        </w:rPr>
        <w:t xml:space="preserve"> je</w:t>
      </w:r>
      <w:r w:rsidR="008B6C85" w:rsidRPr="00953531">
        <w:rPr>
          <w:rFonts w:asciiTheme="minorHAnsi" w:hAnsiTheme="minorHAnsi" w:cstheme="minorHAnsi"/>
          <w:sz w:val="22"/>
          <w:szCs w:val="22"/>
        </w:rPr>
        <w:t>n</w:t>
      </w:r>
      <w:r w:rsidR="00262C76" w:rsidRPr="00953531">
        <w:rPr>
          <w:rFonts w:asciiTheme="minorHAnsi" w:hAnsiTheme="minorHAnsi" w:cstheme="minorHAnsi"/>
          <w:sz w:val="22"/>
          <w:szCs w:val="22"/>
        </w:rPr>
        <w:t xml:space="preserve"> </w:t>
      </w:r>
      <w:r w:rsidRPr="00953531">
        <w:rPr>
          <w:rFonts w:asciiTheme="minorHAnsi" w:hAnsiTheme="minorHAnsi" w:cstheme="minorHAnsi"/>
          <w:sz w:val="22"/>
          <w:szCs w:val="22"/>
        </w:rPr>
        <w:t>„</w:t>
      </w:r>
      <w:r w:rsidR="00262C76" w:rsidRPr="00953531">
        <w:rPr>
          <w:rFonts w:asciiTheme="minorHAnsi" w:hAnsiTheme="minorHAnsi" w:cstheme="minorHAnsi"/>
          <w:sz w:val="22"/>
          <w:szCs w:val="22"/>
        </w:rPr>
        <w:t>p</w:t>
      </w:r>
      <w:r w:rsidR="00063020" w:rsidRPr="00953531">
        <w:rPr>
          <w:rFonts w:asciiTheme="minorHAnsi" w:hAnsiTheme="minorHAnsi" w:cstheme="minorHAnsi"/>
          <w:sz w:val="22"/>
          <w:szCs w:val="22"/>
        </w:rPr>
        <w:t>arkování</w:t>
      </w:r>
      <w:r w:rsidRPr="00953531">
        <w:rPr>
          <w:rFonts w:asciiTheme="minorHAnsi" w:hAnsiTheme="minorHAnsi" w:cstheme="minorHAnsi"/>
          <w:sz w:val="22"/>
          <w:szCs w:val="22"/>
        </w:rPr>
        <w:t>“</w:t>
      </w:r>
      <w:r w:rsidR="00262C76" w:rsidRPr="00953531">
        <w:rPr>
          <w:rFonts w:asciiTheme="minorHAnsi" w:hAnsiTheme="minorHAnsi" w:cstheme="minorHAnsi"/>
          <w:sz w:val="22"/>
          <w:szCs w:val="22"/>
        </w:rPr>
        <w:t>)</w:t>
      </w:r>
      <w:r w:rsidR="00063020" w:rsidRPr="00953531">
        <w:rPr>
          <w:rFonts w:asciiTheme="minorHAnsi" w:hAnsiTheme="minorHAnsi" w:cstheme="minorHAnsi"/>
          <w:sz w:val="22"/>
          <w:szCs w:val="22"/>
        </w:rPr>
        <w:t>.</w:t>
      </w:r>
    </w:p>
    <w:p w14:paraId="0109A7F6" w14:textId="77777777" w:rsidR="003606E3" w:rsidRPr="00953531" w:rsidRDefault="004E35A5" w:rsidP="006C2243">
      <w:pPr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BE0103" w:rsidRPr="00953531">
        <w:rPr>
          <w:rFonts w:asciiTheme="minorHAnsi" w:hAnsiTheme="minorHAnsi" w:cstheme="minorHAnsi"/>
          <w:sz w:val="22"/>
          <w:szCs w:val="22"/>
        </w:rPr>
        <w:t>2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3606E3" w:rsidRPr="00953531">
        <w:rPr>
          <w:rFonts w:asciiTheme="minorHAnsi" w:hAnsiTheme="minorHAnsi" w:cstheme="minorHAnsi"/>
          <w:sz w:val="22"/>
          <w:szCs w:val="22"/>
        </w:rPr>
        <w:tab/>
      </w:r>
      <w:r w:rsidR="003606E3" w:rsidRPr="00953531">
        <w:rPr>
          <w:rFonts w:asciiTheme="minorHAnsi" w:hAnsiTheme="minorHAnsi" w:cstheme="minorHAnsi"/>
          <w:sz w:val="22"/>
          <w:szCs w:val="22"/>
        </w:rPr>
        <w:tab/>
        <w:t>Doklad o zaplacení ceny za užití pozemní komunikace ke stání vozidla v zóně placeného parkování je parkovací lístek z parkovacího automatu</w:t>
      </w:r>
      <w:r w:rsidR="00F649C5" w:rsidRPr="00953531">
        <w:rPr>
          <w:rFonts w:asciiTheme="minorHAnsi" w:hAnsiTheme="minorHAnsi" w:cstheme="minorHAnsi"/>
          <w:sz w:val="22"/>
          <w:szCs w:val="22"/>
        </w:rPr>
        <w:t xml:space="preserve"> nebo parkovací karta.</w:t>
      </w:r>
    </w:p>
    <w:p w14:paraId="6A7D2690" w14:textId="77777777" w:rsidR="004E35A5" w:rsidRPr="00953531" w:rsidRDefault="004E35A5" w:rsidP="006C2243">
      <w:pPr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1FA4ADF6" w14:textId="77777777" w:rsidR="00C44BEE" w:rsidRDefault="00C44BEE" w:rsidP="00E83812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E3D43DE" w14:textId="0CFB4C24" w:rsidR="00E83812" w:rsidRPr="00953531" w:rsidRDefault="00E83812" w:rsidP="00E83812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4E35A5" w:rsidRPr="00953531">
        <w:rPr>
          <w:rFonts w:asciiTheme="minorHAnsi" w:hAnsiTheme="minorHAnsi" w:cstheme="minorHAnsi"/>
          <w:i/>
          <w:sz w:val="22"/>
          <w:szCs w:val="22"/>
        </w:rPr>
        <w:t>4</w:t>
      </w:r>
    </w:p>
    <w:p w14:paraId="6F6193FB" w14:textId="77777777" w:rsidR="0074389A" w:rsidRPr="00953531" w:rsidRDefault="00500C5F" w:rsidP="007438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3531">
        <w:rPr>
          <w:rFonts w:asciiTheme="minorHAnsi" w:hAnsiTheme="minorHAnsi" w:cstheme="minorHAnsi"/>
          <w:b/>
          <w:sz w:val="22"/>
          <w:szCs w:val="22"/>
        </w:rPr>
        <w:t>Způsob placení a prokazování sjednané ceny za stání</w:t>
      </w:r>
    </w:p>
    <w:p w14:paraId="0D76F973" w14:textId="77777777" w:rsidR="00500C5F" w:rsidRPr="00953531" w:rsidRDefault="00500C5F" w:rsidP="0074389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3B9171" w14:textId="3661FECF" w:rsidR="005026DA" w:rsidRPr="00F86115" w:rsidRDefault="004E35A5" w:rsidP="00326674">
      <w:pPr>
        <w:spacing w:after="240"/>
        <w:ind w:left="703" w:hanging="7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74389A" w:rsidRPr="00953531">
        <w:rPr>
          <w:rFonts w:asciiTheme="minorHAnsi" w:hAnsiTheme="minorHAnsi" w:cstheme="minorHAnsi"/>
          <w:sz w:val="22"/>
          <w:szCs w:val="22"/>
        </w:rPr>
        <w:t>1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6C2243" w:rsidRPr="00953531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="003A3CFA">
        <w:rPr>
          <w:rFonts w:asciiTheme="minorHAnsi" w:hAnsiTheme="minorHAnsi" w:cstheme="minorHAnsi"/>
          <w:sz w:val="22"/>
          <w:szCs w:val="22"/>
        </w:rPr>
        <w:t>C</w:t>
      </w:r>
      <w:r w:rsidR="005026DA" w:rsidRPr="00953531">
        <w:rPr>
          <w:rFonts w:asciiTheme="minorHAnsi" w:hAnsiTheme="minorHAnsi" w:cstheme="minorHAnsi"/>
          <w:sz w:val="22"/>
          <w:szCs w:val="22"/>
        </w:rPr>
        <w:t>enu</w:t>
      </w:r>
      <w:r w:rsidR="003A3CFA">
        <w:rPr>
          <w:rFonts w:asciiTheme="minorHAnsi" w:hAnsiTheme="minorHAnsi" w:cstheme="minorHAnsi"/>
          <w:sz w:val="22"/>
          <w:szCs w:val="22"/>
        </w:rPr>
        <w:t xml:space="preserve"> za parkování</w:t>
      </w:r>
      <w:r w:rsidR="005026DA" w:rsidRPr="00953531">
        <w:rPr>
          <w:rFonts w:asciiTheme="minorHAnsi" w:hAnsiTheme="minorHAnsi" w:cstheme="minorHAnsi"/>
          <w:sz w:val="22"/>
          <w:szCs w:val="22"/>
        </w:rPr>
        <w:t xml:space="preserve"> lze zaplatit prostřednictvím parkovacího automatu, nebo </w:t>
      </w:r>
      <w:r w:rsidR="00F649C5" w:rsidRPr="00953531">
        <w:rPr>
          <w:rFonts w:asciiTheme="minorHAnsi" w:hAnsiTheme="minorHAnsi" w:cstheme="minorHAnsi"/>
          <w:sz w:val="22"/>
          <w:szCs w:val="22"/>
        </w:rPr>
        <w:t xml:space="preserve">zakoupením parkovací karty </w:t>
      </w:r>
      <w:r w:rsidR="005026DA" w:rsidRPr="00953531">
        <w:rPr>
          <w:rFonts w:asciiTheme="minorHAnsi" w:hAnsiTheme="minorHAnsi" w:cstheme="minorHAnsi"/>
          <w:sz w:val="22"/>
          <w:szCs w:val="22"/>
        </w:rPr>
        <w:t xml:space="preserve">na </w:t>
      </w:r>
      <w:r w:rsidR="00F649C5" w:rsidRPr="00953531">
        <w:rPr>
          <w:rFonts w:asciiTheme="minorHAnsi" w:hAnsiTheme="minorHAnsi" w:cstheme="minorHAnsi"/>
          <w:sz w:val="22"/>
          <w:szCs w:val="22"/>
        </w:rPr>
        <w:t xml:space="preserve">příslušném </w:t>
      </w:r>
      <w:r w:rsidR="005026DA" w:rsidRPr="00953531">
        <w:rPr>
          <w:rFonts w:asciiTheme="minorHAnsi" w:hAnsiTheme="minorHAnsi" w:cstheme="minorHAnsi"/>
          <w:sz w:val="22"/>
          <w:szCs w:val="22"/>
        </w:rPr>
        <w:t>odboru.</w:t>
      </w:r>
    </w:p>
    <w:p w14:paraId="634755D2" w14:textId="0494C70E" w:rsidR="006C2243" w:rsidRPr="00953531" w:rsidRDefault="004E35A5" w:rsidP="006C2243">
      <w:pPr>
        <w:pStyle w:val="Odstavecseseznamem"/>
        <w:ind w:left="703" w:hanging="703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326674">
        <w:rPr>
          <w:rFonts w:asciiTheme="minorHAnsi" w:hAnsiTheme="minorHAnsi" w:cstheme="minorHAnsi"/>
          <w:sz w:val="22"/>
          <w:szCs w:val="22"/>
        </w:rPr>
        <w:t>2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6C2243" w:rsidRPr="00953531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="005026DA" w:rsidRPr="00953531">
        <w:rPr>
          <w:rFonts w:asciiTheme="minorHAnsi" w:hAnsiTheme="minorHAnsi" w:cstheme="minorHAnsi"/>
          <w:sz w:val="22"/>
          <w:szCs w:val="22"/>
        </w:rPr>
        <w:t>Zaplacení ceny stání se prokazuje</w:t>
      </w:r>
      <w:r w:rsidR="00FA2249" w:rsidRPr="00953531">
        <w:rPr>
          <w:rFonts w:asciiTheme="minorHAnsi" w:hAnsiTheme="minorHAnsi" w:cstheme="minorHAnsi"/>
          <w:sz w:val="22"/>
          <w:szCs w:val="22"/>
        </w:rPr>
        <w:t>:</w:t>
      </w:r>
    </w:p>
    <w:p w14:paraId="15E42FE6" w14:textId="77777777" w:rsidR="00C44BEE" w:rsidRDefault="005026DA" w:rsidP="00C44BEE">
      <w:pPr>
        <w:pStyle w:val="Odstavecseseznamem"/>
        <w:numPr>
          <w:ilvl w:val="0"/>
          <w:numId w:val="18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parkovacím lístkem umístěným uvnitř vozidla za jeho předním sklem tak, aby údaje z lícní strany parkovacího lístku byly dobře viditelné a čitelné. Řidič motocyklu si parkovací lístek ponechá u sebe a předloží jej kontrolnímu orgánu na jeho vyzván</w:t>
      </w:r>
      <w:r w:rsidR="008B6C85" w:rsidRPr="00953531">
        <w:rPr>
          <w:rFonts w:asciiTheme="minorHAnsi" w:hAnsiTheme="minorHAnsi" w:cstheme="minorHAnsi"/>
          <w:sz w:val="22"/>
          <w:szCs w:val="22"/>
        </w:rPr>
        <w:t>í</w:t>
      </w:r>
      <w:r w:rsidRPr="00953531">
        <w:rPr>
          <w:rFonts w:asciiTheme="minorHAnsi" w:hAnsiTheme="minorHAnsi" w:cstheme="minorHAnsi"/>
          <w:sz w:val="22"/>
          <w:szCs w:val="22"/>
        </w:rPr>
        <w:t>.</w:t>
      </w:r>
    </w:p>
    <w:p w14:paraId="2B0DFE43" w14:textId="77777777" w:rsidR="00C44BEE" w:rsidRDefault="00C44BEE" w:rsidP="00C44BEE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42B434DA" w14:textId="2B2A6EAA" w:rsidR="004F25DE" w:rsidRPr="00953531" w:rsidRDefault="005026DA" w:rsidP="00C44BEE">
      <w:pPr>
        <w:pStyle w:val="Odstavecseseznamem"/>
        <w:numPr>
          <w:ilvl w:val="0"/>
          <w:numId w:val="18"/>
        </w:numPr>
        <w:spacing w:before="24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příslušnou parkovací kartou umístěnou uvnitř vozidla za jeho předním sklem tak, aby údaje z lícní strany karty byly dobře viditelné a čitelné. Řidič motocyklu si parkovací kartu ponechá u sebe a předloží ji kontrolnímu orgánu na jeho vyzván</w:t>
      </w:r>
      <w:r w:rsidR="008B6C85" w:rsidRPr="00953531">
        <w:rPr>
          <w:rFonts w:asciiTheme="minorHAnsi" w:hAnsiTheme="minorHAnsi" w:cstheme="minorHAnsi"/>
          <w:sz w:val="22"/>
          <w:szCs w:val="22"/>
        </w:rPr>
        <w:t>í</w:t>
      </w:r>
      <w:r w:rsidRPr="00953531">
        <w:rPr>
          <w:rFonts w:asciiTheme="minorHAnsi" w:hAnsiTheme="minorHAnsi" w:cstheme="minorHAnsi"/>
          <w:sz w:val="22"/>
          <w:szCs w:val="22"/>
        </w:rPr>
        <w:t>.</w:t>
      </w:r>
    </w:p>
    <w:p w14:paraId="165C67B0" w14:textId="77777777" w:rsidR="004329FB" w:rsidRPr="00953531" w:rsidRDefault="004329FB" w:rsidP="006C2243">
      <w:pPr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72029244" w14:textId="77777777" w:rsidR="004329FB" w:rsidRPr="00953531" w:rsidRDefault="004329FB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4E35A5" w:rsidRPr="00953531">
        <w:rPr>
          <w:rFonts w:asciiTheme="minorHAnsi" w:hAnsiTheme="minorHAnsi" w:cstheme="minorHAnsi"/>
          <w:i/>
          <w:sz w:val="22"/>
          <w:szCs w:val="22"/>
        </w:rPr>
        <w:t>5</w:t>
      </w:r>
    </w:p>
    <w:p w14:paraId="67B237E8" w14:textId="77777777" w:rsidR="004329FB" w:rsidRPr="00953531" w:rsidRDefault="004F25DE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953531">
        <w:rPr>
          <w:rFonts w:asciiTheme="minorHAnsi" w:hAnsiTheme="minorHAnsi" w:cstheme="minorHAnsi"/>
          <w:b/>
          <w:sz w:val="22"/>
          <w:szCs w:val="22"/>
        </w:rPr>
        <w:t>P</w:t>
      </w:r>
      <w:r w:rsidR="00F649C5" w:rsidRPr="00953531">
        <w:rPr>
          <w:rFonts w:asciiTheme="minorHAnsi" w:hAnsiTheme="minorHAnsi" w:cstheme="minorHAnsi"/>
          <w:b/>
          <w:sz w:val="22"/>
          <w:szCs w:val="22"/>
        </w:rPr>
        <w:t>arkovací karta</w:t>
      </w:r>
    </w:p>
    <w:p w14:paraId="3B17AD34" w14:textId="77777777" w:rsidR="004329FB" w:rsidRPr="00953531" w:rsidRDefault="004329F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5C6947" w14:textId="632FE19E" w:rsidR="004329FB" w:rsidRPr="00953531" w:rsidRDefault="004E35A5" w:rsidP="00326674">
      <w:pPr>
        <w:spacing w:after="24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6C2243" w:rsidRPr="00953531">
        <w:rPr>
          <w:rFonts w:asciiTheme="minorHAnsi" w:hAnsiTheme="minorHAnsi" w:cstheme="minorHAnsi"/>
          <w:sz w:val="22"/>
          <w:szCs w:val="22"/>
        </w:rPr>
        <w:t>1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4329FB" w:rsidRPr="00953531">
        <w:rPr>
          <w:rFonts w:asciiTheme="minorHAnsi" w:hAnsiTheme="minorHAnsi" w:cstheme="minorHAnsi"/>
          <w:sz w:val="22"/>
          <w:szCs w:val="22"/>
        </w:rPr>
        <w:tab/>
      </w:r>
      <w:r w:rsidR="00F649C5" w:rsidRPr="00953531">
        <w:rPr>
          <w:rFonts w:asciiTheme="minorHAnsi" w:hAnsiTheme="minorHAnsi" w:cstheme="minorHAnsi"/>
          <w:sz w:val="22"/>
          <w:szCs w:val="22"/>
        </w:rPr>
        <w:t>Parkovací karta je písemný doklad</w:t>
      </w:r>
      <w:r w:rsidRPr="00953531">
        <w:rPr>
          <w:rFonts w:asciiTheme="minorHAnsi" w:hAnsiTheme="minorHAnsi" w:cstheme="minorHAnsi"/>
          <w:sz w:val="22"/>
          <w:szCs w:val="22"/>
        </w:rPr>
        <w:t>, kterým se prokazuje zaplacení</w:t>
      </w:r>
      <w:r w:rsidR="00F649C5" w:rsidRPr="00953531">
        <w:rPr>
          <w:rFonts w:asciiTheme="minorHAnsi" w:hAnsiTheme="minorHAnsi" w:cstheme="minorHAnsi"/>
          <w:sz w:val="22"/>
          <w:szCs w:val="22"/>
        </w:rPr>
        <w:t xml:space="preserve"> ceny</w:t>
      </w:r>
      <w:r w:rsidR="003A3CFA">
        <w:rPr>
          <w:rFonts w:asciiTheme="minorHAnsi" w:hAnsiTheme="minorHAnsi" w:cstheme="minorHAnsi"/>
          <w:sz w:val="22"/>
          <w:szCs w:val="22"/>
        </w:rPr>
        <w:t xml:space="preserve"> </w:t>
      </w:r>
      <w:r w:rsidRPr="00953531">
        <w:rPr>
          <w:rFonts w:asciiTheme="minorHAnsi" w:hAnsiTheme="minorHAnsi" w:cstheme="minorHAnsi"/>
          <w:sz w:val="22"/>
          <w:szCs w:val="22"/>
        </w:rPr>
        <w:t xml:space="preserve">za </w:t>
      </w:r>
      <w:r w:rsidR="003A3CFA">
        <w:rPr>
          <w:rFonts w:asciiTheme="minorHAnsi" w:hAnsiTheme="minorHAnsi" w:cstheme="minorHAnsi"/>
          <w:sz w:val="22"/>
          <w:szCs w:val="22"/>
        </w:rPr>
        <w:t>parkování</w:t>
      </w:r>
      <w:r w:rsidRPr="00953531">
        <w:rPr>
          <w:rFonts w:asciiTheme="minorHAnsi" w:hAnsiTheme="minorHAnsi" w:cstheme="minorHAnsi"/>
          <w:sz w:val="22"/>
          <w:szCs w:val="22"/>
        </w:rPr>
        <w:t xml:space="preserve"> silničního motorového vozidla</w:t>
      </w:r>
      <w:r w:rsidR="00F649C5" w:rsidRPr="00953531">
        <w:rPr>
          <w:rFonts w:asciiTheme="minorHAnsi" w:hAnsiTheme="minorHAnsi" w:cstheme="minorHAnsi"/>
          <w:sz w:val="22"/>
          <w:szCs w:val="22"/>
        </w:rPr>
        <w:t xml:space="preserve"> </w:t>
      </w:r>
      <w:r w:rsidR="003A3CFA">
        <w:rPr>
          <w:rFonts w:asciiTheme="minorHAnsi" w:hAnsiTheme="minorHAnsi" w:cstheme="minorHAnsi"/>
          <w:sz w:val="22"/>
          <w:szCs w:val="22"/>
        </w:rPr>
        <w:t>na náměstí Míru</w:t>
      </w:r>
      <w:r w:rsidRPr="00953531">
        <w:rPr>
          <w:rFonts w:asciiTheme="minorHAnsi" w:hAnsiTheme="minorHAnsi" w:cstheme="minorHAnsi"/>
          <w:sz w:val="22"/>
          <w:szCs w:val="22"/>
        </w:rPr>
        <w:t>.</w:t>
      </w:r>
    </w:p>
    <w:p w14:paraId="723F83E9" w14:textId="77777777" w:rsidR="00647571" w:rsidRPr="00953531" w:rsidRDefault="004E35A5" w:rsidP="00326674">
      <w:pPr>
        <w:spacing w:after="24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6C2243" w:rsidRPr="00953531">
        <w:rPr>
          <w:rFonts w:asciiTheme="minorHAnsi" w:hAnsiTheme="minorHAnsi" w:cstheme="minorHAnsi"/>
          <w:sz w:val="22"/>
          <w:szCs w:val="22"/>
        </w:rPr>
        <w:t>2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4329FB" w:rsidRPr="00953531">
        <w:rPr>
          <w:rFonts w:asciiTheme="minorHAnsi" w:hAnsiTheme="minorHAnsi" w:cstheme="minorHAnsi"/>
          <w:sz w:val="22"/>
          <w:szCs w:val="22"/>
        </w:rPr>
        <w:tab/>
      </w:r>
      <w:r w:rsidR="00647571" w:rsidRPr="00953531">
        <w:rPr>
          <w:rFonts w:asciiTheme="minorHAnsi" w:hAnsiTheme="minorHAnsi" w:cstheme="minorHAnsi"/>
          <w:sz w:val="22"/>
          <w:szCs w:val="22"/>
        </w:rPr>
        <w:t>Žádost o vydání parkovací karty může podat fyzická osoba, právnická osoba či fyzická osoba podnikající podle zvláštních předpisů.</w:t>
      </w:r>
    </w:p>
    <w:p w14:paraId="09B4678D" w14:textId="5D8773E9" w:rsidR="00F649C5" w:rsidRPr="00953531" w:rsidRDefault="00D575DF" w:rsidP="00326674">
      <w:pPr>
        <w:spacing w:after="24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647571" w:rsidRPr="00953531">
        <w:rPr>
          <w:rFonts w:asciiTheme="minorHAnsi" w:hAnsiTheme="minorHAnsi" w:cstheme="minorHAnsi"/>
          <w:sz w:val="22"/>
          <w:szCs w:val="22"/>
        </w:rPr>
        <w:t>3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647571" w:rsidRPr="00953531">
        <w:rPr>
          <w:rFonts w:asciiTheme="minorHAnsi" w:hAnsiTheme="minorHAnsi" w:cstheme="minorHAnsi"/>
          <w:sz w:val="22"/>
          <w:szCs w:val="22"/>
        </w:rPr>
        <w:tab/>
        <w:t xml:space="preserve">Každé osobě uvedené v odst. 2 tohoto </w:t>
      </w:r>
      <w:r w:rsidR="004E35A5" w:rsidRPr="00953531">
        <w:rPr>
          <w:rFonts w:asciiTheme="minorHAnsi" w:hAnsiTheme="minorHAnsi" w:cstheme="minorHAnsi"/>
          <w:sz w:val="22"/>
          <w:szCs w:val="22"/>
        </w:rPr>
        <w:t>článku</w:t>
      </w:r>
      <w:r w:rsidR="00647571" w:rsidRPr="00953531">
        <w:rPr>
          <w:rFonts w:asciiTheme="minorHAnsi" w:hAnsiTheme="minorHAnsi" w:cstheme="minorHAnsi"/>
          <w:sz w:val="22"/>
          <w:szCs w:val="22"/>
        </w:rPr>
        <w:t xml:space="preserve"> může být vydána pouze jedna parkovací karta.</w:t>
      </w:r>
      <w:r w:rsidR="00F649C5" w:rsidRPr="00953531">
        <w:rPr>
          <w:rFonts w:asciiTheme="minorHAnsi" w:hAnsiTheme="minorHAnsi" w:cstheme="minorHAnsi"/>
          <w:sz w:val="22"/>
          <w:szCs w:val="22"/>
        </w:rPr>
        <w:t xml:space="preserve"> </w:t>
      </w:r>
      <w:r w:rsidR="0092687B" w:rsidRPr="00953531">
        <w:rPr>
          <w:rFonts w:asciiTheme="minorHAnsi" w:hAnsiTheme="minorHAnsi" w:cstheme="minorHAnsi"/>
          <w:sz w:val="22"/>
          <w:szCs w:val="22"/>
        </w:rPr>
        <w:t>Maximálně bude vydáno 20 ks parkovacích karet.</w:t>
      </w:r>
      <w:r w:rsidR="0092687B" w:rsidRPr="009535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49C5" w:rsidRPr="00953531">
        <w:rPr>
          <w:rFonts w:asciiTheme="minorHAnsi" w:hAnsiTheme="minorHAnsi" w:cstheme="minorHAnsi"/>
          <w:sz w:val="22"/>
          <w:szCs w:val="22"/>
        </w:rPr>
        <w:t>Parkovací karta nezaručuje nárok na vyhrazené parkovací místo.</w:t>
      </w:r>
    </w:p>
    <w:p w14:paraId="68F540E5" w14:textId="77777777" w:rsidR="0092687B" w:rsidRPr="00953531" w:rsidRDefault="00D575DF" w:rsidP="00326674">
      <w:pPr>
        <w:spacing w:after="24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0F7E63" w:rsidRPr="00953531">
        <w:rPr>
          <w:rFonts w:asciiTheme="minorHAnsi" w:hAnsiTheme="minorHAnsi" w:cstheme="minorHAnsi"/>
          <w:sz w:val="22"/>
          <w:szCs w:val="22"/>
        </w:rPr>
        <w:t>4</w:t>
      </w:r>
      <w:r w:rsidR="006C2243" w:rsidRPr="00953531">
        <w:rPr>
          <w:rFonts w:asciiTheme="minorHAnsi" w:hAnsiTheme="minorHAnsi" w:cstheme="minorHAnsi"/>
          <w:sz w:val="22"/>
          <w:szCs w:val="22"/>
        </w:rPr>
        <w:t>)</w:t>
      </w:r>
      <w:r w:rsidR="001A1755" w:rsidRPr="00953531">
        <w:rPr>
          <w:rFonts w:asciiTheme="minorHAnsi" w:hAnsiTheme="minorHAnsi" w:cstheme="minorHAnsi"/>
          <w:sz w:val="22"/>
          <w:szCs w:val="22"/>
        </w:rPr>
        <w:tab/>
        <w:t xml:space="preserve">Platnost </w:t>
      </w:r>
      <w:r w:rsidR="0092687B" w:rsidRPr="00953531">
        <w:rPr>
          <w:rFonts w:asciiTheme="minorHAnsi" w:hAnsiTheme="minorHAnsi" w:cstheme="minorHAnsi"/>
          <w:sz w:val="22"/>
          <w:szCs w:val="22"/>
        </w:rPr>
        <w:t xml:space="preserve">parkovací </w:t>
      </w:r>
      <w:r w:rsidR="001A1755" w:rsidRPr="00953531">
        <w:rPr>
          <w:rFonts w:asciiTheme="minorHAnsi" w:hAnsiTheme="minorHAnsi" w:cstheme="minorHAnsi"/>
          <w:sz w:val="22"/>
          <w:szCs w:val="22"/>
        </w:rPr>
        <w:t xml:space="preserve">karty je omezena na dobu </w:t>
      </w:r>
      <w:r w:rsidR="00CA096C" w:rsidRPr="00953531">
        <w:rPr>
          <w:rFonts w:asciiTheme="minorHAnsi" w:hAnsiTheme="minorHAnsi" w:cstheme="minorHAnsi"/>
          <w:sz w:val="22"/>
          <w:szCs w:val="22"/>
        </w:rPr>
        <w:t>12 měsíců</w:t>
      </w:r>
      <w:r w:rsidR="001A1755" w:rsidRPr="00953531">
        <w:rPr>
          <w:rFonts w:asciiTheme="minorHAnsi" w:hAnsiTheme="minorHAnsi" w:cstheme="minorHAnsi"/>
          <w:sz w:val="22"/>
          <w:szCs w:val="22"/>
        </w:rPr>
        <w:t xml:space="preserve"> nebo kratší časové období, minimálně však 1 měsíc.</w:t>
      </w:r>
    </w:p>
    <w:p w14:paraId="23C785A2" w14:textId="5CF495F6" w:rsidR="001A1755" w:rsidRPr="00953531" w:rsidRDefault="00D575DF" w:rsidP="001A1755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8B6C85" w:rsidRPr="00953531">
        <w:rPr>
          <w:rFonts w:asciiTheme="minorHAnsi" w:hAnsiTheme="minorHAnsi" w:cstheme="minorHAnsi"/>
          <w:sz w:val="22"/>
          <w:szCs w:val="22"/>
        </w:rPr>
        <w:t>5</w:t>
      </w:r>
      <w:r w:rsidR="006C2243" w:rsidRPr="00953531">
        <w:rPr>
          <w:rFonts w:asciiTheme="minorHAnsi" w:hAnsiTheme="minorHAnsi" w:cstheme="minorHAnsi"/>
          <w:sz w:val="22"/>
          <w:szCs w:val="22"/>
        </w:rPr>
        <w:t>)</w:t>
      </w:r>
      <w:r w:rsidR="001A1755" w:rsidRPr="00953531">
        <w:rPr>
          <w:rFonts w:asciiTheme="minorHAnsi" w:hAnsiTheme="minorHAnsi" w:cstheme="minorHAnsi"/>
          <w:sz w:val="22"/>
          <w:szCs w:val="22"/>
        </w:rPr>
        <w:tab/>
        <w:t xml:space="preserve">Parkovací karty vydává </w:t>
      </w:r>
      <w:r w:rsidR="001A1755" w:rsidRPr="00326674">
        <w:rPr>
          <w:rFonts w:asciiTheme="minorHAnsi" w:hAnsiTheme="minorHAnsi" w:cstheme="minorHAnsi"/>
          <w:sz w:val="22"/>
          <w:szCs w:val="22"/>
        </w:rPr>
        <w:t>odbor dopravy</w:t>
      </w:r>
      <w:r w:rsidR="009629D8" w:rsidRPr="00326674">
        <w:rPr>
          <w:rFonts w:asciiTheme="minorHAnsi" w:hAnsiTheme="minorHAnsi" w:cstheme="minorHAnsi"/>
          <w:sz w:val="22"/>
          <w:szCs w:val="22"/>
        </w:rPr>
        <w:t xml:space="preserve"> </w:t>
      </w:r>
      <w:r w:rsidR="001A1755" w:rsidRPr="00953531">
        <w:rPr>
          <w:rFonts w:asciiTheme="minorHAnsi" w:hAnsiTheme="minorHAnsi" w:cstheme="minorHAnsi"/>
          <w:sz w:val="22"/>
          <w:szCs w:val="22"/>
        </w:rPr>
        <w:t>Městského úřadu Rýmařov, na základě vyplněného předepsaného formuláře „Žádost o vydání parkovací karty“ předloženého žadatelem.</w:t>
      </w:r>
    </w:p>
    <w:p w14:paraId="385E55AB" w14:textId="77777777" w:rsidR="001A1755" w:rsidRPr="00953531" w:rsidRDefault="001A1755" w:rsidP="001A1755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16095558" w14:textId="77777777" w:rsidR="001A1755" w:rsidRPr="00953531" w:rsidRDefault="001A1755" w:rsidP="001A1755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D575DF" w:rsidRPr="00953531">
        <w:rPr>
          <w:rFonts w:asciiTheme="minorHAnsi" w:hAnsiTheme="minorHAnsi" w:cstheme="minorHAnsi"/>
          <w:i/>
          <w:sz w:val="22"/>
          <w:szCs w:val="22"/>
        </w:rPr>
        <w:t>6</w:t>
      </w:r>
    </w:p>
    <w:p w14:paraId="7F1BCABC" w14:textId="77777777" w:rsidR="004329FB" w:rsidRPr="00953531" w:rsidRDefault="004329FB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b/>
          <w:sz w:val="22"/>
          <w:szCs w:val="22"/>
        </w:rPr>
        <w:t>Kontrol</w:t>
      </w:r>
      <w:r w:rsidR="008F5EB6" w:rsidRPr="00953531">
        <w:rPr>
          <w:rFonts w:asciiTheme="minorHAnsi" w:hAnsiTheme="minorHAnsi" w:cstheme="minorHAnsi"/>
          <w:b/>
          <w:sz w:val="22"/>
          <w:szCs w:val="22"/>
        </w:rPr>
        <w:t>a</w:t>
      </w:r>
      <w:r w:rsidRPr="00953531">
        <w:rPr>
          <w:rFonts w:asciiTheme="minorHAnsi" w:hAnsiTheme="minorHAnsi" w:cstheme="minorHAnsi"/>
          <w:b/>
          <w:sz w:val="22"/>
          <w:szCs w:val="22"/>
        </w:rPr>
        <w:t xml:space="preserve"> a sankce</w:t>
      </w:r>
    </w:p>
    <w:p w14:paraId="683D9038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D2B35A" w14:textId="0AA73A79" w:rsidR="004329FB" w:rsidRPr="00953531" w:rsidRDefault="00D575DF" w:rsidP="00326674">
      <w:pPr>
        <w:pStyle w:val="Zkladntextodsazen3"/>
        <w:spacing w:after="24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647571" w:rsidRPr="00953531">
        <w:rPr>
          <w:rFonts w:asciiTheme="minorHAnsi" w:hAnsiTheme="minorHAnsi" w:cstheme="minorHAnsi"/>
          <w:sz w:val="22"/>
          <w:szCs w:val="22"/>
        </w:rPr>
        <w:t>1)</w:t>
      </w:r>
      <w:r w:rsidR="004329FB" w:rsidRPr="00953531">
        <w:rPr>
          <w:rFonts w:asciiTheme="minorHAnsi" w:hAnsiTheme="minorHAnsi" w:cstheme="minorHAnsi"/>
          <w:sz w:val="22"/>
          <w:szCs w:val="22"/>
        </w:rPr>
        <w:tab/>
      </w:r>
      <w:r w:rsidR="004329FB" w:rsidRPr="00953531">
        <w:rPr>
          <w:rFonts w:asciiTheme="minorHAnsi" w:hAnsiTheme="minorHAnsi" w:cstheme="minorHAnsi"/>
          <w:sz w:val="22"/>
          <w:szCs w:val="22"/>
        </w:rPr>
        <w:tab/>
      </w:r>
      <w:r w:rsidR="004329FB" w:rsidRPr="00953531">
        <w:rPr>
          <w:rFonts w:asciiTheme="minorHAnsi" w:hAnsiTheme="minorHAnsi" w:cstheme="minorHAnsi"/>
          <w:sz w:val="22"/>
          <w:szCs w:val="22"/>
        </w:rPr>
        <w:tab/>
        <w:t xml:space="preserve">Porušení povinností stanovených tímto nařízením bude posuzováno jako přestupek   dle zákona č. </w:t>
      </w:r>
      <w:r w:rsidR="009629D8" w:rsidRPr="00326674">
        <w:rPr>
          <w:rFonts w:asciiTheme="minorHAnsi" w:hAnsiTheme="minorHAnsi" w:cstheme="minorHAnsi"/>
          <w:sz w:val="22"/>
          <w:szCs w:val="22"/>
        </w:rPr>
        <w:t>361/2000</w:t>
      </w:r>
      <w:r w:rsidR="004329FB" w:rsidRPr="00326674">
        <w:rPr>
          <w:rFonts w:asciiTheme="minorHAnsi" w:hAnsiTheme="minorHAnsi" w:cstheme="minorHAnsi"/>
          <w:sz w:val="22"/>
          <w:szCs w:val="22"/>
        </w:rPr>
        <w:t xml:space="preserve"> Sb., o </w:t>
      </w:r>
      <w:r w:rsidR="009629D8" w:rsidRPr="00326674">
        <w:rPr>
          <w:rFonts w:asciiTheme="minorHAnsi" w:hAnsiTheme="minorHAnsi" w:cstheme="minorHAnsi"/>
          <w:sz w:val="22"/>
          <w:szCs w:val="22"/>
        </w:rPr>
        <w:t>provozu na pozemních komunikacích (zákon o silničním provozu)</w:t>
      </w:r>
      <w:r w:rsidR="004329FB" w:rsidRPr="00326674">
        <w:rPr>
          <w:rFonts w:asciiTheme="minorHAnsi" w:hAnsiTheme="minorHAnsi" w:cstheme="minorHAnsi"/>
          <w:sz w:val="22"/>
          <w:szCs w:val="22"/>
        </w:rPr>
        <w:t xml:space="preserve">, </w:t>
      </w:r>
      <w:r w:rsidR="004329FB" w:rsidRPr="00953531">
        <w:rPr>
          <w:rFonts w:asciiTheme="minorHAnsi" w:hAnsiTheme="minorHAnsi" w:cstheme="minorHAnsi"/>
          <w:sz w:val="22"/>
          <w:szCs w:val="22"/>
        </w:rPr>
        <w:t>ve znění pozdějších předpisů.</w:t>
      </w:r>
    </w:p>
    <w:p w14:paraId="5A373299" w14:textId="77777777" w:rsidR="008F5EB6" w:rsidRPr="00953531" w:rsidRDefault="00D575DF" w:rsidP="008F5EB6">
      <w:pPr>
        <w:pStyle w:val="Zkladntextodsazen3"/>
        <w:ind w:left="705" w:hanging="705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647571" w:rsidRPr="00953531">
        <w:rPr>
          <w:rFonts w:asciiTheme="minorHAnsi" w:hAnsiTheme="minorHAnsi" w:cstheme="minorHAnsi"/>
          <w:sz w:val="22"/>
          <w:szCs w:val="22"/>
        </w:rPr>
        <w:t>2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8F5EB6" w:rsidRPr="00953531">
        <w:rPr>
          <w:rFonts w:asciiTheme="minorHAnsi" w:hAnsiTheme="minorHAnsi" w:cstheme="minorHAnsi"/>
          <w:sz w:val="22"/>
          <w:szCs w:val="22"/>
        </w:rPr>
        <w:tab/>
      </w:r>
      <w:r w:rsidR="008F5EB6" w:rsidRPr="00953531">
        <w:rPr>
          <w:rFonts w:asciiTheme="minorHAnsi" w:hAnsiTheme="minorHAnsi" w:cstheme="minorHAnsi"/>
          <w:sz w:val="22"/>
          <w:szCs w:val="22"/>
        </w:rPr>
        <w:tab/>
        <w:t xml:space="preserve">Kontrolu dodržování ustanovení tohoto nařízení provádí Městská policie Rýmařov na základě oprávnění vyplývajících ze zákona č. 553/1991 Sb., o obecní policii, ve znění pozdějších přepisů. Oprávnění dalších kontrolních orgánů nejsou tímto ustanovením dotčena.  </w:t>
      </w:r>
    </w:p>
    <w:p w14:paraId="129D0C8C" w14:textId="77777777" w:rsidR="008F5EB6" w:rsidRPr="00953531" w:rsidRDefault="008F5EB6" w:rsidP="008F5EB6">
      <w:pPr>
        <w:pStyle w:val="Zkladntextodsazen3"/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2DF71F17" w14:textId="77777777" w:rsidR="004329FB" w:rsidRPr="00953531" w:rsidRDefault="004329FB">
      <w:pPr>
        <w:pStyle w:val="Zkladntext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953531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Článek </w:t>
      </w:r>
      <w:r w:rsidR="00D575DF" w:rsidRPr="00953531">
        <w:rPr>
          <w:rFonts w:asciiTheme="minorHAnsi" w:hAnsiTheme="minorHAnsi" w:cstheme="minorHAnsi"/>
          <w:i/>
          <w:snapToGrid w:val="0"/>
          <w:sz w:val="22"/>
          <w:szCs w:val="22"/>
        </w:rPr>
        <w:t>7</w:t>
      </w:r>
    </w:p>
    <w:p w14:paraId="7F69A3AD" w14:textId="4806A988" w:rsidR="003A3CFA" w:rsidRDefault="003A3CFA">
      <w:pPr>
        <w:pStyle w:val="Zkladntext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Zrušovací ustanovení</w:t>
      </w:r>
    </w:p>
    <w:p w14:paraId="74FB7645" w14:textId="77777777" w:rsidR="003A3CFA" w:rsidRDefault="003A3CFA">
      <w:pPr>
        <w:pStyle w:val="Zkladntext"/>
        <w:jc w:val="center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18436AA6" w14:textId="31790CBC" w:rsidR="003A3CFA" w:rsidRDefault="003A3CFA" w:rsidP="003A3CFA">
      <w:pPr>
        <w:pStyle w:val="Zkladntext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Tímto nařízením se ruší Nařízení města Rýmařov č. 02/2013, o placeném stání </w:t>
      </w:r>
      <w:r w:rsidRPr="003A3CFA">
        <w:rPr>
          <w:rFonts w:asciiTheme="minorHAnsi" w:hAnsiTheme="minorHAnsi" w:cstheme="minorHAnsi"/>
          <w:bCs/>
          <w:snapToGrid w:val="0"/>
          <w:sz w:val="22"/>
          <w:szCs w:val="22"/>
        </w:rPr>
        <w:t>na místních komunikacích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ze dne 19.12.2013.</w:t>
      </w:r>
    </w:p>
    <w:p w14:paraId="731DE7EA" w14:textId="77777777" w:rsidR="003A3CFA" w:rsidRDefault="003A3CFA" w:rsidP="003A3CFA">
      <w:pPr>
        <w:pStyle w:val="Zkladntext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6933E21C" w14:textId="77777777" w:rsidR="003A3CFA" w:rsidRPr="003A3CFA" w:rsidRDefault="003A3CFA" w:rsidP="003A3CFA">
      <w:pPr>
        <w:pStyle w:val="Zkladntext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6560A49B" w14:textId="1171A0FC" w:rsidR="003A3CFA" w:rsidRPr="003A3CFA" w:rsidRDefault="003A3CFA">
      <w:pPr>
        <w:pStyle w:val="Zkladntext"/>
        <w:jc w:val="center"/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</w:pPr>
      <w:r w:rsidRPr="003A3CFA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lastRenderedPageBreak/>
        <w:t xml:space="preserve">Článek </w:t>
      </w:r>
      <w:r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>8</w:t>
      </w:r>
    </w:p>
    <w:p w14:paraId="7C709316" w14:textId="12B92F84" w:rsidR="004329FB" w:rsidRPr="00953531" w:rsidRDefault="004329FB">
      <w:pPr>
        <w:pStyle w:val="Zkladntext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53531">
        <w:rPr>
          <w:rFonts w:asciiTheme="minorHAnsi" w:hAnsiTheme="minorHAnsi" w:cstheme="minorHAnsi"/>
          <w:b/>
          <w:snapToGrid w:val="0"/>
          <w:sz w:val="22"/>
          <w:szCs w:val="22"/>
        </w:rPr>
        <w:t>Účinnost</w:t>
      </w:r>
    </w:p>
    <w:p w14:paraId="05C7BC1D" w14:textId="77777777" w:rsidR="004329FB" w:rsidRPr="00953531" w:rsidRDefault="004329FB">
      <w:pPr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5A886798" w14:textId="7CE442D5" w:rsidR="004329FB" w:rsidRPr="00953531" w:rsidRDefault="004329F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53531">
        <w:rPr>
          <w:rFonts w:asciiTheme="minorHAnsi" w:hAnsiTheme="minorHAnsi" w:cstheme="minorHAnsi"/>
          <w:snapToGrid w:val="0"/>
          <w:sz w:val="22"/>
          <w:szCs w:val="22"/>
        </w:rPr>
        <w:t>Toto nařízení nabývá účinnosti dne</w:t>
      </w:r>
      <w:r w:rsidR="00FA2249" w:rsidRPr="00953531">
        <w:rPr>
          <w:rFonts w:asciiTheme="minorHAnsi" w:hAnsiTheme="minorHAnsi" w:cstheme="minorHAnsi"/>
          <w:snapToGrid w:val="0"/>
          <w:sz w:val="22"/>
          <w:szCs w:val="22"/>
        </w:rPr>
        <w:t>m</w:t>
      </w:r>
      <w:r w:rsidRPr="0095353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06D36" w:rsidRPr="003A3CFA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953531" w:rsidRPr="003A3CFA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206D36" w:rsidRPr="003A3CFA">
        <w:rPr>
          <w:rFonts w:asciiTheme="minorHAnsi" w:hAnsiTheme="minorHAnsi" w:cstheme="minorHAnsi"/>
          <w:snapToGrid w:val="0"/>
          <w:sz w:val="22"/>
          <w:szCs w:val="22"/>
        </w:rPr>
        <w:t>. ledna 20</w:t>
      </w:r>
      <w:r w:rsidR="00953531" w:rsidRPr="003A3CFA">
        <w:rPr>
          <w:rFonts w:asciiTheme="minorHAnsi" w:hAnsiTheme="minorHAnsi" w:cstheme="minorHAnsi"/>
          <w:snapToGrid w:val="0"/>
          <w:sz w:val="22"/>
          <w:szCs w:val="22"/>
        </w:rPr>
        <w:t>25</w:t>
      </w:r>
      <w:r w:rsidR="00784BB5" w:rsidRPr="003A3CFA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3DFB21DD" w14:textId="77777777" w:rsidR="004329FB" w:rsidRDefault="004329F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F8E5C62" w14:textId="77777777" w:rsidR="003A3CFA" w:rsidRDefault="003A3CFA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73984E2" w14:textId="77777777" w:rsidR="003A3CFA" w:rsidRDefault="003A3CFA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F596486" w14:textId="77777777" w:rsidR="003A3CFA" w:rsidRPr="00953531" w:rsidRDefault="003A3CFA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6580066" w14:textId="75DF2A4F" w:rsidR="00CA096C" w:rsidRPr="00953531" w:rsidRDefault="004329FB" w:rsidP="003A3CFA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napToGrid w:val="0"/>
          <w:sz w:val="22"/>
          <w:szCs w:val="22"/>
        </w:rPr>
        <w:t>  </w:t>
      </w:r>
      <w:r w:rsidRPr="00953531">
        <w:rPr>
          <w:rFonts w:asciiTheme="minorHAnsi" w:hAnsiTheme="minorHAnsi" w:cstheme="minorHAnsi"/>
          <w:sz w:val="22"/>
          <w:szCs w:val="22"/>
        </w:rPr>
        <w:tab/>
      </w:r>
      <w:r w:rsidRPr="00953531">
        <w:rPr>
          <w:rFonts w:asciiTheme="minorHAnsi" w:hAnsiTheme="minorHAnsi" w:cstheme="minorHAnsi"/>
          <w:sz w:val="22"/>
          <w:szCs w:val="22"/>
        </w:rPr>
        <w:tab/>
      </w:r>
      <w:r w:rsidRPr="00953531">
        <w:rPr>
          <w:rFonts w:asciiTheme="minorHAnsi" w:hAnsiTheme="minorHAnsi" w:cstheme="minorHAnsi"/>
          <w:sz w:val="22"/>
          <w:szCs w:val="22"/>
        </w:rPr>
        <w:tab/>
      </w:r>
      <w:r w:rsidRPr="00953531">
        <w:rPr>
          <w:rFonts w:asciiTheme="minorHAnsi" w:hAnsiTheme="minorHAnsi" w:cstheme="minorHAnsi"/>
          <w:sz w:val="22"/>
          <w:szCs w:val="22"/>
        </w:rPr>
        <w:tab/>
      </w:r>
      <w:r w:rsidRPr="00953531">
        <w:rPr>
          <w:rFonts w:asciiTheme="minorHAnsi" w:hAnsiTheme="minorHAnsi" w:cstheme="minorHAnsi"/>
          <w:sz w:val="22"/>
          <w:szCs w:val="22"/>
        </w:rPr>
        <w:tab/>
      </w:r>
      <w:r w:rsidRPr="00953531">
        <w:rPr>
          <w:rFonts w:asciiTheme="minorHAnsi" w:hAnsiTheme="minorHAnsi" w:cstheme="minorHAnsi"/>
          <w:sz w:val="22"/>
          <w:szCs w:val="22"/>
        </w:rPr>
        <w:tab/>
      </w:r>
    </w:p>
    <w:p w14:paraId="73E24E52" w14:textId="7B20BD0D" w:rsidR="00784BB5" w:rsidRPr="00BF12F6" w:rsidRDefault="00784BB5" w:rsidP="00784BB5">
      <w:pPr>
        <w:pStyle w:val="Zkladntext"/>
        <w:tabs>
          <w:tab w:val="left" w:pos="567"/>
          <w:tab w:val="left" w:pos="648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BF12F6">
        <w:rPr>
          <w:rFonts w:asciiTheme="minorHAnsi" w:hAnsiTheme="minorHAnsi" w:cstheme="minorHAnsi"/>
          <w:i/>
          <w:iCs/>
          <w:sz w:val="22"/>
          <w:szCs w:val="22"/>
        </w:rPr>
        <w:t>Ing. Luděk Šimko v. r.</w:t>
      </w:r>
      <w:r w:rsidR="00573EB1" w:rsidRPr="00573E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73EB1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573EB1" w:rsidRPr="00BF12F6">
        <w:rPr>
          <w:rFonts w:asciiTheme="minorHAnsi" w:hAnsiTheme="minorHAnsi" w:cstheme="minorHAnsi"/>
          <w:i/>
          <w:iCs/>
          <w:sz w:val="22"/>
          <w:szCs w:val="22"/>
        </w:rPr>
        <w:t>Ing. Lenka Vavřičková v. r.</w:t>
      </w:r>
    </w:p>
    <w:p w14:paraId="4BE38D8F" w14:textId="3EF78492" w:rsidR="00784BB5" w:rsidRPr="00BF12F6" w:rsidRDefault="00573EB1" w:rsidP="00784BB5">
      <w:pPr>
        <w:pStyle w:val="Zkladntext"/>
        <w:tabs>
          <w:tab w:val="left" w:pos="709"/>
          <w:tab w:val="left" w:pos="6946"/>
        </w:tabs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    </w:t>
      </w:r>
      <w:r w:rsidR="00784BB5" w:rsidRPr="00BF12F6">
        <w:rPr>
          <w:rFonts w:asciiTheme="minorHAnsi" w:hAnsiTheme="minorHAnsi" w:cstheme="minorHAnsi"/>
          <w:i/>
          <w:iCs/>
          <w:sz w:val="22"/>
          <w:szCs w:val="22"/>
        </w:rPr>
        <w:t>starost</w:t>
      </w:r>
      <w:r>
        <w:rPr>
          <w:rFonts w:asciiTheme="minorHAnsi" w:hAnsiTheme="minorHAnsi" w:cstheme="minorHAnsi"/>
          <w:i/>
          <w:iCs/>
          <w:sz w:val="22"/>
          <w:szCs w:val="22"/>
        </w:rPr>
        <w:t>a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  <w:t>místo</w:t>
      </w:r>
      <w:r w:rsidR="00784BB5" w:rsidRPr="00BF12F6">
        <w:rPr>
          <w:rFonts w:asciiTheme="minorHAnsi" w:hAnsiTheme="minorHAnsi" w:cstheme="minorHAnsi"/>
          <w:i/>
          <w:iCs/>
          <w:sz w:val="22"/>
          <w:szCs w:val="22"/>
        </w:rPr>
        <w:t>starost</w:t>
      </w:r>
      <w:r>
        <w:rPr>
          <w:rFonts w:asciiTheme="minorHAnsi" w:hAnsiTheme="minorHAnsi" w:cstheme="minorHAnsi"/>
          <w:i/>
          <w:iCs/>
          <w:sz w:val="22"/>
          <w:szCs w:val="22"/>
        </w:rPr>
        <w:t>k</w:t>
      </w:r>
      <w:r w:rsidR="00784BB5" w:rsidRPr="00BF12F6">
        <w:rPr>
          <w:rFonts w:asciiTheme="minorHAnsi" w:hAnsiTheme="minorHAnsi" w:cstheme="minorHAnsi"/>
          <w:i/>
          <w:iCs/>
          <w:sz w:val="22"/>
          <w:szCs w:val="22"/>
        </w:rPr>
        <w:t>a</w:t>
      </w:r>
    </w:p>
    <w:p w14:paraId="152BF59B" w14:textId="77777777" w:rsidR="00635CB2" w:rsidRDefault="00635CB2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74576D0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C48C3AC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548C8C9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1113000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31E33AD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465D177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F98A54B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F0526C6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5882601F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6946B152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1A94B4E6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176DDB6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AC0EF63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6003CE75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60A7A141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1217ADBA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446EB1AE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44AE7719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6A9256EC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6A13E25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6280B45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1D2C35E3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45D16DC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51558C24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0463E22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AE595DA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1AFFA6F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E975D6A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48E36A5A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FBA4ECD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4DB6040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A1393F2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029324D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5C635AA2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4E5D5D2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9AC141D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26B9E8A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5D56899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09B384E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F9FC1D2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3C1EE8E9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B612E18" w14:textId="7EDB3F78" w:rsidR="004329FB" w:rsidRPr="00953531" w:rsidRDefault="004329FB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953531">
        <w:rPr>
          <w:rFonts w:asciiTheme="minorHAnsi" w:hAnsiTheme="minorHAnsi" w:cstheme="minorHAnsi"/>
          <w:caps/>
          <w:sz w:val="22"/>
          <w:szCs w:val="22"/>
        </w:rPr>
        <w:lastRenderedPageBreak/>
        <w:t>Příloha č. 1</w:t>
      </w:r>
    </w:p>
    <w:p w14:paraId="2A32044B" w14:textId="0E2647B9" w:rsidR="004329FB" w:rsidRPr="00953531" w:rsidRDefault="003D06D9" w:rsidP="00186CB7">
      <w:pPr>
        <w:pStyle w:val="Nadpis5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k Nařízení města Rýmařov</w:t>
      </w:r>
      <w:r w:rsidR="003A3CFA">
        <w:rPr>
          <w:rFonts w:asciiTheme="minorHAnsi" w:hAnsiTheme="minorHAnsi" w:cstheme="minorHAnsi"/>
          <w:b w:val="0"/>
          <w:sz w:val="22"/>
          <w:szCs w:val="22"/>
        </w:rPr>
        <w:t>, o placeném stání na místních komunikacích</w:t>
      </w:r>
    </w:p>
    <w:p w14:paraId="5BDB8637" w14:textId="77777777" w:rsidR="00186CB7" w:rsidRPr="00953531" w:rsidRDefault="00186CB7" w:rsidP="00186CB7">
      <w:pPr>
        <w:rPr>
          <w:rFonts w:asciiTheme="minorHAnsi" w:hAnsiTheme="minorHAnsi" w:cstheme="minorHAnsi"/>
          <w:sz w:val="22"/>
          <w:szCs w:val="22"/>
        </w:rPr>
      </w:pPr>
    </w:p>
    <w:p w14:paraId="0FB8C513" w14:textId="77777777" w:rsidR="00186CB7" w:rsidRPr="00953531" w:rsidRDefault="00186CB7" w:rsidP="00186CB7">
      <w:pPr>
        <w:rPr>
          <w:rFonts w:asciiTheme="minorHAnsi" w:hAnsiTheme="minorHAnsi" w:cstheme="minorHAnsi"/>
          <w:sz w:val="22"/>
          <w:szCs w:val="22"/>
        </w:rPr>
      </w:pPr>
    </w:p>
    <w:p w14:paraId="3E6D1C41" w14:textId="08DA187A" w:rsidR="004329FB" w:rsidRPr="00953531" w:rsidRDefault="004329FB">
      <w:pPr>
        <w:pStyle w:val="Nadpis5"/>
        <w:jc w:val="left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Vymezení místní komunikace – parkoviště:</w:t>
      </w:r>
    </w:p>
    <w:p w14:paraId="7AE1C5D9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427006AD" w14:textId="77777777" w:rsidR="004329FB" w:rsidRPr="00953531" w:rsidRDefault="004329FB">
      <w:pPr>
        <w:pStyle w:val="Nadpis5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53531">
        <w:rPr>
          <w:rFonts w:asciiTheme="minorHAnsi" w:hAnsiTheme="minorHAnsi" w:cstheme="minorHAnsi"/>
          <w:b w:val="0"/>
          <w:sz w:val="22"/>
          <w:szCs w:val="22"/>
        </w:rPr>
        <w:t>Situace parkoviště náměstí Míru, Rýmařov (grafická příloha formát A</w:t>
      </w:r>
      <w:r w:rsidR="00256B92" w:rsidRPr="00953531">
        <w:rPr>
          <w:rFonts w:asciiTheme="minorHAnsi" w:hAnsiTheme="minorHAnsi" w:cstheme="minorHAnsi"/>
          <w:b w:val="0"/>
          <w:sz w:val="22"/>
          <w:szCs w:val="22"/>
        </w:rPr>
        <w:t>4</w:t>
      </w:r>
      <w:r w:rsidRPr="00953531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5EBCE39A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 </w:t>
      </w:r>
    </w:p>
    <w:p w14:paraId="0F747319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 </w:t>
      </w:r>
    </w:p>
    <w:p w14:paraId="01704BFF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 </w:t>
      </w:r>
    </w:p>
    <w:p w14:paraId="4C2014CE" w14:textId="66B3C8F8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 </w:t>
      </w:r>
      <w:r w:rsidR="00F96002">
        <w:rPr>
          <w:rFonts w:asciiTheme="minorHAnsi" w:hAnsiTheme="minorHAnsi" w:cstheme="minorHAnsi"/>
          <w:sz w:val="22"/>
          <w:szCs w:val="22"/>
        </w:rPr>
        <w:pict w14:anchorId="15F5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11pt">
            <v:imagedata r:id="rId9" o:title="Doprava náměstí"/>
          </v:shape>
        </w:pict>
      </w:r>
    </w:p>
    <w:p w14:paraId="05CB1242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830BD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2966E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1D6A7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46C3C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98E9AD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496E50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9AC16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B843C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CCD22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67B4D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F53E5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A5C3DD" w14:textId="77777777" w:rsidR="003D06D9" w:rsidRDefault="003D06D9" w:rsidP="004751C2">
      <w:pPr>
        <w:pStyle w:val="Nadpis3"/>
        <w:rPr>
          <w:rFonts w:asciiTheme="minorHAnsi" w:hAnsiTheme="minorHAnsi" w:cstheme="minorHAnsi"/>
          <w:sz w:val="22"/>
          <w:szCs w:val="22"/>
          <w:u w:val="single"/>
        </w:rPr>
      </w:pPr>
    </w:p>
    <w:p w14:paraId="29DC3FDE" w14:textId="5F33BE15" w:rsidR="003D06D9" w:rsidRPr="003D06D9" w:rsidRDefault="003D06D9" w:rsidP="003D06D9">
      <w:pPr>
        <w:jc w:val="center"/>
        <w:rPr>
          <w:rFonts w:asciiTheme="minorHAnsi" w:hAnsiTheme="minorHAnsi" w:cstheme="minorHAnsi"/>
          <w:sz w:val="22"/>
          <w:szCs w:val="22"/>
        </w:rPr>
      </w:pPr>
      <w:r w:rsidRPr="003D06D9">
        <w:rPr>
          <w:rFonts w:asciiTheme="minorHAnsi" w:hAnsiTheme="minorHAnsi" w:cstheme="minorHAnsi"/>
          <w:sz w:val="22"/>
          <w:szCs w:val="22"/>
        </w:rPr>
        <w:t>PŘÍLOHA Č. 2</w:t>
      </w:r>
    </w:p>
    <w:p w14:paraId="133FA98A" w14:textId="018B0384" w:rsidR="003D06D9" w:rsidRPr="003D06D9" w:rsidRDefault="003D06D9" w:rsidP="003D06D9">
      <w:pPr>
        <w:jc w:val="center"/>
        <w:rPr>
          <w:rFonts w:asciiTheme="minorHAnsi" w:hAnsiTheme="minorHAnsi" w:cstheme="minorHAnsi"/>
          <w:sz w:val="22"/>
          <w:szCs w:val="22"/>
        </w:rPr>
      </w:pPr>
      <w:r w:rsidRPr="003D06D9">
        <w:rPr>
          <w:rFonts w:asciiTheme="minorHAnsi" w:hAnsiTheme="minorHAnsi" w:cstheme="minorHAnsi"/>
          <w:sz w:val="22"/>
          <w:szCs w:val="22"/>
        </w:rPr>
        <w:t>k Nařízení města Rýmařov, o placeném stání na místních komunikacích</w:t>
      </w:r>
    </w:p>
    <w:p w14:paraId="1FBE5116" w14:textId="77777777" w:rsidR="003D06D9" w:rsidRDefault="003D06D9" w:rsidP="003D06D9"/>
    <w:p w14:paraId="2ECEF493" w14:textId="77777777" w:rsidR="003D06D9" w:rsidRDefault="003D06D9" w:rsidP="003D06D9"/>
    <w:p w14:paraId="17C3C09B" w14:textId="77777777" w:rsidR="003D06D9" w:rsidRPr="003D06D9" w:rsidRDefault="003D06D9" w:rsidP="003D06D9"/>
    <w:p w14:paraId="02C40E8D" w14:textId="21CB411E" w:rsidR="004751C2" w:rsidRPr="00953531" w:rsidRDefault="004751C2" w:rsidP="004751C2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  <w:u w:val="single"/>
        </w:rPr>
        <w:t>CENÍK</w:t>
      </w:r>
      <w:r w:rsidRPr="00953531">
        <w:rPr>
          <w:rFonts w:asciiTheme="minorHAnsi" w:hAnsiTheme="minorHAnsi" w:cstheme="minorHAnsi"/>
          <w:sz w:val="22"/>
          <w:szCs w:val="22"/>
          <w:u w:val="single"/>
        </w:rPr>
        <w:br/>
      </w:r>
      <w:r w:rsidRPr="00953531">
        <w:rPr>
          <w:rFonts w:asciiTheme="minorHAnsi" w:hAnsiTheme="minorHAnsi" w:cstheme="minorHAnsi"/>
          <w:sz w:val="22"/>
          <w:szCs w:val="22"/>
          <w:u w:val="single"/>
        </w:rPr>
        <w:br/>
      </w:r>
      <w:r w:rsidRPr="00953531">
        <w:rPr>
          <w:rFonts w:asciiTheme="minorHAnsi" w:hAnsiTheme="minorHAnsi" w:cstheme="minorHAnsi"/>
          <w:sz w:val="22"/>
          <w:szCs w:val="22"/>
        </w:rPr>
        <w:t>Stanovení ceny parkovací kar</w:t>
      </w:r>
      <w:r w:rsidR="00FA2249" w:rsidRPr="00953531">
        <w:rPr>
          <w:rFonts w:asciiTheme="minorHAnsi" w:hAnsiTheme="minorHAnsi" w:cstheme="minorHAnsi"/>
          <w:sz w:val="22"/>
          <w:szCs w:val="22"/>
        </w:rPr>
        <w:t>ty</w:t>
      </w:r>
      <w:r w:rsidRPr="00953531">
        <w:rPr>
          <w:rFonts w:asciiTheme="minorHAnsi" w:hAnsiTheme="minorHAnsi" w:cstheme="minorHAnsi"/>
          <w:sz w:val="22"/>
          <w:szCs w:val="22"/>
        </w:rPr>
        <w:t xml:space="preserve"> k nařízení č. 0</w:t>
      </w:r>
      <w:r w:rsidR="00613329" w:rsidRPr="00953531">
        <w:rPr>
          <w:rFonts w:asciiTheme="minorHAnsi" w:hAnsiTheme="minorHAnsi" w:cstheme="minorHAnsi"/>
          <w:sz w:val="22"/>
          <w:szCs w:val="22"/>
        </w:rPr>
        <w:t>6</w:t>
      </w:r>
      <w:r w:rsidRPr="00953531">
        <w:rPr>
          <w:rFonts w:asciiTheme="minorHAnsi" w:hAnsiTheme="minorHAnsi" w:cstheme="minorHAnsi"/>
          <w:sz w:val="22"/>
          <w:szCs w:val="22"/>
        </w:rPr>
        <w:t>/2013,</w:t>
      </w:r>
      <w:r w:rsidRPr="009535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53531">
        <w:rPr>
          <w:rFonts w:asciiTheme="minorHAnsi" w:hAnsiTheme="minorHAnsi" w:cstheme="minorHAnsi"/>
          <w:sz w:val="22"/>
          <w:szCs w:val="22"/>
        </w:rPr>
        <w:t xml:space="preserve">o placeném </w:t>
      </w:r>
      <w:r w:rsidR="00613329" w:rsidRPr="00953531">
        <w:rPr>
          <w:rFonts w:asciiTheme="minorHAnsi" w:hAnsiTheme="minorHAnsi" w:cstheme="minorHAnsi"/>
          <w:sz w:val="22"/>
          <w:szCs w:val="22"/>
        </w:rPr>
        <w:t>stání na místních komunikacích</w:t>
      </w:r>
      <w:r w:rsidRPr="009535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6EED8C" w14:textId="77777777" w:rsidR="004751C2" w:rsidRPr="00953531" w:rsidRDefault="004751C2" w:rsidP="004751C2">
      <w:pPr>
        <w:rPr>
          <w:rFonts w:asciiTheme="minorHAnsi" w:hAnsiTheme="minorHAnsi" w:cstheme="minorHAnsi"/>
          <w:sz w:val="22"/>
          <w:szCs w:val="22"/>
        </w:rPr>
      </w:pPr>
    </w:p>
    <w:p w14:paraId="589BE1C9" w14:textId="77777777" w:rsidR="004751C2" w:rsidRPr="00953531" w:rsidRDefault="004751C2" w:rsidP="004751C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9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595"/>
      </w:tblGrid>
      <w:tr w:rsidR="004751C2" w:rsidRPr="00953531" w14:paraId="6380E45D" w14:textId="77777777" w:rsidTr="004751C2">
        <w:trPr>
          <w:tblCellSpacing w:w="0" w:type="dxa"/>
        </w:trPr>
        <w:tc>
          <w:tcPr>
            <w:tcW w:w="3600" w:type="dxa"/>
          </w:tcPr>
          <w:p w14:paraId="6F31C943" w14:textId="77777777" w:rsidR="004751C2" w:rsidRPr="00953531" w:rsidRDefault="004751C2" w:rsidP="00CA09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Cena parkovací kart</w:t>
            </w:r>
            <w:r w:rsidR="00A355E5" w:rsidRPr="00953531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5595" w:type="dxa"/>
          </w:tcPr>
          <w:p w14:paraId="64030919" w14:textId="5C72B183" w:rsidR="006F7FB4" w:rsidRPr="00953531" w:rsidRDefault="00CA096C" w:rsidP="006C3119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3 000</w:t>
            </w:r>
            <w:r w:rsidR="004751C2" w:rsidRPr="00953531">
              <w:rPr>
                <w:rFonts w:asciiTheme="minorHAnsi" w:hAnsiTheme="minorHAnsi" w:cstheme="minorHAnsi"/>
                <w:sz w:val="22"/>
                <w:szCs w:val="22"/>
              </w:rPr>
              <w:t>,- Kč/</w:t>
            </w:r>
            <w:r w:rsidR="00262C76"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kalendářní </w:t>
            </w:r>
            <w:r w:rsidR="004751C2" w:rsidRPr="00953531">
              <w:rPr>
                <w:rFonts w:asciiTheme="minorHAnsi" w:hAnsiTheme="minorHAnsi" w:cstheme="minorHAnsi"/>
                <w:sz w:val="22"/>
                <w:szCs w:val="22"/>
              </w:rPr>
              <w:t>rok</w:t>
            </w:r>
            <w:r w:rsidR="00262C76"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  <w:r w:rsidR="00262C76" w:rsidRPr="00953531">
              <w:rPr>
                <w:rFonts w:asciiTheme="minorHAnsi" w:hAnsiTheme="minorHAnsi" w:cstheme="minorHAnsi"/>
                <w:sz w:val="22"/>
                <w:szCs w:val="22"/>
              </w:rPr>
              <w:t>Kč/měsíc)</w:t>
            </w:r>
            <w:r w:rsidR="006C3119"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51C2"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parkovací karta </w:t>
            </w:r>
            <w:r w:rsidR="006F7FB4"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je nepřenosná a </w:t>
            </w:r>
            <w:r w:rsidR="004751C2"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vázaná na </w:t>
            </w:r>
            <w:r w:rsidR="006F7FB4" w:rsidRPr="00953531">
              <w:rPr>
                <w:rFonts w:asciiTheme="minorHAnsi" w:hAnsiTheme="minorHAnsi" w:cstheme="minorHAnsi"/>
                <w:sz w:val="22"/>
                <w:szCs w:val="22"/>
              </w:rPr>
              <w:t>jedno vozidlo</w:t>
            </w:r>
          </w:p>
        </w:tc>
      </w:tr>
    </w:tbl>
    <w:p w14:paraId="41424D27" w14:textId="3710D3E5" w:rsidR="004751C2" w:rsidRPr="00953531" w:rsidRDefault="006C3119" w:rsidP="004751C2">
      <w:pPr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Platnost</w:t>
      </w:r>
      <w:r w:rsidR="004751C2" w:rsidRPr="00953531">
        <w:rPr>
          <w:rFonts w:asciiTheme="minorHAnsi" w:hAnsiTheme="minorHAnsi" w:cstheme="minorHAnsi"/>
          <w:sz w:val="22"/>
          <w:szCs w:val="22"/>
        </w:rPr>
        <w:t xml:space="preserve"> parkovací</w:t>
      </w:r>
      <w:r w:rsidRPr="00953531">
        <w:rPr>
          <w:rFonts w:asciiTheme="minorHAnsi" w:hAnsiTheme="minorHAnsi" w:cstheme="minorHAnsi"/>
          <w:sz w:val="22"/>
          <w:szCs w:val="22"/>
        </w:rPr>
        <w:t xml:space="preserve"> </w:t>
      </w:r>
      <w:r w:rsidR="004751C2" w:rsidRPr="00953531">
        <w:rPr>
          <w:rFonts w:asciiTheme="minorHAnsi" w:hAnsiTheme="minorHAnsi" w:cstheme="minorHAnsi"/>
          <w:sz w:val="22"/>
          <w:szCs w:val="22"/>
        </w:rPr>
        <w:t>kart</w:t>
      </w:r>
      <w:r w:rsidRPr="00953531">
        <w:rPr>
          <w:rFonts w:asciiTheme="minorHAnsi" w:hAnsiTheme="minorHAnsi" w:cstheme="minorHAnsi"/>
          <w:sz w:val="22"/>
          <w:szCs w:val="22"/>
        </w:rPr>
        <w:t>y</w:t>
      </w:r>
      <w:r w:rsidR="004751C2" w:rsidRPr="00953531">
        <w:rPr>
          <w:rFonts w:asciiTheme="minorHAnsi" w:hAnsiTheme="minorHAnsi" w:cstheme="minorHAnsi"/>
          <w:sz w:val="22"/>
          <w:szCs w:val="22"/>
        </w:rPr>
        <w:t xml:space="preserve"> za stání vozidel</w:t>
      </w:r>
      <w:r w:rsidR="004751C2" w:rsidRPr="00953531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4751C2" w:rsidRPr="00953531">
        <w:rPr>
          <w:rFonts w:asciiTheme="minorHAnsi" w:hAnsiTheme="minorHAnsi" w:cstheme="minorHAnsi"/>
          <w:sz w:val="22"/>
          <w:szCs w:val="22"/>
        </w:rPr>
        <w:t xml:space="preserve">na parkovišti placeného parkování je </w:t>
      </w:r>
      <w:r w:rsidR="006F7FB4" w:rsidRPr="00953531">
        <w:rPr>
          <w:rFonts w:asciiTheme="minorHAnsi" w:hAnsiTheme="minorHAnsi" w:cstheme="minorHAnsi"/>
          <w:sz w:val="22"/>
          <w:szCs w:val="22"/>
        </w:rPr>
        <w:t>na</w:t>
      </w:r>
      <w:r w:rsidR="004751C2" w:rsidRPr="00953531">
        <w:rPr>
          <w:rFonts w:asciiTheme="minorHAnsi" w:hAnsiTheme="minorHAnsi" w:cstheme="minorHAnsi"/>
          <w:sz w:val="22"/>
          <w:szCs w:val="22"/>
        </w:rPr>
        <w:t xml:space="preserve"> </w:t>
      </w:r>
      <w:r w:rsidRPr="00953531">
        <w:rPr>
          <w:rFonts w:asciiTheme="minorHAnsi" w:hAnsiTheme="minorHAnsi" w:cstheme="minorHAnsi"/>
          <w:sz w:val="22"/>
          <w:szCs w:val="22"/>
        </w:rPr>
        <w:t xml:space="preserve">dobu </w:t>
      </w:r>
      <w:r w:rsidR="004751C2" w:rsidRPr="00953531">
        <w:rPr>
          <w:rFonts w:asciiTheme="minorHAnsi" w:hAnsiTheme="minorHAnsi" w:cstheme="minorHAnsi"/>
          <w:sz w:val="22"/>
          <w:szCs w:val="22"/>
        </w:rPr>
        <w:t>12 měsíců (minimálně však 1 měsíc).</w:t>
      </w:r>
      <w:r w:rsidR="004751C2" w:rsidRPr="00953531">
        <w:rPr>
          <w:rFonts w:asciiTheme="minorHAnsi" w:hAnsiTheme="minorHAnsi" w:cstheme="minorHAnsi"/>
          <w:sz w:val="22"/>
          <w:szCs w:val="22"/>
        </w:rPr>
        <w:br/>
      </w:r>
      <w:r w:rsidR="004751C2" w:rsidRPr="00953531">
        <w:rPr>
          <w:rFonts w:asciiTheme="minorHAnsi" w:hAnsiTheme="minorHAnsi" w:cstheme="minorHAnsi"/>
          <w:sz w:val="22"/>
          <w:szCs w:val="22"/>
        </w:rPr>
        <w:br/>
      </w:r>
    </w:p>
    <w:p w14:paraId="2796A876" w14:textId="77777777" w:rsidR="004751C2" w:rsidRPr="00953531" w:rsidRDefault="004751C2" w:rsidP="004751C2">
      <w:pPr>
        <w:rPr>
          <w:rFonts w:asciiTheme="minorHAnsi" w:hAnsiTheme="minorHAnsi" w:cstheme="minorHAnsi"/>
          <w:sz w:val="22"/>
          <w:szCs w:val="22"/>
        </w:rPr>
      </w:pPr>
    </w:p>
    <w:p w14:paraId="59C981CB" w14:textId="77777777" w:rsidR="004751C2" w:rsidRPr="00953531" w:rsidRDefault="004751C2" w:rsidP="004751C2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Stanovení ceny za parkování a doba zpoplatnění</w:t>
      </w:r>
    </w:p>
    <w:p w14:paraId="22853B2A" w14:textId="77777777" w:rsidR="004751C2" w:rsidRPr="00953531" w:rsidRDefault="004751C2" w:rsidP="004751C2">
      <w:pPr>
        <w:rPr>
          <w:rFonts w:asciiTheme="minorHAnsi" w:hAnsiTheme="minorHAnsi" w:cstheme="minorHAnsi"/>
          <w:sz w:val="22"/>
          <w:szCs w:val="22"/>
        </w:rPr>
      </w:pPr>
    </w:p>
    <w:p w14:paraId="6C3B7BBE" w14:textId="77777777" w:rsidR="00FA2249" w:rsidRPr="00953531" w:rsidRDefault="00FA2249" w:rsidP="004751C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340"/>
        <w:gridCol w:w="3960"/>
      </w:tblGrid>
      <w:tr w:rsidR="004751C2" w:rsidRPr="00953531" w14:paraId="61434513" w14:textId="77777777" w:rsidTr="004751C2">
        <w:trPr>
          <w:tblCellSpacing w:w="0" w:type="dxa"/>
        </w:trPr>
        <w:tc>
          <w:tcPr>
            <w:tcW w:w="2880" w:type="dxa"/>
          </w:tcPr>
          <w:p w14:paraId="41071EC9" w14:textId="77777777" w:rsidR="004751C2" w:rsidRPr="00953531" w:rsidRDefault="004751C2" w:rsidP="004751C2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Ulice</w:t>
            </w:r>
          </w:p>
        </w:tc>
        <w:tc>
          <w:tcPr>
            <w:tcW w:w="2340" w:type="dxa"/>
          </w:tcPr>
          <w:p w14:paraId="4934DB1D" w14:textId="77777777" w:rsidR="004751C2" w:rsidRPr="00953531" w:rsidRDefault="004751C2" w:rsidP="004751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Cena park. lístku</w:t>
            </w:r>
          </w:p>
        </w:tc>
        <w:tc>
          <w:tcPr>
            <w:tcW w:w="3960" w:type="dxa"/>
          </w:tcPr>
          <w:p w14:paraId="0BC6B610" w14:textId="77777777" w:rsidR="004751C2" w:rsidRPr="00953531" w:rsidRDefault="006C3119" w:rsidP="004751C2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Doba</w:t>
            </w:r>
            <w:r w:rsidR="004751C2"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 zpoplatnění</w:t>
            </w:r>
          </w:p>
        </w:tc>
      </w:tr>
      <w:tr w:rsidR="004751C2" w:rsidRPr="00953531" w14:paraId="73F7FB18" w14:textId="77777777" w:rsidTr="004751C2">
        <w:trPr>
          <w:tblCellSpacing w:w="0" w:type="dxa"/>
        </w:trPr>
        <w:tc>
          <w:tcPr>
            <w:tcW w:w="2880" w:type="dxa"/>
          </w:tcPr>
          <w:p w14:paraId="6CBDCBC2" w14:textId="746542D6" w:rsidR="004751C2" w:rsidRPr="00953531" w:rsidRDefault="004751C2" w:rsidP="004751C2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Parkoviště náměstí Míru</w:t>
            </w:r>
          </w:p>
          <w:p w14:paraId="483EB3DB" w14:textId="77777777" w:rsidR="004751C2" w:rsidRPr="00953531" w:rsidRDefault="004751C2" w:rsidP="004751C2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886C56E" w14:textId="77777777" w:rsidR="004751C2" w:rsidRPr="00953531" w:rsidRDefault="004751C2" w:rsidP="004751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10,-Kč / 1 hod.</w:t>
            </w:r>
          </w:p>
        </w:tc>
        <w:tc>
          <w:tcPr>
            <w:tcW w:w="3960" w:type="dxa"/>
          </w:tcPr>
          <w:p w14:paraId="5550E3E0" w14:textId="299A7B0C" w:rsidR="004751C2" w:rsidRPr="00953531" w:rsidRDefault="004751C2" w:rsidP="004751C2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Po – Pá    8</w:t>
            </w:r>
            <w:r w:rsidR="00AC4E7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00 </w:t>
            </w:r>
            <w:r w:rsidR="00AC4E70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 17</w:t>
            </w:r>
            <w:r w:rsidR="00AC4E7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00 hodin</w:t>
            </w:r>
          </w:p>
          <w:p w14:paraId="1B42FD31" w14:textId="50BF7830" w:rsidR="004751C2" w:rsidRPr="00953531" w:rsidRDefault="004751C2" w:rsidP="004751C2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So            8</w:t>
            </w:r>
            <w:r w:rsidR="00AC4E7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00 </w:t>
            </w:r>
            <w:r w:rsidR="00AC4E70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 xml:space="preserve"> 12</w:t>
            </w:r>
            <w:r w:rsidR="00AC4E7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53531">
              <w:rPr>
                <w:rFonts w:asciiTheme="minorHAnsi" w:hAnsiTheme="minorHAnsi" w:cstheme="minorHAnsi"/>
                <w:sz w:val="22"/>
                <w:szCs w:val="22"/>
              </w:rPr>
              <w:t>00 hodin</w:t>
            </w:r>
          </w:p>
        </w:tc>
      </w:tr>
    </w:tbl>
    <w:p w14:paraId="49DC67BF" w14:textId="77777777" w:rsidR="004751C2" w:rsidRPr="00953531" w:rsidRDefault="00FA2249" w:rsidP="004751C2">
      <w:pPr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Neděle a státní svátky nejsou zpoplatněny.</w:t>
      </w:r>
    </w:p>
    <w:p w14:paraId="2784DB50" w14:textId="77777777" w:rsidR="00500C5F" w:rsidRPr="00953531" w:rsidRDefault="00500C5F" w:rsidP="004751C2">
      <w:pPr>
        <w:rPr>
          <w:rFonts w:asciiTheme="minorHAnsi" w:hAnsiTheme="minorHAnsi" w:cstheme="minorHAnsi"/>
          <w:sz w:val="22"/>
          <w:szCs w:val="22"/>
        </w:rPr>
      </w:pPr>
    </w:p>
    <w:p w14:paraId="2EDE4622" w14:textId="77777777" w:rsidR="00500C5F" w:rsidRPr="00953531" w:rsidRDefault="00500C5F" w:rsidP="004751C2">
      <w:pPr>
        <w:rPr>
          <w:rFonts w:asciiTheme="minorHAnsi" w:hAnsiTheme="minorHAnsi" w:cstheme="minorHAnsi"/>
          <w:sz w:val="22"/>
          <w:szCs w:val="22"/>
        </w:rPr>
      </w:pPr>
    </w:p>
    <w:p w14:paraId="2035576D" w14:textId="77777777" w:rsidR="004751C2" w:rsidRPr="00953531" w:rsidRDefault="004751C2" w:rsidP="004751C2">
      <w:pPr>
        <w:rPr>
          <w:rFonts w:asciiTheme="minorHAnsi" w:hAnsiTheme="minorHAnsi" w:cstheme="minorHAnsi"/>
          <w:sz w:val="22"/>
          <w:szCs w:val="22"/>
        </w:rPr>
      </w:pPr>
    </w:p>
    <w:p w14:paraId="35336834" w14:textId="51FC9CCD" w:rsidR="004329FB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 xml:space="preserve">Účinnost od </w:t>
      </w:r>
      <w:r w:rsidR="00206D36" w:rsidRPr="003D06D9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953531" w:rsidRPr="003D06D9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206D36" w:rsidRPr="003D06D9">
        <w:rPr>
          <w:rFonts w:asciiTheme="minorHAnsi" w:hAnsiTheme="minorHAnsi" w:cstheme="minorHAnsi"/>
          <w:snapToGrid w:val="0"/>
          <w:sz w:val="22"/>
          <w:szCs w:val="22"/>
        </w:rPr>
        <w:t>. ledna 20</w:t>
      </w:r>
      <w:r w:rsidR="00953531" w:rsidRPr="003D06D9">
        <w:rPr>
          <w:rFonts w:asciiTheme="minorHAnsi" w:hAnsiTheme="minorHAnsi" w:cstheme="minorHAnsi"/>
          <w:snapToGrid w:val="0"/>
          <w:sz w:val="22"/>
          <w:szCs w:val="22"/>
        </w:rPr>
        <w:t>25</w:t>
      </w:r>
    </w:p>
    <w:sectPr w:rsidR="004329FB" w:rsidRPr="00953531" w:rsidSect="00B44BC3">
      <w:footerReference w:type="default" r:id="rId10"/>
      <w:pgSz w:w="11907" w:h="16840"/>
      <w:pgMar w:top="680" w:right="1418" w:bottom="1702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6C61A" w14:textId="77777777" w:rsidR="004E35A5" w:rsidRDefault="004E35A5">
      <w:r>
        <w:separator/>
      </w:r>
    </w:p>
  </w:endnote>
  <w:endnote w:type="continuationSeparator" w:id="0">
    <w:p w14:paraId="57E2166C" w14:textId="77777777" w:rsidR="004E35A5" w:rsidRDefault="004E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72929" w14:textId="77777777" w:rsidR="004E35A5" w:rsidRDefault="004E35A5">
    <w:pPr>
      <w:pBdr>
        <w:top w:val="single" w:sz="4" w:space="1" w:color="auto"/>
      </w:pBdr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 xml:space="preserve">Strana </w:t>
    </w:r>
    <w:r w:rsidR="00F45935">
      <w:rPr>
        <w:rStyle w:val="slostrnky"/>
        <w:sz w:val="12"/>
      </w:rPr>
      <w:fldChar w:fldCharType="begin"/>
    </w:r>
    <w:r>
      <w:rPr>
        <w:rStyle w:val="slostrnky"/>
        <w:sz w:val="12"/>
      </w:rPr>
      <w:instrText xml:space="preserve"> PAGE </w:instrText>
    </w:r>
    <w:r w:rsidR="00F45935">
      <w:rPr>
        <w:rStyle w:val="slostrnky"/>
        <w:sz w:val="12"/>
      </w:rPr>
      <w:fldChar w:fldCharType="separate"/>
    </w:r>
    <w:r w:rsidR="004A3EFB">
      <w:rPr>
        <w:rStyle w:val="slostrnky"/>
        <w:noProof/>
        <w:sz w:val="12"/>
      </w:rPr>
      <w:t>1</w:t>
    </w:r>
    <w:r w:rsidR="00F45935">
      <w:rPr>
        <w:rStyle w:val="slostrnky"/>
        <w:sz w:val="12"/>
      </w:rPr>
      <w:fldChar w:fldCharType="end"/>
    </w:r>
  </w:p>
  <w:p w14:paraId="0882D74D" w14:textId="77777777" w:rsidR="004E35A5" w:rsidRDefault="004E35A5">
    <w:pPr>
      <w:jc w:val="center"/>
      <w:rPr>
        <w:rFonts w:ascii="Arial" w:hAnsi="Arial"/>
        <w:sz w:val="12"/>
      </w:rPr>
    </w:pPr>
  </w:p>
  <w:p w14:paraId="1E8A4A70" w14:textId="77777777" w:rsidR="004E35A5" w:rsidRDefault="004E3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41201" w14:textId="77777777" w:rsidR="004E35A5" w:rsidRDefault="004E35A5">
      <w:r>
        <w:separator/>
      </w:r>
    </w:p>
  </w:footnote>
  <w:footnote w:type="continuationSeparator" w:id="0">
    <w:p w14:paraId="278E1579" w14:textId="77777777" w:rsidR="004E35A5" w:rsidRDefault="004E35A5">
      <w:r>
        <w:continuationSeparator/>
      </w:r>
    </w:p>
  </w:footnote>
  <w:footnote w:id="1">
    <w:p w14:paraId="6A3915BE" w14:textId="4D162AC7" w:rsidR="00D028E7" w:rsidRPr="00C44BEE" w:rsidRDefault="00D028E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44BE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44BEE">
        <w:rPr>
          <w:rFonts w:asciiTheme="minorHAnsi" w:hAnsiTheme="minorHAnsi" w:cstheme="minorHAnsi"/>
          <w:sz w:val="18"/>
          <w:szCs w:val="18"/>
        </w:rPr>
        <w:t xml:space="preserve"> </w:t>
      </w:r>
      <w:r w:rsidR="001F71D9" w:rsidRPr="00C44BEE">
        <w:rPr>
          <w:rFonts w:asciiTheme="minorHAnsi" w:hAnsiTheme="minorHAnsi" w:cstheme="minorHAnsi"/>
          <w:sz w:val="18"/>
          <w:szCs w:val="18"/>
        </w:rPr>
        <w:t>Z</w:t>
      </w:r>
      <w:r w:rsidRPr="00C44BEE">
        <w:rPr>
          <w:rFonts w:asciiTheme="minorHAnsi" w:hAnsiTheme="minorHAnsi" w:cstheme="minorHAnsi"/>
          <w:sz w:val="18"/>
          <w:szCs w:val="18"/>
        </w:rPr>
        <w:t>ákon č. 526/1990 Sb., o cenách, ve znění pozdějších právních předpisů</w:t>
      </w:r>
    </w:p>
  </w:footnote>
  <w:footnote w:id="2">
    <w:p w14:paraId="71F01982" w14:textId="4F20F72B" w:rsidR="00270676" w:rsidRPr="00270676" w:rsidRDefault="00270676">
      <w:pPr>
        <w:pStyle w:val="Textpoznpodarou"/>
        <w:rPr>
          <w:rFonts w:asciiTheme="minorHAnsi" w:hAnsiTheme="minorHAnsi" w:cstheme="minorHAnsi"/>
        </w:rPr>
      </w:pPr>
      <w:r w:rsidRPr="00C44BE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44BEE">
        <w:rPr>
          <w:rFonts w:asciiTheme="minorHAnsi" w:hAnsiTheme="minorHAnsi" w:cstheme="minorHAnsi"/>
          <w:sz w:val="18"/>
          <w:szCs w:val="18"/>
        </w:rPr>
        <w:t xml:space="preserve"> Zákon č. 361/2000 Sb., o provozu na pozemních komunikacích a o změnách některých zákonů, ve znění pozdějších právních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3DED"/>
    <w:multiLevelType w:val="hybridMultilevel"/>
    <w:tmpl w:val="3F7E1072"/>
    <w:lvl w:ilvl="0" w:tplc="D1344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1360F"/>
    <w:multiLevelType w:val="hybridMultilevel"/>
    <w:tmpl w:val="7C5C5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9CB"/>
    <w:multiLevelType w:val="hybridMultilevel"/>
    <w:tmpl w:val="AE86C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1256"/>
    <w:multiLevelType w:val="hybridMultilevel"/>
    <w:tmpl w:val="17B60442"/>
    <w:lvl w:ilvl="0" w:tplc="9CD6609C">
      <w:start w:val="2"/>
      <w:numFmt w:val="decimal"/>
      <w:lvlText w:val="%1"/>
      <w:lvlJc w:val="left"/>
      <w:pPr>
        <w:ind w:left="1080" w:hanging="360"/>
      </w:pPr>
      <w:rPr>
        <w:rFonts w:hint="default"/>
        <w:vertAlign w:val="subscrip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B424E"/>
    <w:multiLevelType w:val="hybridMultilevel"/>
    <w:tmpl w:val="E45C5224"/>
    <w:lvl w:ilvl="0" w:tplc="1DFCB354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200E12FA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0B206EE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4C827FF8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1062ECE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00650AC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5CD6E650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3C7E080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5E7056FE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2DF54FD5"/>
    <w:multiLevelType w:val="hybridMultilevel"/>
    <w:tmpl w:val="E214A384"/>
    <w:lvl w:ilvl="0" w:tplc="E6B094EE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33F759FA"/>
    <w:multiLevelType w:val="hybridMultilevel"/>
    <w:tmpl w:val="12465FCE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38096B1B"/>
    <w:multiLevelType w:val="hybridMultilevel"/>
    <w:tmpl w:val="BF4E9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A1BCF"/>
    <w:multiLevelType w:val="hybridMultilevel"/>
    <w:tmpl w:val="693CB36A"/>
    <w:lvl w:ilvl="0" w:tplc="82D6F4D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  <w:vertAlign w:val="sub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05C"/>
    <w:multiLevelType w:val="hybridMultilevel"/>
    <w:tmpl w:val="2B56EB38"/>
    <w:lvl w:ilvl="0" w:tplc="804ED0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E033F"/>
    <w:multiLevelType w:val="hybridMultilevel"/>
    <w:tmpl w:val="2F540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879E6"/>
    <w:multiLevelType w:val="hybridMultilevel"/>
    <w:tmpl w:val="7DBE5EC4"/>
    <w:lvl w:ilvl="0" w:tplc="D8EC8CF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4191C"/>
    <w:multiLevelType w:val="hybridMultilevel"/>
    <w:tmpl w:val="B7E453BE"/>
    <w:lvl w:ilvl="0" w:tplc="3B2685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C9A"/>
    <w:multiLevelType w:val="hybridMultilevel"/>
    <w:tmpl w:val="662E8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B4AB6"/>
    <w:multiLevelType w:val="hybridMultilevel"/>
    <w:tmpl w:val="F978117C"/>
    <w:lvl w:ilvl="0" w:tplc="3684E0AC">
      <w:start w:val="1"/>
      <w:numFmt w:val="upperLetter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D7B4AE52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21D8D7E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40AECD56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1B002F1A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4FC241C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550AF5D2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1C2B2B0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A1D6205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674F7C5F"/>
    <w:multiLevelType w:val="hybridMultilevel"/>
    <w:tmpl w:val="877AD3BC"/>
    <w:lvl w:ilvl="0" w:tplc="74B488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814A5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68E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C0A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0F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E6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C7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5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6B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F3336"/>
    <w:multiLevelType w:val="hybridMultilevel"/>
    <w:tmpl w:val="4DDEC884"/>
    <w:lvl w:ilvl="0" w:tplc="9B72D1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972E9"/>
    <w:multiLevelType w:val="hybridMultilevel"/>
    <w:tmpl w:val="70FC10BC"/>
    <w:lvl w:ilvl="0" w:tplc="8C30778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806D5"/>
    <w:multiLevelType w:val="hybridMultilevel"/>
    <w:tmpl w:val="A92CAEE8"/>
    <w:lvl w:ilvl="0" w:tplc="70C21E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51091">
    <w:abstractNumId w:val="4"/>
  </w:num>
  <w:num w:numId="2" w16cid:durableId="602567603">
    <w:abstractNumId w:val="14"/>
  </w:num>
  <w:num w:numId="3" w16cid:durableId="1758670411">
    <w:abstractNumId w:val="15"/>
  </w:num>
  <w:num w:numId="4" w16cid:durableId="391854877">
    <w:abstractNumId w:val="1"/>
  </w:num>
  <w:num w:numId="5" w16cid:durableId="2021007544">
    <w:abstractNumId w:val="2"/>
  </w:num>
  <w:num w:numId="6" w16cid:durableId="1193762662">
    <w:abstractNumId w:val="10"/>
  </w:num>
  <w:num w:numId="7" w16cid:durableId="1070662489">
    <w:abstractNumId w:val="18"/>
  </w:num>
  <w:num w:numId="8" w16cid:durableId="1905218242">
    <w:abstractNumId w:val="13"/>
  </w:num>
  <w:num w:numId="9" w16cid:durableId="120198741">
    <w:abstractNumId w:val="7"/>
  </w:num>
  <w:num w:numId="10" w16cid:durableId="2082293494">
    <w:abstractNumId w:val="12"/>
  </w:num>
  <w:num w:numId="11" w16cid:durableId="2012365614">
    <w:abstractNumId w:val="9"/>
  </w:num>
  <w:num w:numId="12" w16cid:durableId="235167432">
    <w:abstractNumId w:val="8"/>
  </w:num>
  <w:num w:numId="13" w16cid:durableId="1004741427">
    <w:abstractNumId w:val="0"/>
  </w:num>
  <w:num w:numId="14" w16cid:durableId="249126340">
    <w:abstractNumId w:val="3"/>
  </w:num>
  <w:num w:numId="15" w16cid:durableId="543903382">
    <w:abstractNumId w:val="16"/>
  </w:num>
  <w:num w:numId="16" w16cid:durableId="1747804172">
    <w:abstractNumId w:val="11"/>
  </w:num>
  <w:num w:numId="17" w16cid:durableId="700514548">
    <w:abstractNumId w:val="17"/>
  </w:num>
  <w:num w:numId="18" w16cid:durableId="392435697">
    <w:abstractNumId w:val="6"/>
  </w:num>
  <w:num w:numId="19" w16cid:durableId="75971614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1C"/>
    <w:rsid w:val="00040790"/>
    <w:rsid w:val="00063020"/>
    <w:rsid w:val="00070502"/>
    <w:rsid w:val="000C1B32"/>
    <w:rsid w:val="000F4B3C"/>
    <w:rsid w:val="000F7E63"/>
    <w:rsid w:val="0010354B"/>
    <w:rsid w:val="0016674E"/>
    <w:rsid w:val="00172B74"/>
    <w:rsid w:val="00186CB7"/>
    <w:rsid w:val="001A1755"/>
    <w:rsid w:val="001A1A0F"/>
    <w:rsid w:val="001F6460"/>
    <w:rsid w:val="001F71D9"/>
    <w:rsid w:val="002065BD"/>
    <w:rsid w:val="00206D36"/>
    <w:rsid w:val="00221898"/>
    <w:rsid w:val="00256B92"/>
    <w:rsid w:val="00262C76"/>
    <w:rsid w:val="002678B4"/>
    <w:rsid w:val="00270676"/>
    <w:rsid w:val="002B0ED0"/>
    <w:rsid w:val="002B7738"/>
    <w:rsid w:val="002D29B6"/>
    <w:rsid w:val="00326674"/>
    <w:rsid w:val="003340EC"/>
    <w:rsid w:val="003606E3"/>
    <w:rsid w:val="0038611F"/>
    <w:rsid w:val="003A3CFA"/>
    <w:rsid w:val="003C5112"/>
    <w:rsid w:val="003D06D9"/>
    <w:rsid w:val="003E5597"/>
    <w:rsid w:val="00403B27"/>
    <w:rsid w:val="00410697"/>
    <w:rsid w:val="004115DF"/>
    <w:rsid w:val="00424DC0"/>
    <w:rsid w:val="004329FB"/>
    <w:rsid w:val="004454D0"/>
    <w:rsid w:val="00447FFD"/>
    <w:rsid w:val="004751C2"/>
    <w:rsid w:val="004A3EFB"/>
    <w:rsid w:val="004E35A5"/>
    <w:rsid w:val="004F25DE"/>
    <w:rsid w:val="00500C5F"/>
    <w:rsid w:val="0050131C"/>
    <w:rsid w:val="005026DA"/>
    <w:rsid w:val="00573EB1"/>
    <w:rsid w:val="00587B6C"/>
    <w:rsid w:val="005D32FC"/>
    <w:rsid w:val="00613329"/>
    <w:rsid w:val="006151CE"/>
    <w:rsid w:val="00626950"/>
    <w:rsid w:val="00635CB2"/>
    <w:rsid w:val="00647571"/>
    <w:rsid w:val="00674742"/>
    <w:rsid w:val="006B31FE"/>
    <w:rsid w:val="006C2243"/>
    <w:rsid w:val="006C3119"/>
    <w:rsid w:val="006D68FE"/>
    <w:rsid w:val="006F7FB4"/>
    <w:rsid w:val="0074389A"/>
    <w:rsid w:val="00751FA6"/>
    <w:rsid w:val="00763E74"/>
    <w:rsid w:val="00784BB5"/>
    <w:rsid w:val="007B7F0D"/>
    <w:rsid w:val="007F1818"/>
    <w:rsid w:val="00805849"/>
    <w:rsid w:val="00895262"/>
    <w:rsid w:val="008A23EA"/>
    <w:rsid w:val="008B6C85"/>
    <w:rsid w:val="008C18F8"/>
    <w:rsid w:val="008F5EB6"/>
    <w:rsid w:val="00914476"/>
    <w:rsid w:val="0091776D"/>
    <w:rsid w:val="0092687B"/>
    <w:rsid w:val="00953531"/>
    <w:rsid w:val="009629D8"/>
    <w:rsid w:val="00980646"/>
    <w:rsid w:val="00980AA0"/>
    <w:rsid w:val="00990E6E"/>
    <w:rsid w:val="009B299E"/>
    <w:rsid w:val="009C659B"/>
    <w:rsid w:val="00A06CDF"/>
    <w:rsid w:val="00A3054E"/>
    <w:rsid w:val="00A355E5"/>
    <w:rsid w:val="00AC173F"/>
    <w:rsid w:val="00AC4E70"/>
    <w:rsid w:val="00AD10FB"/>
    <w:rsid w:val="00B44BC3"/>
    <w:rsid w:val="00B54805"/>
    <w:rsid w:val="00B61491"/>
    <w:rsid w:val="00B761AC"/>
    <w:rsid w:val="00BE0103"/>
    <w:rsid w:val="00BE2E32"/>
    <w:rsid w:val="00BE6C8E"/>
    <w:rsid w:val="00C244E4"/>
    <w:rsid w:val="00C32C8E"/>
    <w:rsid w:val="00C44BEE"/>
    <w:rsid w:val="00C456F4"/>
    <w:rsid w:val="00C7400D"/>
    <w:rsid w:val="00CA096C"/>
    <w:rsid w:val="00D024B3"/>
    <w:rsid w:val="00D028E7"/>
    <w:rsid w:val="00D0428A"/>
    <w:rsid w:val="00D3688E"/>
    <w:rsid w:val="00D575DF"/>
    <w:rsid w:val="00DB139F"/>
    <w:rsid w:val="00DE178F"/>
    <w:rsid w:val="00E139F5"/>
    <w:rsid w:val="00E60D1D"/>
    <w:rsid w:val="00E83812"/>
    <w:rsid w:val="00E96FBB"/>
    <w:rsid w:val="00EB267C"/>
    <w:rsid w:val="00ED3DA7"/>
    <w:rsid w:val="00EE68FA"/>
    <w:rsid w:val="00EF3C60"/>
    <w:rsid w:val="00EF6903"/>
    <w:rsid w:val="00F02060"/>
    <w:rsid w:val="00F40E41"/>
    <w:rsid w:val="00F45935"/>
    <w:rsid w:val="00F649C5"/>
    <w:rsid w:val="00F86115"/>
    <w:rsid w:val="00F96002"/>
    <w:rsid w:val="00FA2249"/>
    <w:rsid w:val="00FA3F45"/>
    <w:rsid w:val="00F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stroke weight=".5pt"/>
    </o:shapedefaults>
    <o:shapelayout v:ext="edit">
      <o:idmap v:ext="edit" data="1"/>
    </o:shapelayout>
  </w:shapeDefaults>
  <w:decimalSymbol w:val=","/>
  <w:listSeparator w:val=";"/>
  <w14:docId w14:val="713F7794"/>
  <w15:docId w15:val="{8771E4E4-FCA2-40C7-B598-3F0B87DC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4BC3"/>
    <w:rPr>
      <w:sz w:val="24"/>
    </w:rPr>
  </w:style>
  <w:style w:type="paragraph" w:styleId="Nadpis1">
    <w:name w:val="heading 1"/>
    <w:basedOn w:val="Normln"/>
    <w:next w:val="Normln"/>
    <w:qFormat/>
    <w:rsid w:val="00B44BC3"/>
    <w:pPr>
      <w:keepNext/>
      <w:tabs>
        <w:tab w:val="right" w:pos="9638"/>
      </w:tabs>
      <w:ind w:left="1560"/>
      <w:jc w:val="both"/>
      <w:outlineLvl w:val="0"/>
    </w:pPr>
    <w:rPr>
      <w:b/>
      <w:smallCaps/>
      <w:sz w:val="44"/>
    </w:rPr>
  </w:style>
  <w:style w:type="paragraph" w:styleId="Nadpis2">
    <w:name w:val="heading 2"/>
    <w:basedOn w:val="Normln"/>
    <w:next w:val="Normln"/>
    <w:qFormat/>
    <w:rsid w:val="00B44BC3"/>
    <w:pPr>
      <w:keepNext/>
      <w:jc w:val="center"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B44BC3"/>
    <w:pPr>
      <w:keepNext/>
      <w:jc w:val="center"/>
      <w:outlineLvl w:val="2"/>
    </w:pPr>
    <w:rPr>
      <w:b/>
      <w:bCs/>
      <w:spacing w:val="100"/>
      <w:sz w:val="44"/>
    </w:rPr>
  </w:style>
  <w:style w:type="paragraph" w:styleId="Nadpis4">
    <w:name w:val="heading 4"/>
    <w:basedOn w:val="Normln"/>
    <w:next w:val="Normln"/>
    <w:qFormat/>
    <w:rsid w:val="00B44BC3"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B44BC3"/>
    <w:pPr>
      <w:keepNext/>
      <w:jc w:val="center"/>
      <w:outlineLvl w:val="4"/>
    </w:pPr>
    <w:rPr>
      <w:rFonts w:ascii="Arial" w:hAnsi="Arial" w:cs="Arial"/>
      <w:b/>
      <w:bCs/>
      <w:sz w:val="14"/>
    </w:rPr>
  </w:style>
  <w:style w:type="paragraph" w:styleId="Nadpis6">
    <w:name w:val="heading 6"/>
    <w:basedOn w:val="Normln"/>
    <w:next w:val="Normln"/>
    <w:qFormat/>
    <w:rsid w:val="00B44BC3"/>
    <w:pPr>
      <w:keepNext/>
      <w:spacing w:line="360" w:lineRule="auto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B44BC3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B44BC3"/>
    <w:pPr>
      <w:keepNext/>
      <w:spacing w:before="60"/>
      <w:jc w:val="both"/>
      <w:outlineLvl w:val="7"/>
    </w:pPr>
    <w:rPr>
      <w:rFonts w:ascii="Arial" w:hAnsi="Arial" w:cs="Arial"/>
      <w:b/>
      <w:bCs/>
      <w:color w:val="000000"/>
      <w:sz w:val="20"/>
    </w:rPr>
  </w:style>
  <w:style w:type="paragraph" w:styleId="Nadpis9">
    <w:name w:val="heading 9"/>
    <w:basedOn w:val="Normln"/>
    <w:next w:val="Normln"/>
    <w:qFormat/>
    <w:rsid w:val="00B44BC3"/>
    <w:pPr>
      <w:keepNext/>
      <w:jc w:val="center"/>
      <w:outlineLvl w:val="8"/>
    </w:pPr>
    <w:rPr>
      <w:b/>
      <w:bCs/>
      <w:snapToGrid w:val="0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4B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4BC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B44BC3"/>
    <w:rPr>
      <w:color w:val="0000FF"/>
      <w:u w:val="single"/>
    </w:rPr>
  </w:style>
  <w:style w:type="paragraph" w:styleId="Zkladntext">
    <w:name w:val="Body Text"/>
    <w:basedOn w:val="Normln"/>
    <w:rsid w:val="00B44BC3"/>
  </w:style>
  <w:style w:type="paragraph" w:customStyle="1" w:styleId="Zkladntext21">
    <w:name w:val="Základní text 21"/>
    <w:basedOn w:val="Normln"/>
    <w:rsid w:val="00B44BC3"/>
    <w:pPr>
      <w:spacing w:line="360" w:lineRule="auto"/>
      <w:jc w:val="both"/>
    </w:pPr>
  </w:style>
  <w:style w:type="paragraph" w:customStyle="1" w:styleId="Zkladntext31">
    <w:name w:val="Základní text 31"/>
    <w:basedOn w:val="Normln"/>
    <w:rsid w:val="00B44BC3"/>
    <w:pPr>
      <w:spacing w:line="360" w:lineRule="auto"/>
      <w:jc w:val="center"/>
    </w:pPr>
    <w:rPr>
      <w:rFonts w:ascii="Arial" w:hAnsi="Arial"/>
      <w:b/>
    </w:rPr>
  </w:style>
  <w:style w:type="paragraph" w:styleId="Zkladntext2">
    <w:name w:val="Body Text 2"/>
    <w:basedOn w:val="Normln"/>
    <w:rsid w:val="00B44BC3"/>
    <w:pPr>
      <w:jc w:val="both"/>
    </w:pPr>
    <w:rPr>
      <w:sz w:val="22"/>
      <w:szCs w:val="24"/>
    </w:rPr>
  </w:style>
  <w:style w:type="paragraph" w:styleId="Zkladntextodsazen2">
    <w:name w:val="Body Text Indent 2"/>
    <w:basedOn w:val="Normln"/>
    <w:rsid w:val="00B44BC3"/>
    <w:pPr>
      <w:spacing w:before="120" w:line="240" w:lineRule="atLeast"/>
      <w:ind w:left="284" w:hanging="284"/>
      <w:jc w:val="both"/>
    </w:pPr>
  </w:style>
  <w:style w:type="paragraph" w:styleId="Zkladntextodsazen3">
    <w:name w:val="Body Text Indent 3"/>
    <w:basedOn w:val="Normln"/>
    <w:rsid w:val="00B44BC3"/>
    <w:pPr>
      <w:tabs>
        <w:tab w:val="right" w:pos="284"/>
      </w:tabs>
      <w:spacing w:line="240" w:lineRule="atLeast"/>
      <w:ind w:left="340" w:hanging="340"/>
      <w:jc w:val="both"/>
    </w:pPr>
  </w:style>
  <w:style w:type="paragraph" w:styleId="Zkladntextodsazen">
    <w:name w:val="Body Text Indent"/>
    <w:basedOn w:val="Normln"/>
    <w:rsid w:val="00B44BC3"/>
    <w:pPr>
      <w:ind w:left="284" w:hanging="284"/>
    </w:pPr>
    <w:rPr>
      <w:sz w:val="22"/>
    </w:rPr>
  </w:style>
  <w:style w:type="character" w:styleId="slostrnky">
    <w:name w:val="page number"/>
    <w:basedOn w:val="Standardnpsmoodstavce"/>
    <w:rsid w:val="00B44BC3"/>
  </w:style>
  <w:style w:type="paragraph" w:styleId="Zkladntext3">
    <w:name w:val="Body Text 3"/>
    <w:basedOn w:val="Normln"/>
    <w:rsid w:val="00B44BC3"/>
    <w:pPr>
      <w:tabs>
        <w:tab w:val="left" w:pos="4962"/>
      </w:tabs>
      <w:overflowPunct w:val="0"/>
      <w:autoSpaceDE w:val="0"/>
      <w:autoSpaceDN w:val="0"/>
      <w:adjustRightInd w:val="0"/>
    </w:pPr>
    <w:rPr>
      <w:szCs w:val="24"/>
    </w:rPr>
  </w:style>
  <w:style w:type="character" w:styleId="Sledovanodkaz">
    <w:name w:val="FollowedHyperlink"/>
    <w:basedOn w:val="Standardnpsmoodstavce"/>
    <w:rsid w:val="00B44BC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06302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4751C2"/>
    <w:rPr>
      <w:b/>
      <w:bCs/>
      <w:spacing w:val="100"/>
      <w:sz w:val="44"/>
    </w:rPr>
  </w:style>
  <w:style w:type="paragraph" w:styleId="Textpoznpodarou">
    <w:name w:val="footnote text"/>
    <w:basedOn w:val="Normln"/>
    <w:link w:val="TextpoznpodarouChar"/>
    <w:rsid w:val="00D028E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D028E7"/>
  </w:style>
  <w:style w:type="character" w:styleId="Znakapoznpodarou">
    <w:name w:val="footnote reference"/>
    <w:basedOn w:val="Standardnpsmoodstavce"/>
    <w:rsid w:val="00D028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2A222-C59E-4E83-8090-F4C46454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759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 RÝMAŘOV,      náměstí Míru 1, 795  01 Rýmařov , okres Bruntál</vt:lpstr>
    </vt:vector>
  </TitlesOfParts>
  <Company>MÚ Rýnařov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 RÝMAŘOV,      náměstí Míru 1, 795  01 Rýmařov , okres Bruntál</dc:title>
  <dc:creator>Ing. Pavel Kolář</dc:creator>
  <cp:lastModifiedBy>Mgr. Monika Krykorková</cp:lastModifiedBy>
  <cp:revision>5</cp:revision>
  <cp:lastPrinted>2013-12-09T14:29:00Z</cp:lastPrinted>
  <dcterms:created xsi:type="dcterms:W3CDTF">2024-11-19T11:24:00Z</dcterms:created>
  <dcterms:modified xsi:type="dcterms:W3CDTF">2024-12-03T08:58:00Z</dcterms:modified>
</cp:coreProperties>
</file>