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00EAE" w14:textId="4E622866" w:rsidR="0001645C" w:rsidRDefault="00C40AF3" w:rsidP="00917421">
      <w:pPr>
        <w:spacing w:after="0" w:line="240" w:lineRule="auto"/>
        <w:jc w:val="center"/>
        <w:rPr>
          <w:rFonts w:ascii="Calibri" w:eastAsia="Times New Roman" w:hAnsi="Calibri" w:cs="Arial"/>
          <w:b/>
          <w:bCs/>
          <w:spacing w:val="40"/>
          <w:sz w:val="44"/>
          <w:szCs w:val="4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1B0E9C5" wp14:editId="0C9AD495">
            <wp:simplePos x="0" y="0"/>
            <wp:positionH relativeFrom="column">
              <wp:posOffset>4967605</wp:posOffset>
            </wp:positionH>
            <wp:positionV relativeFrom="paragraph">
              <wp:posOffset>-488315</wp:posOffset>
            </wp:positionV>
            <wp:extent cx="792480" cy="877570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3B7" w:rsidRPr="00FD33B7">
        <w:rPr>
          <w:rFonts w:ascii="Calibri" w:eastAsia="Times New Roman" w:hAnsi="Calibri" w:cs="Arial"/>
          <w:b/>
          <w:bCs/>
          <w:spacing w:val="40"/>
          <w:sz w:val="44"/>
          <w:szCs w:val="44"/>
          <w:lang w:eastAsia="cs-CZ"/>
        </w:rPr>
        <w:t>Obec Sudoměř</w:t>
      </w:r>
    </w:p>
    <w:p w14:paraId="352C6234" w14:textId="54493CAC" w:rsidR="00FD33B7" w:rsidRPr="0053195D" w:rsidRDefault="00FD33B7" w:rsidP="00917421">
      <w:pPr>
        <w:pStyle w:val="contactadress"/>
        <w:spacing w:after="0"/>
        <w:jc w:val="center"/>
        <w:rPr>
          <w:rFonts w:ascii="Arial" w:hAnsi="Arial" w:cs="Arial"/>
          <w:sz w:val="18"/>
          <w:szCs w:val="18"/>
        </w:rPr>
      </w:pPr>
      <w:r w:rsidRPr="0053195D">
        <w:rPr>
          <w:rFonts w:ascii="Arial" w:hAnsi="Arial" w:cs="Arial"/>
          <w:sz w:val="18"/>
          <w:szCs w:val="18"/>
        </w:rPr>
        <w:t xml:space="preserve">Sudoměř 9, 294 25 </w:t>
      </w:r>
      <w:r w:rsidR="002B4125" w:rsidRPr="0053195D">
        <w:rPr>
          <w:rFonts w:ascii="Arial" w:hAnsi="Arial" w:cs="Arial"/>
          <w:sz w:val="18"/>
          <w:szCs w:val="18"/>
        </w:rPr>
        <w:t>Sudoměř</w:t>
      </w:r>
      <w:r w:rsidRPr="0053195D">
        <w:rPr>
          <w:rFonts w:ascii="Arial" w:hAnsi="Arial" w:cs="Arial"/>
          <w:sz w:val="18"/>
          <w:szCs w:val="18"/>
        </w:rPr>
        <w:t>, IČ:00509175</w:t>
      </w:r>
    </w:p>
    <w:p w14:paraId="02C034D8" w14:textId="53848AEA" w:rsidR="00FD33B7" w:rsidRPr="0053195D" w:rsidRDefault="00FD33B7" w:rsidP="00917421">
      <w:pPr>
        <w:pStyle w:val="contactphone"/>
        <w:pBdr>
          <w:bottom w:val="single" w:sz="4" w:space="1" w:color="auto"/>
        </w:pBdr>
        <w:spacing w:after="0"/>
        <w:jc w:val="center"/>
        <w:rPr>
          <w:rFonts w:ascii="Regular" w:hAnsi="Regular"/>
          <w:color w:val="848484"/>
          <w:sz w:val="18"/>
          <w:szCs w:val="18"/>
        </w:rPr>
      </w:pPr>
      <w:r w:rsidRPr="0053195D">
        <w:rPr>
          <w:rFonts w:ascii="Arial" w:hAnsi="Arial" w:cs="Arial"/>
          <w:sz w:val="18"/>
          <w:szCs w:val="18"/>
        </w:rPr>
        <w:t xml:space="preserve">tel.: </w:t>
      </w:r>
      <w:r w:rsidR="00D64904">
        <w:rPr>
          <w:rFonts w:ascii="Arial" w:hAnsi="Arial" w:cs="Arial"/>
          <w:sz w:val="18"/>
          <w:szCs w:val="18"/>
        </w:rPr>
        <w:t>605851174</w:t>
      </w:r>
      <w:r w:rsidRPr="0053195D">
        <w:rPr>
          <w:rFonts w:ascii="Arial" w:hAnsi="Arial" w:cs="Arial"/>
          <w:sz w:val="18"/>
          <w:szCs w:val="18"/>
        </w:rPr>
        <w:t xml:space="preserve">, </w:t>
      </w:r>
      <w:r w:rsidR="00D64904">
        <w:rPr>
          <w:rFonts w:ascii="Arial" w:hAnsi="Arial" w:cs="Arial"/>
          <w:sz w:val="18"/>
          <w:szCs w:val="18"/>
        </w:rPr>
        <w:t>702615068</w:t>
      </w:r>
      <w:r w:rsidRPr="0053195D">
        <w:rPr>
          <w:rFonts w:ascii="Arial" w:hAnsi="Arial" w:cs="Arial"/>
          <w:sz w:val="18"/>
          <w:szCs w:val="18"/>
        </w:rPr>
        <w:t>, e-mail:</w:t>
      </w:r>
      <w:r w:rsidRPr="0053195D">
        <w:rPr>
          <w:rFonts w:ascii="Arial" w:hAnsi="Arial" w:cs="Arial"/>
          <w:color w:val="848484"/>
          <w:sz w:val="18"/>
          <w:szCs w:val="18"/>
        </w:rPr>
        <w:t xml:space="preserve"> </w:t>
      </w:r>
      <w:hyperlink r:id="rId8" w:history="1">
        <w:r w:rsidR="00D64904" w:rsidRPr="00D52AA1">
          <w:rPr>
            <w:rStyle w:val="Hypertextovodkaz"/>
            <w:rFonts w:ascii="Arial" w:hAnsi="Arial" w:cs="Arial"/>
            <w:sz w:val="18"/>
            <w:szCs w:val="18"/>
          </w:rPr>
          <w:t>sudomer@sudomer.cz</w:t>
        </w:r>
      </w:hyperlink>
      <w:r w:rsidRPr="0053195D">
        <w:rPr>
          <w:rFonts w:ascii="Arial" w:hAnsi="Arial" w:cs="Arial"/>
          <w:sz w:val="18"/>
          <w:szCs w:val="18"/>
        </w:rPr>
        <w:t xml:space="preserve">, datová schránka - ID: </w:t>
      </w:r>
      <w:r w:rsidR="00D64904">
        <w:rPr>
          <w:rFonts w:ascii="Arial" w:hAnsi="Arial" w:cs="Arial"/>
          <w:sz w:val="18"/>
          <w:szCs w:val="18"/>
        </w:rPr>
        <w:t>93dam6h</w:t>
      </w:r>
    </w:p>
    <w:p w14:paraId="22B7EEAE" w14:textId="77777777" w:rsidR="00FD33B7" w:rsidRPr="0001645C" w:rsidRDefault="00FD33B7" w:rsidP="00917421">
      <w:pPr>
        <w:spacing w:before="120" w:after="0" w:line="240" w:lineRule="auto"/>
        <w:jc w:val="center"/>
        <w:rPr>
          <w:rFonts w:ascii="Calibri" w:eastAsia="Times New Roman" w:hAnsi="Calibri" w:cs="Arial"/>
          <w:bCs/>
          <w:sz w:val="24"/>
          <w:szCs w:val="28"/>
          <w:lang w:eastAsia="cs-CZ"/>
        </w:rPr>
      </w:pPr>
      <w:r w:rsidRPr="0001645C">
        <w:rPr>
          <w:rFonts w:ascii="Calibri" w:eastAsia="Times New Roman" w:hAnsi="Calibri" w:cs="Arial"/>
          <w:bCs/>
          <w:sz w:val="24"/>
          <w:szCs w:val="28"/>
          <w:lang w:eastAsia="cs-CZ"/>
        </w:rPr>
        <w:t>ZASTUPITELSTVO OBCE</w:t>
      </w:r>
    </w:p>
    <w:p w14:paraId="7E574A7A" w14:textId="77777777" w:rsidR="00C40AF3" w:rsidRDefault="00C40AF3" w:rsidP="0091742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bookmarkStart w:id="0" w:name="_Hlk89617909"/>
    </w:p>
    <w:p w14:paraId="74C66382" w14:textId="77777777" w:rsidR="00C40AF3" w:rsidRDefault="00C40AF3" w:rsidP="0091742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</w:p>
    <w:p w14:paraId="5945FDC9" w14:textId="75D12D5E" w:rsidR="0001645C" w:rsidRPr="0001645C" w:rsidRDefault="0001645C" w:rsidP="0091742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>Obecně</w:t>
      </w:r>
      <w:r w:rsidRPr="0001645C">
        <w:rPr>
          <w:rFonts w:ascii="Calibri" w:eastAsia="Times New Roman" w:hAnsi="Calibri" w:cs="Calibri"/>
          <w:b/>
          <w:sz w:val="36"/>
          <w:szCs w:val="20"/>
          <w:lang w:eastAsia="cs-CZ"/>
        </w:rPr>
        <w:t xml:space="preserve"> </w:t>
      </w: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závazná vyhláška </w:t>
      </w:r>
    </w:p>
    <w:p w14:paraId="6D25F63D" w14:textId="308EDE10" w:rsidR="0001645C" w:rsidRPr="0001645C" w:rsidRDefault="0001645C" w:rsidP="0091742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obce </w:t>
      </w:r>
      <w:r>
        <w:rPr>
          <w:rFonts w:ascii="Calibri" w:eastAsia="Times New Roman" w:hAnsi="Calibri" w:cs="Calibri"/>
          <w:b/>
          <w:sz w:val="28"/>
          <w:szCs w:val="20"/>
          <w:lang w:eastAsia="cs-CZ"/>
        </w:rPr>
        <w:t>Sudoměř</w:t>
      </w:r>
    </w:p>
    <w:p w14:paraId="6464636A" w14:textId="3BA6F369" w:rsidR="0001645C" w:rsidRPr="0001645C" w:rsidRDefault="0001645C" w:rsidP="00917421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č. </w:t>
      </w:r>
      <w:r w:rsidR="00917421">
        <w:rPr>
          <w:rFonts w:ascii="Calibri" w:eastAsia="Times New Roman" w:hAnsi="Calibri" w:cs="Calibri"/>
          <w:b/>
          <w:sz w:val="28"/>
          <w:szCs w:val="20"/>
          <w:lang w:eastAsia="cs-CZ"/>
        </w:rPr>
        <w:t>1</w:t>
      </w:r>
      <w:r w:rsidRPr="0001645C">
        <w:rPr>
          <w:rFonts w:ascii="Calibri" w:eastAsia="Times New Roman" w:hAnsi="Calibri" w:cs="Calibri"/>
          <w:b/>
          <w:sz w:val="28"/>
          <w:szCs w:val="20"/>
          <w:lang w:eastAsia="cs-CZ"/>
        </w:rPr>
        <w:t>/202</w:t>
      </w:r>
      <w:r w:rsidR="00917421">
        <w:rPr>
          <w:rFonts w:ascii="Calibri" w:eastAsia="Times New Roman" w:hAnsi="Calibri" w:cs="Calibri"/>
          <w:b/>
          <w:sz w:val="28"/>
          <w:szCs w:val="20"/>
          <w:lang w:eastAsia="cs-CZ"/>
        </w:rPr>
        <w:t>4,</w:t>
      </w:r>
    </w:p>
    <w:p w14:paraId="09CD7BCB" w14:textId="659DD9B4" w:rsidR="0001645C" w:rsidRPr="0001645C" w:rsidRDefault="00917421" w:rsidP="0091742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>kter</w:t>
      </w:r>
      <w:r w:rsidR="0001645C" w:rsidRPr="0001645C"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>o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>u</w:t>
      </w:r>
      <w:r w:rsidR="0001645C" w:rsidRPr="0001645C"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>se vydává Požární řád obce Sudoměř</w:t>
      </w:r>
    </w:p>
    <w:p w14:paraId="2B12DF9B" w14:textId="77777777" w:rsidR="0001645C" w:rsidRPr="0001645C" w:rsidRDefault="0001645C" w:rsidP="0091742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0C1B1C42" w14:textId="7471245C" w:rsidR="00917421" w:rsidRPr="00917421" w:rsidRDefault="0001645C" w:rsidP="00917421">
      <w:pPr>
        <w:pStyle w:val="ZkladntextIMP"/>
        <w:spacing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421">
        <w:rPr>
          <w:rFonts w:ascii="Calibri" w:hAnsi="Calibri" w:cs="Calibri"/>
          <w:sz w:val="22"/>
          <w:szCs w:val="22"/>
        </w:rPr>
        <w:t xml:space="preserve">Zastupitelstvo obce Sudoměř schvaluje a vydává dne </w:t>
      </w:r>
      <w:r w:rsidR="00D64904">
        <w:rPr>
          <w:rFonts w:ascii="Calibri" w:hAnsi="Calibri" w:cs="Calibri"/>
          <w:sz w:val="22"/>
          <w:szCs w:val="22"/>
        </w:rPr>
        <w:t>16.5. 2024</w:t>
      </w:r>
      <w:r w:rsidRPr="00917421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D64904">
        <w:rPr>
          <w:rFonts w:asciiTheme="minorHAnsi" w:hAnsiTheme="minorHAnsi" w:cstheme="minorHAnsi"/>
          <w:sz w:val="22"/>
          <w:szCs w:val="22"/>
        </w:rPr>
        <w:t>7/4/2024</w:t>
      </w:r>
      <w:r w:rsidRPr="00917421">
        <w:rPr>
          <w:rFonts w:asciiTheme="minorHAnsi" w:hAnsiTheme="minorHAnsi" w:cstheme="minorHAnsi"/>
          <w:sz w:val="22"/>
          <w:szCs w:val="22"/>
        </w:rPr>
        <w:t xml:space="preserve"> </w:t>
      </w:r>
      <w:r w:rsidR="00917421" w:rsidRPr="00917421">
        <w:rPr>
          <w:rFonts w:asciiTheme="minorHAnsi" w:hAnsiTheme="minorHAnsi" w:cstheme="minorHAnsi"/>
          <w:sz w:val="22"/>
          <w:szCs w:val="22"/>
        </w:rPr>
        <w:t xml:space="preserve">v souladu s ust. § 10 písm. d), § 35 a § 84 odst. 2) písm. h) zákona č. 128/2000 Sb., o obcích, ve znění pozdějších předpisů, a s ust. § 29 odst. 1) písm. o) bod 1. zákona č. 133/1985 Sb., o požární ochraně, ve znění pozdějších předpisů, v návaznosti na ust. § 15 nařízení vlády č. 172/2001 Sb., tuto obecně závaznou vyhlášku, kterou se vydává Požární řád obce </w:t>
      </w:r>
      <w:r w:rsidR="00917421" w:rsidRPr="00917421">
        <w:rPr>
          <w:rFonts w:ascii="Calibri" w:hAnsi="Calibri" w:cs="Calibri"/>
          <w:sz w:val="22"/>
          <w:szCs w:val="22"/>
        </w:rPr>
        <w:t>Sudoměř</w:t>
      </w:r>
      <w:r w:rsidR="00917421" w:rsidRPr="00917421">
        <w:rPr>
          <w:rFonts w:asciiTheme="minorHAnsi" w:hAnsiTheme="minorHAnsi" w:cstheme="minorHAnsi"/>
          <w:bCs/>
          <w:sz w:val="22"/>
          <w:szCs w:val="22"/>
        </w:rPr>
        <w:t>:</w:t>
      </w:r>
    </w:p>
    <w:p w14:paraId="0717C52E" w14:textId="77777777" w:rsidR="00917421" w:rsidRPr="00917421" w:rsidRDefault="00917421" w:rsidP="00917421">
      <w:pPr>
        <w:pStyle w:val="ZkladntextIMP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5F427D7" w14:textId="77777777" w:rsidR="00917421" w:rsidRPr="00917421" w:rsidRDefault="00917421" w:rsidP="00917421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2A92A6F" w14:textId="77777777" w:rsidR="00917421" w:rsidRPr="00917421" w:rsidRDefault="00917421" w:rsidP="00917421">
      <w:pPr>
        <w:suppressAutoHyphens/>
        <w:spacing w:after="0" w:line="240" w:lineRule="auto"/>
        <w:jc w:val="center"/>
        <w:rPr>
          <w:rFonts w:cstheme="minorHAnsi"/>
          <w:b/>
          <w:color w:val="000000"/>
        </w:rPr>
      </w:pPr>
      <w:r w:rsidRPr="00917421">
        <w:rPr>
          <w:rFonts w:cstheme="minorHAnsi"/>
          <w:b/>
          <w:color w:val="000000"/>
        </w:rPr>
        <w:t>Čl. 1</w:t>
      </w:r>
    </w:p>
    <w:p w14:paraId="5ECDE187" w14:textId="77777777" w:rsidR="00917421" w:rsidRPr="00917421" w:rsidRDefault="00917421" w:rsidP="00917421">
      <w:pPr>
        <w:suppressAutoHyphens/>
        <w:spacing w:after="120" w:line="240" w:lineRule="auto"/>
        <w:jc w:val="center"/>
        <w:rPr>
          <w:rFonts w:cstheme="minorHAnsi"/>
          <w:b/>
          <w:color w:val="000000"/>
        </w:rPr>
      </w:pPr>
      <w:r w:rsidRPr="00917421">
        <w:rPr>
          <w:rFonts w:cstheme="minorHAnsi"/>
          <w:b/>
          <w:color w:val="000000"/>
        </w:rPr>
        <w:t>Základní ustanovení</w:t>
      </w:r>
    </w:p>
    <w:p w14:paraId="1B51E5F7" w14:textId="5D9D42B6" w:rsidR="00917421" w:rsidRPr="00917421" w:rsidRDefault="00917421" w:rsidP="00917421">
      <w:pPr>
        <w:pStyle w:val="Zkladntex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7421">
        <w:rPr>
          <w:rFonts w:asciiTheme="minorHAnsi" w:hAnsiTheme="minorHAnsi" w:cstheme="minorHAnsi"/>
          <w:sz w:val="22"/>
          <w:szCs w:val="22"/>
        </w:rPr>
        <w:t xml:space="preserve">Tato obecně závazná vyhláška stanovuje zásady organizace a provádění požární ochrany v obci </w:t>
      </w:r>
      <w:r w:rsidRPr="00917421">
        <w:rPr>
          <w:rFonts w:ascii="Calibri" w:hAnsi="Calibri" w:cs="Calibri"/>
          <w:sz w:val="22"/>
          <w:szCs w:val="22"/>
        </w:rPr>
        <w:t xml:space="preserve">Sudoměř </w:t>
      </w:r>
      <w:r w:rsidRPr="00917421">
        <w:rPr>
          <w:rFonts w:asciiTheme="minorHAnsi" w:hAnsiTheme="minorHAnsi" w:cstheme="minorHAnsi"/>
          <w:sz w:val="22"/>
          <w:szCs w:val="22"/>
        </w:rPr>
        <w:t>(dále též jen „obec“), vymezuje činnost osob pověřených zabezpečováním požární ochrany, upravuje zajištění zdrojů požární vody, způsob ohlášení požáru a vyhlášení požárního poplachu.</w:t>
      </w:r>
    </w:p>
    <w:p w14:paraId="2FEFFA1E" w14:textId="77777777" w:rsidR="00917421" w:rsidRPr="00917421" w:rsidRDefault="00917421" w:rsidP="0091742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45B0C05" w14:textId="77777777" w:rsidR="00917421" w:rsidRPr="00917421" w:rsidRDefault="00917421" w:rsidP="00917421">
      <w:pPr>
        <w:spacing w:after="0" w:line="240" w:lineRule="auto"/>
        <w:jc w:val="center"/>
        <w:rPr>
          <w:rFonts w:cstheme="minorHAnsi"/>
          <w:b/>
        </w:rPr>
      </w:pPr>
      <w:r w:rsidRPr="00917421">
        <w:rPr>
          <w:rFonts w:cstheme="minorHAnsi"/>
          <w:b/>
        </w:rPr>
        <w:t>Čl. 2</w:t>
      </w:r>
    </w:p>
    <w:p w14:paraId="53E8DB5B" w14:textId="77777777" w:rsidR="00917421" w:rsidRPr="00917421" w:rsidRDefault="00917421" w:rsidP="00917421">
      <w:pPr>
        <w:spacing w:after="120" w:line="240" w:lineRule="auto"/>
        <w:jc w:val="center"/>
        <w:rPr>
          <w:rFonts w:cstheme="minorHAnsi"/>
          <w:b/>
        </w:rPr>
      </w:pPr>
      <w:r w:rsidRPr="00917421">
        <w:rPr>
          <w:rFonts w:cstheme="minorHAnsi"/>
          <w:b/>
        </w:rPr>
        <w:t>Organizace požární ochrany v obci</w:t>
      </w:r>
    </w:p>
    <w:p w14:paraId="27340D19" w14:textId="77777777" w:rsidR="00917421" w:rsidRPr="00917421" w:rsidRDefault="00917421" w:rsidP="00917421">
      <w:pPr>
        <w:pStyle w:val="Zkladntext21"/>
        <w:numPr>
          <w:ilvl w:val="0"/>
          <w:numId w:val="14"/>
        </w:numPr>
        <w:tabs>
          <w:tab w:val="left" w:pos="361"/>
        </w:tabs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7421">
        <w:rPr>
          <w:rFonts w:asciiTheme="minorHAnsi" w:hAnsiTheme="minorHAnsi" w:cstheme="minorHAnsi"/>
          <w:b w:val="0"/>
          <w:sz w:val="22"/>
          <w:szCs w:val="22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12E74629" w14:textId="77777777" w:rsidR="00917421" w:rsidRPr="00917421" w:rsidRDefault="00917421" w:rsidP="00917421">
      <w:pPr>
        <w:pStyle w:val="Zkladntext21"/>
        <w:numPr>
          <w:ilvl w:val="0"/>
          <w:numId w:val="14"/>
        </w:numPr>
        <w:tabs>
          <w:tab w:val="left" w:pos="361"/>
        </w:tabs>
        <w:spacing w:after="120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7421">
        <w:rPr>
          <w:rFonts w:asciiTheme="minorHAnsi" w:hAnsiTheme="minorHAnsi" w:cstheme="minorHAnsi"/>
          <w:b w:val="0"/>
          <w:sz w:val="22"/>
          <w:szCs w:val="22"/>
        </w:rPr>
        <w:t>V objektech, které vlastní nebo užívá obec ke své činnosti na základě smluvních vztahů, plní obec povinnosti uložené zákonem o požární ochraně právnickým a podnikajícím fyzickým osobám.</w:t>
      </w:r>
    </w:p>
    <w:p w14:paraId="4D7B50B6" w14:textId="77777777" w:rsidR="00917421" w:rsidRPr="00917421" w:rsidRDefault="00917421" w:rsidP="00917421">
      <w:pPr>
        <w:pStyle w:val="Zpat"/>
        <w:tabs>
          <w:tab w:val="left" w:pos="708"/>
        </w:tabs>
        <w:rPr>
          <w:rFonts w:cstheme="minorHAnsi"/>
        </w:rPr>
      </w:pPr>
    </w:p>
    <w:p w14:paraId="0ED42A57" w14:textId="77777777" w:rsidR="00917421" w:rsidRPr="00917421" w:rsidRDefault="00917421" w:rsidP="00917421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917421">
        <w:rPr>
          <w:rFonts w:asciiTheme="minorHAnsi" w:hAnsiTheme="minorHAnsi" w:cstheme="minorHAnsi"/>
          <w:sz w:val="22"/>
          <w:szCs w:val="22"/>
        </w:rPr>
        <w:t>Čl. 3</w:t>
      </w:r>
    </w:p>
    <w:p w14:paraId="7C69055F" w14:textId="77777777" w:rsidR="00917421" w:rsidRPr="00917421" w:rsidRDefault="00917421" w:rsidP="00917421">
      <w:pPr>
        <w:spacing w:after="120" w:line="240" w:lineRule="auto"/>
        <w:jc w:val="center"/>
        <w:rPr>
          <w:rFonts w:cstheme="minorHAnsi"/>
          <w:b/>
        </w:rPr>
      </w:pPr>
      <w:r w:rsidRPr="00917421">
        <w:rPr>
          <w:rFonts w:cstheme="minorHAnsi"/>
          <w:b/>
        </w:rPr>
        <w:t>Jednotka požární ochrany</w:t>
      </w:r>
    </w:p>
    <w:p w14:paraId="796F9C8E" w14:textId="74D4B987" w:rsidR="00917421" w:rsidRPr="00917421" w:rsidRDefault="00917421" w:rsidP="00917421">
      <w:pPr>
        <w:pStyle w:val="Zkladntext21"/>
        <w:jc w:val="both"/>
        <w:rPr>
          <w:rFonts w:ascii="Calibri" w:hAnsi="Calibri" w:cs="Calibri"/>
          <w:b w:val="0"/>
          <w:sz w:val="22"/>
          <w:szCs w:val="22"/>
        </w:rPr>
      </w:pPr>
      <w:r w:rsidRPr="00917421">
        <w:rPr>
          <w:rFonts w:ascii="Calibri" w:hAnsi="Calibri" w:cs="Calibri"/>
          <w:b w:val="0"/>
          <w:sz w:val="22"/>
          <w:szCs w:val="22"/>
        </w:rPr>
        <w:t xml:space="preserve">Obec </w:t>
      </w:r>
      <w:r w:rsidRPr="00917421">
        <w:rPr>
          <w:rFonts w:ascii="Calibri" w:hAnsi="Calibri" w:cs="Calibri"/>
          <w:b w:val="0"/>
          <w:bCs/>
          <w:sz w:val="22"/>
          <w:szCs w:val="22"/>
        </w:rPr>
        <w:t>Sudoměř</w:t>
      </w:r>
      <w:r w:rsidRPr="00917421">
        <w:rPr>
          <w:rFonts w:ascii="Calibri" w:hAnsi="Calibri" w:cs="Calibri"/>
          <w:b w:val="0"/>
          <w:sz w:val="22"/>
          <w:szCs w:val="22"/>
        </w:rPr>
        <w:t xml:space="preserve"> zřizuje jednotku sboru dobrovolných hasičů obce:  </w:t>
      </w:r>
    </w:p>
    <w:p w14:paraId="3143CF21" w14:textId="31FE0439" w:rsidR="00917421" w:rsidRPr="00917421" w:rsidRDefault="00917421" w:rsidP="00917421">
      <w:pPr>
        <w:pStyle w:val="Zkladntext21"/>
        <w:jc w:val="center"/>
        <w:rPr>
          <w:rFonts w:ascii="Calibri" w:hAnsi="Calibri" w:cs="Calibri"/>
          <w:sz w:val="22"/>
          <w:szCs w:val="22"/>
        </w:rPr>
      </w:pPr>
      <w:r w:rsidRPr="00917421">
        <w:rPr>
          <w:rFonts w:ascii="Calibri" w:hAnsi="Calibri" w:cs="Calibri"/>
          <w:sz w:val="22"/>
          <w:szCs w:val="22"/>
        </w:rPr>
        <w:t>Jednotka sboru dobrovolných hasičů obce Sudoměř</w:t>
      </w:r>
    </w:p>
    <w:p w14:paraId="116DF3AB" w14:textId="7EABE148" w:rsidR="00917421" w:rsidRPr="00917421" w:rsidRDefault="00917421" w:rsidP="0091742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917421">
        <w:rPr>
          <w:rFonts w:ascii="Calibri" w:hAnsi="Calibri" w:cs="Calibri"/>
        </w:rPr>
        <w:t xml:space="preserve">kategorie JPO V  </w:t>
      </w:r>
      <w:r w:rsidRPr="00917421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- </w:t>
      </w:r>
      <w:r w:rsidRPr="00917421">
        <w:rPr>
          <w:rFonts w:ascii="Calibri" w:hAnsi="Calibri" w:cs="Calibri"/>
        </w:rPr>
        <w:t xml:space="preserve">dislokace JSDH: požární zbrojnice JSDH – </w:t>
      </w:r>
      <w:r w:rsidRPr="00917421">
        <w:rPr>
          <w:rFonts w:ascii="Calibri" w:eastAsia="Times New Roman" w:hAnsi="Calibri" w:cs="Calibri"/>
          <w:lang w:eastAsia="cs-CZ"/>
        </w:rPr>
        <w:t>Sudoměř</w:t>
      </w:r>
    </w:p>
    <w:p w14:paraId="42298FF5" w14:textId="6F5E1FC3" w:rsidR="00917421" w:rsidRPr="00917421" w:rsidRDefault="00917421" w:rsidP="0091742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917421">
        <w:rPr>
          <w:rFonts w:ascii="Calibri" w:hAnsi="Calibri" w:cs="Calibri"/>
        </w:rPr>
        <w:t xml:space="preserve">celkový početní stav </w:t>
      </w:r>
      <w:r w:rsidRPr="000516E0">
        <w:rPr>
          <w:rFonts w:ascii="Calibri" w:hAnsi="Calibri" w:cs="Calibri"/>
        </w:rPr>
        <w:t xml:space="preserve">JSDH: </w:t>
      </w:r>
      <w:r w:rsidR="002B4125" w:rsidRPr="000516E0">
        <w:rPr>
          <w:rFonts w:ascii="Calibri" w:hAnsi="Calibri" w:cs="Calibri"/>
        </w:rPr>
        <w:t>1</w:t>
      </w:r>
      <w:r w:rsidR="000516E0" w:rsidRPr="000516E0">
        <w:rPr>
          <w:rFonts w:ascii="Calibri" w:hAnsi="Calibri" w:cs="Calibri"/>
        </w:rPr>
        <w:t>2</w:t>
      </w:r>
      <w:r w:rsidRPr="000516E0">
        <w:rPr>
          <w:rFonts w:ascii="Calibri" w:hAnsi="Calibri" w:cs="Calibri"/>
        </w:rPr>
        <w:t xml:space="preserve"> členů</w:t>
      </w:r>
      <w:r w:rsidRPr="00917421">
        <w:rPr>
          <w:rFonts w:ascii="Calibri" w:hAnsi="Calibri" w:cs="Calibri"/>
        </w:rPr>
        <w:t xml:space="preserve"> včetně velitele.</w:t>
      </w:r>
    </w:p>
    <w:p w14:paraId="64000F6F" w14:textId="4A31F422" w:rsidR="00917421" w:rsidRPr="00917421" w:rsidRDefault="00917421" w:rsidP="00917421">
      <w:pPr>
        <w:spacing w:after="0" w:line="240" w:lineRule="auto"/>
        <w:jc w:val="both"/>
        <w:rPr>
          <w:rFonts w:ascii="Calibri" w:hAnsi="Calibri" w:cs="Calibri"/>
        </w:rPr>
      </w:pPr>
      <w:r w:rsidRPr="00917421">
        <w:rPr>
          <w:rFonts w:ascii="Calibri" w:hAnsi="Calibri" w:cs="Calibri"/>
        </w:rPr>
        <w:t xml:space="preserve"> (dále jen „JSDH“).</w:t>
      </w:r>
    </w:p>
    <w:p w14:paraId="715D1453" w14:textId="77777777" w:rsidR="00917421" w:rsidRPr="00917421" w:rsidRDefault="00917421" w:rsidP="00917421">
      <w:pPr>
        <w:spacing w:after="120" w:line="240" w:lineRule="auto"/>
        <w:jc w:val="center"/>
        <w:rPr>
          <w:rFonts w:cstheme="minorHAnsi"/>
          <w:b/>
        </w:rPr>
      </w:pPr>
    </w:p>
    <w:p w14:paraId="1AE1AFC9" w14:textId="77777777" w:rsidR="00917421" w:rsidRPr="00917421" w:rsidRDefault="00917421" w:rsidP="00917421">
      <w:pPr>
        <w:spacing w:after="0" w:line="240" w:lineRule="auto"/>
        <w:jc w:val="center"/>
        <w:rPr>
          <w:rFonts w:cstheme="minorHAnsi"/>
          <w:b/>
        </w:rPr>
      </w:pPr>
      <w:r w:rsidRPr="00917421">
        <w:rPr>
          <w:rFonts w:cstheme="minorHAnsi"/>
          <w:b/>
        </w:rPr>
        <w:t>Čl. 4</w:t>
      </w:r>
    </w:p>
    <w:p w14:paraId="5F2180C5" w14:textId="77777777" w:rsidR="00917421" w:rsidRPr="00917421" w:rsidRDefault="00917421" w:rsidP="00917421">
      <w:pPr>
        <w:widowControl w:val="0"/>
        <w:spacing w:after="120" w:line="240" w:lineRule="auto"/>
        <w:jc w:val="center"/>
        <w:rPr>
          <w:rFonts w:cstheme="minorHAnsi"/>
        </w:rPr>
      </w:pPr>
      <w:r w:rsidRPr="00917421">
        <w:rPr>
          <w:rFonts w:cstheme="minorHAnsi"/>
          <w:b/>
        </w:rPr>
        <w:t>Základní povinnosti fyzických a právnických osob na úseku požární ochrany</w:t>
      </w:r>
    </w:p>
    <w:p w14:paraId="2355DBBC" w14:textId="77777777" w:rsidR="00917421" w:rsidRPr="00917421" w:rsidRDefault="00917421" w:rsidP="00917421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917421">
        <w:rPr>
          <w:rFonts w:cstheme="minorHAnsi"/>
        </w:rPr>
        <w:t xml:space="preserve">Povinnosti a práva právnických osob a podnikajících fyzických jsou stanoveny obecně závaznými </w:t>
      </w:r>
      <w:r w:rsidRPr="00917421">
        <w:rPr>
          <w:rFonts w:cstheme="minorHAnsi"/>
        </w:rPr>
        <w:lastRenderedPageBreak/>
        <w:t>právními a technickými předpisy</w:t>
      </w:r>
      <w:r w:rsidRPr="00917421">
        <w:rPr>
          <w:rStyle w:val="Znakapoznpodarou"/>
          <w:rFonts w:cstheme="minorHAnsi"/>
        </w:rPr>
        <w:footnoteReference w:id="1"/>
      </w:r>
      <w:r w:rsidRPr="00917421">
        <w:rPr>
          <w:rFonts w:cstheme="minorHAnsi"/>
        </w:rPr>
        <w:t>. Ustanoveními požárního řádu obce nejsou dotčeny. Při provozování činností dodržují podnikající fyzické a právnické osoby předpisy požární ochrany.</w:t>
      </w:r>
    </w:p>
    <w:p w14:paraId="2FDB90CB" w14:textId="77777777" w:rsidR="00917421" w:rsidRPr="00917421" w:rsidRDefault="00917421" w:rsidP="00917421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917421">
        <w:rPr>
          <w:rFonts w:cstheme="minorHAnsi"/>
        </w:rPr>
        <w:t>Povinnosti a práva fyzických osob jsou upraveny obecně závaznými právními předpisy</w:t>
      </w:r>
      <w:r w:rsidRPr="00917421">
        <w:rPr>
          <w:rStyle w:val="Znakapoznpodarou"/>
          <w:rFonts w:cstheme="minorHAnsi"/>
        </w:rPr>
        <w:footnoteReference w:id="2"/>
      </w:r>
      <w:r w:rsidRPr="00917421">
        <w:rPr>
          <w:rFonts w:cstheme="minorHAnsi"/>
        </w:rPr>
        <w:t>. Ustanoveními požárního řádu obce nejsou dotčeny. Při provozování činnosti dodržují fyzické osoby předpisy požární ochrany.</w:t>
      </w:r>
    </w:p>
    <w:p w14:paraId="7E807EB1" w14:textId="77777777" w:rsidR="00917421" w:rsidRPr="00917421" w:rsidRDefault="00917421" w:rsidP="00917421">
      <w:pPr>
        <w:overflowPunct w:val="0"/>
        <w:autoSpaceDE w:val="0"/>
        <w:autoSpaceDN w:val="0"/>
        <w:adjustRightInd w:val="0"/>
        <w:spacing w:after="0" w:line="240" w:lineRule="auto"/>
        <w:ind w:left="357"/>
        <w:jc w:val="center"/>
        <w:textAlignment w:val="baseline"/>
        <w:rPr>
          <w:rFonts w:cstheme="minorHAnsi"/>
          <w:b/>
        </w:rPr>
      </w:pPr>
    </w:p>
    <w:p w14:paraId="22895187" w14:textId="77777777" w:rsidR="00917421" w:rsidRPr="00917421" w:rsidRDefault="00917421" w:rsidP="00917421">
      <w:pPr>
        <w:overflowPunct w:val="0"/>
        <w:autoSpaceDE w:val="0"/>
        <w:autoSpaceDN w:val="0"/>
        <w:adjustRightInd w:val="0"/>
        <w:spacing w:after="0" w:line="240" w:lineRule="auto"/>
        <w:ind w:left="357"/>
        <w:jc w:val="center"/>
        <w:textAlignment w:val="baseline"/>
        <w:rPr>
          <w:rFonts w:cstheme="minorHAnsi"/>
          <w:b/>
        </w:rPr>
      </w:pPr>
      <w:r w:rsidRPr="00917421">
        <w:rPr>
          <w:rFonts w:cstheme="minorHAnsi"/>
          <w:b/>
        </w:rPr>
        <w:t>Čl. 5</w:t>
      </w:r>
    </w:p>
    <w:p w14:paraId="09095A06" w14:textId="77777777" w:rsidR="00917421" w:rsidRPr="00917421" w:rsidRDefault="00917421" w:rsidP="00917421">
      <w:pPr>
        <w:spacing w:after="120" w:line="240" w:lineRule="auto"/>
        <w:jc w:val="center"/>
        <w:rPr>
          <w:rFonts w:cstheme="minorHAnsi"/>
          <w:b/>
        </w:rPr>
      </w:pPr>
      <w:r w:rsidRPr="00917421">
        <w:rPr>
          <w:rFonts w:cstheme="minorHAnsi"/>
          <w:b/>
        </w:rPr>
        <w:t>Zdroje požární vody</w:t>
      </w:r>
    </w:p>
    <w:p w14:paraId="46CF5193" w14:textId="77777777" w:rsidR="00917421" w:rsidRPr="00917421" w:rsidRDefault="00917421" w:rsidP="0091742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cstheme="minorHAnsi"/>
        </w:rPr>
      </w:pPr>
      <w:r w:rsidRPr="00917421">
        <w:rPr>
          <w:rFonts w:cstheme="minorHAnsi"/>
        </w:rPr>
        <w:t>Obec zajišťuje potřebné zdroje vody a vyžaduje od majitele hydrantové sítě její údržbu tak, aby byla vždy použitelná.</w:t>
      </w:r>
    </w:p>
    <w:p w14:paraId="1A79537D" w14:textId="77777777" w:rsidR="00917421" w:rsidRPr="00917421" w:rsidRDefault="00917421" w:rsidP="00917421">
      <w:pPr>
        <w:pStyle w:val="Odstavecseseznamem"/>
        <w:numPr>
          <w:ilvl w:val="0"/>
          <w:numId w:val="16"/>
        </w:numPr>
        <w:spacing w:after="200" w:line="240" w:lineRule="auto"/>
        <w:rPr>
          <w:rFonts w:cstheme="minorHAnsi"/>
        </w:rPr>
      </w:pPr>
      <w:r w:rsidRPr="00917421">
        <w:rPr>
          <w:rFonts w:cstheme="minorHAnsi"/>
        </w:rPr>
        <w:t>Jako zdroje požární vody obec určuje:</w:t>
      </w:r>
    </w:p>
    <w:p w14:paraId="3B84A925" w14:textId="06FA1C92" w:rsidR="00917421" w:rsidRPr="00917421" w:rsidRDefault="002B4125" w:rsidP="00917421">
      <w:pPr>
        <w:pStyle w:val="Odstavecseseznamem"/>
        <w:numPr>
          <w:ilvl w:val="1"/>
          <w:numId w:val="16"/>
        </w:numPr>
        <w:spacing w:after="200" w:line="240" w:lineRule="auto"/>
        <w:jc w:val="both"/>
        <w:rPr>
          <w:rFonts w:cstheme="minorHAnsi"/>
        </w:rPr>
      </w:pPr>
      <w:r>
        <w:rPr>
          <w:rFonts w:cstheme="minorHAnsi"/>
        </w:rPr>
        <w:t>obecní požární nádrž</w:t>
      </w:r>
    </w:p>
    <w:p w14:paraId="6B59B5E6" w14:textId="045F1DB9" w:rsidR="00917421" w:rsidRPr="00917421" w:rsidRDefault="002B4125" w:rsidP="00917421">
      <w:pPr>
        <w:pStyle w:val="Odstavecseseznamem"/>
        <w:numPr>
          <w:ilvl w:val="1"/>
          <w:numId w:val="16"/>
        </w:numPr>
        <w:spacing w:after="120" w:line="240" w:lineRule="auto"/>
        <w:ind w:left="107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hydrantová síť v obci</w:t>
      </w:r>
      <w:r w:rsidR="00917421" w:rsidRPr="00917421">
        <w:rPr>
          <w:rFonts w:cstheme="minorHAnsi"/>
        </w:rPr>
        <w:t>.</w:t>
      </w:r>
    </w:p>
    <w:p w14:paraId="6BA42101" w14:textId="77777777" w:rsidR="00917421" w:rsidRPr="00917421" w:rsidRDefault="00917421" w:rsidP="00917421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917421">
        <w:rPr>
          <w:rFonts w:cstheme="minorHAnsi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1293054C" w14:textId="77777777" w:rsidR="00917421" w:rsidRPr="00917421" w:rsidRDefault="00917421" w:rsidP="00917421">
      <w:pPr>
        <w:pStyle w:val="Zpat"/>
        <w:tabs>
          <w:tab w:val="left" w:pos="708"/>
        </w:tabs>
        <w:rPr>
          <w:rFonts w:cstheme="minorHAnsi"/>
        </w:rPr>
      </w:pPr>
    </w:p>
    <w:p w14:paraId="2D3EF7AC" w14:textId="77777777" w:rsidR="00917421" w:rsidRPr="00917421" w:rsidRDefault="00917421" w:rsidP="00917421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917421">
        <w:rPr>
          <w:rFonts w:asciiTheme="minorHAnsi" w:hAnsiTheme="minorHAnsi" w:cstheme="minorHAnsi"/>
          <w:sz w:val="22"/>
          <w:szCs w:val="22"/>
        </w:rPr>
        <w:t>Čl. 6</w:t>
      </w:r>
    </w:p>
    <w:p w14:paraId="63B04AC3" w14:textId="77777777" w:rsidR="00917421" w:rsidRPr="00917421" w:rsidRDefault="00917421" w:rsidP="00917421">
      <w:pPr>
        <w:pStyle w:val="Nadpis2"/>
        <w:spacing w:after="120"/>
        <w:rPr>
          <w:rFonts w:asciiTheme="minorHAnsi" w:hAnsiTheme="minorHAnsi" w:cstheme="minorHAnsi"/>
          <w:sz w:val="22"/>
          <w:szCs w:val="22"/>
        </w:rPr>
      </w:pPr>
      <w:r w:rsidRPr="00917421">
        <w:rPr>
          <w:rFonts w:asciiTheme="minorHAnsi" w:hAnsiTheme="minorHAnsi" w:cstheme="minorHAnsi"/>
          <w:sz w:val="22"/>
          <w:szCs w:val="22"/>
        </w:rPr>
        <w:t>Ohlašovny požáru a vyhlášení požárního poplachu</w:t>
      </w:r>
    </w:p>
    <w:p w14:paraId="7D310D67" w14:textId="77777777" w:rsidR="00917421" w:rsidRPr="002B4125" w:rsidRDefault="00917421" w:rsidP="0091742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cstheme="minorHAnsi"/>
        </w:rPr>
      </w:pPr>
      <w:r w:rsidRPr="00917421">
        <w:rPr>
          <w:rFonts w:cstheme="minorHAnsi"/>
        </w:rPr>
        <w:t xml:space="preserve">Na území </w:t>
      </w:r>
      <w:r w:rsidRPr="002B4125">
        <w:rPr>
          <w:rFonts w:cstheme="minorHAnsi"/>
        </w:rPr>
        <w:t xml:space="preserve">obce je tato ohlašovna požárů: </w:t>
      </w:r>
    </w:p>
    <w:p w14:paraId="5DDC1E34" w14:textId="286B8CAD" w:rsidR="00917421" w:rsidRPr="002B4125" w:rsidRDefault="00917421" w:rsidP="00917421">
      <w:pPr>
        <w:spacing w:after="120" w:line="240" w:lineRule="auto"/>
        <w:ind w:firstLine="720"/>
        <w:jc w:val="both"/>
        <w:rPr>
          <w:rFonts w:cstheme="minorHAnsi"/>
        </w:rPr>
      </w:pPr>
      <w:r w:rsidRPr="002B4125">
        <w:rPr>
          <w:rFonts w:cstheme="minorHAnsi"/>
        </w:rPr>
        <w:t xml:space="preserve">Obecní úřad </w:t>
      </w:r>
      <w:r w:rsidR="002B4125" w:rsidRPr="002B4125">
        <w:rPr>
          <w:rFonts w:cstheme="minorHAnsi"/>
        </w:rPr>
        <w:t>Sudoměř, Sudoměř 9, 294 25 Sudoměř</w:t>
      </w:r>
      <w:r w:rsidRPr="002B4125">
        <w:rPr>
          <w:rFonts w:cstheme="minorHAnsi"/>
        </w:rPr>
        <w:t>, telefon:</w:t>
      </w:r>
      <w:r w:rsidR="00D64904">
        <w:rPr>
          <w:rFonts w:cstheme="minorHAnsi"/>
        </w:rPr>
        <w:t xml:space="preserve"> 605851174, 702615068</w:t>
      </w:r>
    </w:p>
    <w:p w14:paraId="607F9F68" w14:textId="77777777" w:rsidR="00917421" w:rsidRPr="002B4125" w:rsidRDefault="00917421" w:rsidP="0091742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2B4125">
        <w:rPr>
          <w:rFonts w:cstheme="minorHAnsi"/>
        </w:rPr>
        <w:t xml:space="preserve">Požáry a jiné mimořádné události lze hlásit rovněž na krizová tel. čísla 150 nebo 112. </w:t>
      </w:r>
    </w:p>
    <w:p w14:paraId="1B1355EA" w14:textId="77777777" w:rsidR="00917421" w:rsidRPr="002B4125" w:rsidRDefault="00917421" w:rsidP="0091742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cstheme="minorHAnsi"/>
        </w:rPr>
      </w:pPr>
      <w:r w:rsidRPr="002B4125">
        <w:rPr>
          <w:rFonts w:cstheme="minorHAnsi"/>
        </w:rPr>
        <w:t xml:space="preserve">Vyhlášení požárního poplachu pro JSDH: </w:t>
      </w:r>
    </w:p>
    <w:p w14:paraId="4FD3B285" w14:textId="3EFBDB79" w:rsidR="00917421" w:rsidRPr="00917421" w:rsidRDefault="00917421" w:rsidP="00917421">
      <w:pPr>
        <w:pStyle w:val="Bezmezer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2B4125">
        <w:rPr>
          <w:rFonts w:asciiTheme="minorHAnsi" w:hAnsiTheme="minorHAnsi" w:cstheme="minorHAnsi"/>
        </w:rPr>
        <w:t>požární sirénou přerušovaným</w:t>
      </w:r>
      <w:r w:rsidRPr="00917421">
        <w:rPr>
          <w:rFonts w:asciiTheme="minorHAnsi" w:hAnsiTheme="minorHAnsi" w:cstheme="minorHAnsi"/>
        </w:rPr>
        <w:t xml:space="preserve"> tónem po dobu trvání 1 minuty</w:t>
      </w:r>
      <w:r w:rsidR="002B4125">
        <w:rPr>
          <w:rFonts w:asciiTheme="minorHAnsi" w:hAnsiTheme="minorHAnsi" w:cstheme="minorHAnsi"/>
        </w:rPr>
        <w:t xml:space="preserve"> </w:t>
      </w:r>
      <w:r w:rsidRPr="00917421">
        <w:rPr>
          <w:rFonts w:asciiTheme="minorHAnsi" w:hAnsiTheme="minorHAnsi" w:cstheme="minorHAnsi"/>
        </w:rPr>
        <w:t>– signál „Požární poplach“</w:t>
      </w:r>
    </w:p>
    <w:p w14:paraId="07748138" w14:textId="77777777" w:rsidR="00917421" w:rsidRPr="00917421" w:rsidRDefault="00917421" w:rsidP="00917421">
      <w:pPr>
        <w:pStyle w:val="Bezmezer"/>
        <w:numPr>
          <w:ilvl w:val="0"/>
          <w:numId w:val="18"/>
        </w:numPr>
        <w:spacing w:after="120"/>
        <w:ind w:left="760" w:hanging="357"/>
        <w:jc w:val="both"/>
        <w:rPr>
          <w:rFonts w:asciiTheme="minorHAnsi" w:hAnsiTheme="minorHAnsi" w:cstheme="minorHAnsi"/>
        </w:rPr>
      </w:pPr>
      <w:r w:rsidRPr="00917421">
        <w:rPr>
          <w:rFonts w:asciiTheme="minorHAnsi" w:hAnsiTheme="minorHAnsi" w:cstheme="minorHAnsi"/>
        </w:rPr>
        <w:t>telefonem na operační středisko Hasičského záchranného sboru Středočeského kraje a na velitele JSDH.</w:t>
      </w:r>
    </w:p>
    <w:p w14:paraId="1B8E0036" w14:textId="77777777" w:rsidR="00917421" w:rsidRPr="00917421" w:rsidRDefault="00917421" w:rsidP="00917421">
      <w:pPr>
        <w:spacing w:after="0" w:line="240" w:lineRule="auto"/>
        <w:jc w:val="center"/>
        <w:rPr>
          <w:rFonts w:cstheme="minorHAnsi"/>
          <w:b/>
        </w:rPr>
      </w:pPr>
    </w:p>
    <w:p w14:paraId="31AADA4E" w14:textId="77777777" w:rsidR="00917421" w:rsidRPr="00917421" w:rsidRDefault="00917421" w:rsidP="00917421">
      <w:pPr>
        <w:spacing w:after="0" w:line="240" w:lineRule="auto"/>
        <w:jc w:val="center"/>
        <w:rPr>
          <w:rFonts w:cstheme="minorHAnsi"/>
          <w:b/>
        </w:rPr>
      </w:pPr>
      <w:r w:rsidRPr="00917421">
        <w:rPr>
          <w:rFonts w:cstheme="minorHAnsi"/>
          <w:b/>
        </w:rPr>
        <w:t>Čl. 7</w:t>
      </w:r>
    </w:p>
    <w:p w14:paraId="0285AF24" w14:textId="77777777" w:rsidR="00917421" w:rsidRPr="00917421" w:rsidRDefault="00917421" w:rsidP="00917421">
      <w:pPr>
        <w:pStyle w:val="Nadpis2"/>
        <w:spacing w:after="120"/>
        <w:rPr>
          <w:rFonts w:asciiTheme="minorHAnsi" w:hAnsiTheme="minorHAnsi" w:cstheme="minorHAnsi"/>
          <w:b w:val="0"/>
          <w:sz w:val="22"/>
          <w:szCs w:val="22"/>
        </w:rPr>
      </w:pPr>
      <w:r w:rsidRPr="00917421">
        <w:rPr>
          <w:rFonts w:asciiTheme="minorHAnsi" w:hAnsiTheme="minorHAnsi" w:cstheme="minorHAnsi"/>
          <w:sz w:val="22"/>
          <w:szCs w:val="22"/>
        </w:rPr>
        <w:t>Zabezpečení pohotovosti JSDH</w:t>
      </w:r>
    </w:p>
    <w:p w14:paraId="5D9CB285" w14:textId="451561B3" w:rsidR="00917421" w:rsidRPr="00917421" w:rsidRDefault="00917421" w:rsidP="00917421">
      <w:pPr>
        <w:spacing w:after="120" w:line="240" w:lineRule="auto"/>
        <w:jc w:val="both"/>
        <w:rPr>
          <w:rFonts w:cstheme="minorHAnsi"/>
        </w:rPr>
      </w:pPr>
      <w:r w:rsidRPr="00917421">
        <w:rPr>
          <w:rFonts w:cstheme="minorHAnsi"/>
        </w:rPr>
        <w:t>Obec vytváří podmínky pro činnost a akceschopnost JSDH, která je ověřována nejméně 1x ročně vyhlášením cvičného požárního poplachu v obci.</w:t>
      </w:r>
    </w:p>
    <w:p w14:paraId="5F798C3B" w14:textId="77777777" w:rsidR="00917421" w:rsidRPr="00917421" w:rsidRDefault="00917421" w:rsidP="00917421">
      <w:pPr>
        <w:spacing w:after="0" w:line="240" w:lineRule="auto"/>
        <w:jc w:val="both"/>
        <w:rPr>
          <w:rFonts w:cstheme="minorHAnsi"/>
        </w:rPr>
      </w:pPr>
    </w:p>
    <w:p w14:paraId="5505A433" w14:textId="77777777" w:rsidR="00917421" w:rsidRPr="00917421" w:rsidRDefault="00917421" w:rsidP="00917421">
      <w:pPr>
        <w:spacing w:after="0" w:line="240" w:lineRule="auto"/>
        <w:jc w:val="center"/>
        <w:rPr>
          <w:rFonts w:cstheme="minorHAnsi"/>
          <w:b/>
        </w:rPr>
      </w:pPr>
      <w:r w:rsidRPr="00917421">
        <w:rPr>
          <w:rFonts w:cstheme="minorHAnsi"/>
          <w:b/>
        </w:rPr>
        <w:t>Čl. 8</w:t>
      </w:r>
    </w:p>
    <w:p w14:paraId="54792087" w14:textId="77777777" w:rsidR="00917421" w:rsidRPr="00917421" w:rsidRDefault="00917421" w:rsidP="00917421">
      <w:pPr>
        <w:spacing w:after="120" w:line="240" w:lineRule="auto"/>
        <w:jc w:val="center"/>
        <w:rPr>
          <w:rFonts w:cstheme="minorHAnsi"/>
          <w:b/>
        </w:rPr>
      </w:pPr>
      <w:r w:rsidRPr="00917421">
        <w:rPr>
          <w:rFonts w:cstheme="minorHAnsi"/>
          <w:b/>
        </w:rPr>
        <w:t>Seznam sil a prostředků jednotek požární ochrany z požárního poplachového plánu kraje</w:t>
      </w:r>
    </w:p>
    <w:p w14:paraId="45E1B961" w14:textId="77777777" w:rsidR="00917421" w:rsidRPr="00917421" w:rsidRDefault="00917421" w:rsidP="00917421">
      <w:pPr>
        <w:pStyle w:val="Zkladntextodsazen21"/>
        <w:tabs>
          <w:tab w:val="left" w:pos="708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17421">
        <w:rPr>
          <w:rFonts w:asciiTheme="minorHAnsi" w:hAnsiTheme="minorHAnsi" w:cstheme="minorHAnsi"/>
          <w:sz w:val="22"/>
          <w:szCs w:val="22"/>
        </w:rPr>
        <w:t>Jednotky požární ochrany jsou povolávány v počtu potřebném pro zdolávání požárů podle požárního poplachového plánu HZS kraje v souladu s plošným pokrytím kraje jednotkami požární ochrany. Jednotky povolává velitel zásahu prostřednictvím operačního střediska HZS kraje, případně operační středisko HZS kraje samo.</w:t>
      </w:r>
    </w:p>
    <w:p w14:paraId="7F918C03" w14:textId="77777777" w:rsidR="00917421" w:rsidRPr="00917421" w:rsidRDefault="00917421" w:rsidP="00917421">
      <w:pPr>
        <w:spacing w:after="120" w:line="240" w:lineRule="auto"/>
        <w:jc w:val="both"/>
        <w:rPr>
          <w:rFonts w:cstheme="minorHAnsi"/>
        </w:rPr>
      </w:pPr>
      <w:r w:rsidRPr="00917421">
        <w:rPr>
          <w:rFonts w:cstheme="minorHAnsi"/>
        </w:rPr>
        <w:t>Seznam sil a prostředků jednotek požární ochrany z požárního poplachového plánu kraje je uveden v příloze této obecně závazné vyhlášky.</w:t>
      </w:r>
    </w:p>
    <w:p w14:paraId="0DB53DC3" w14:textId="77777777" w:rsidR="00917421" w:rsidRPr="00917421" w:rsidRDefault="00917421" w:rsidP="00917421">
      <w:pPr>
        <w:pStyle w:val="Zkladntext21"/>
        <w:jc w:val="center"/>
        <w:rPr>
          <w:rFonts w:asciiTheme="minorHAnsi" w:hAnsiTheme="minorHAnsi" w:cstheme="minorHAnsi"/>
          <w:sz w:val="22"/>
          <w:szCs w:val="22"/>
        </w:rPr>
      </w:pPr>
    </w:p>
    <w:p w14:paraId="659DA5F2" w14:textId="77777777" w:rsidR="002B4125" w:rsidRDefault="002B4125" w:rsidP="00917421">
      <w:pPr>
        <w:pStyle w:val="Zkladntext21"/>
        <w:jc w:val="center"/>
        <w:rPr>
          <w:rFonts w:asciiTheme="minorHAnsi" w:hAnsiTheme="minorHAnsi" w:cstheme="minorHAnsi"/>
          <w:sz w:val="22"/>
          <w:szCs w:val="22"/>
        </w:rPr>
      </w:pPr>
    </w:p>
    <w:p w14:paraId="0E28C54E" w14:textId="77777777" w:rsidR="002B4125" w:rsidRDefault="002B4125" w:rsidP="00917421">
      <w:pPr>
        <w:pStyle w:val="Zkladntext21"/>
        <w:jc w:val="center"/>
        <w:rPr>
          <w:rFonts w:asciiTheme="minorHAnsi" w:hAnsiTheme="minorHAnsi" w:cstheme="minorHAnsi"/>
          <w:sz w:val="22"/>
          <w:szCs w:val="22"/>
        </w:rPr>
      </w:pPr>
    </w:p>
    <w:p w14:paraId="7D0F2040" w14:textId="6BF41725" w:rsidR="00917421" w:rsidRPr="00917421" w:rsidRDefault="00917421" w:rsidP="00917421">
      <w:pPr>
        <w:pStyle w:val="Zkladntext21"/>
        <w:jc w:val="center"/>
        <w:rPr>
          <w:rFonts w:asciiTheme="minorHAnsi" w:hAnsiTheme="minorHAnsi" w:cstheme="minorHAnsi"/>
          <w:sz w:val="22"/>
          <w:szCs w:val="22"/>
        </w:rPr>
      </w:pPr>
      <w:r w:rsidRPr="00917421">
        <w:rPr>
          <w:rFonts w:asciiTheme="minorHAnsi" w:hAnsiTheme="minorHAnsi" w:cstheme="minorHAnsi"/>
          <w:sz w:val="22"/>
          <w:szCs w:val="22"/>
        </w:rPr>
        <w:lastRenderedPageBreak/>
        <w:t>Čl. 9</w:t>
      </w:r>
    </w:p>
    <w:p w14:paraId="48554337" w14:textId="77777777" w:rsidR="00917421" w:rsidRPr="00917421" w:rsidRDefault="00917421" w:rsidP="00917421">
      <w:pPr>
        <w:pStyle w:val="Zkladntext2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17421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0A007A83" w14:textId="46531E93" w:rsidR="00917421" w:rsidRPr="00917421" w:rsidRDefault="00917421" w:rsidP="00917421">
      <w:pPr>
        <w:pStyle w:val="NormlnIMP"/>
        <w:numPr>
          <w:ilvl w:val="3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 xml:space="preserve">Zrušuje se obecně závazná vyhláška obce </w:t>
      </w:r>
      <w:r>
        <w:rPr>
          <w:rFonts w:asciiTheme="minorHAnsi" w:hAnsiTheme="minorHAnsi" w:cstheme="minorHAnsi"/>
          <w:color w:val="000000"/>
          <w:sz w:val="22"/>
          <w:szCs w:val="22"/>
        </w:rPr>
        <w:t>Sudoměř</w:t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 xml:space="preserve"> č. </w:t>
      </w:r>
      <w:r>
        <w:rPr>
          <w:rFonts w:asciiTheme="minorHAnsi" w:hAnsiTheme="minorHAnsi" w:cstheme="minorHAnsi"/>
          <w:color w:val="000000"/>
          <w:sz w:val="22"/>
          <w:szCs w:val="22"/>
        </w:rPr>
        <w:t>2/2017</w:t>
      </w:r>
      <w:r w:rsidRPr="00917421">
        <w:rPr>
          <w:rFonts w:asciiTheme="minorHAnsi" w:hAnsiTheme="minorHAnsi" w:cstheme="minorHAnsi"/>
          <w:sz w:val="22"/>
          <w:szCs w:val="22"/>
        </w:rPr>
        <w:t xml:space="preserve"> Požární řád obce, ze dne </w:t>
      </w:r>
      <w:r>
        <w:rPr>
          <w:rFonts w:asciiTheme="minorHAnsi" w:hAnsiTheme="minorHAnsi" w:cstheme="minorHAnsi"/>
          <w:sz w:val="22"/>
          <w:szCs w:val="22"/>
        </w:rPr>
        <w:t>7.3.2017</w:t>
      </w:r>
      <w:r w:rsidRPr="00917421">
        <w:rPr>
          <w:rFonts w:asciiTheme="minorHAnsi" w:hAnsiTheme="minorHAnsi" w:cstheme="minorHAnsi"/>
          <w:sz w:val="22"/>
          <w:szCs w:val="22"/>
        </w:rPr>
        <w:t>.</w:t>
      </w:r>
    </w:p>
    <w:p w14:paraId="4F68ABC9" w14:textId="77777777" w:rsidR="00917421" w:rsidRPr="00917421" w:rsidRDefault="00917421" w:rsidP="00917421">
      <w:pPr>
        <w:pStyle w:val="NormlnIMP"/>
        <w:numPr>
          <w:ilvl w:val="3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426" w:hanging="426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 xml:space="preserve">Tato obecně závazná vyhláška nabývá účinnosti </w:t>
      </w:r>
      <w:r w:rsidRPr="00917421">
        <w:rPr>
          <w:rFonts w:asciiTheme="minorHAnsi" w:hAnsiTheme="minorHAnsi" w:cstheme="minorHAnsi"/>
          <w:sz w:val="22"/>
          <w:szCs w:val="22"/>
        </w:rPr>
        <w:t>po</w:t>
      </w:r>
      <w:r w:rsidRPr="00917421">
        <w:rPr>
          <w:rFonts w:asciiTheme="minorHAnsi" w:hAnsiTheme="minorHAnsi" w:cstheme="minorHAnsi"/>
          <w:sz w:val="22"/>
          <w:szCs w:val="22"/>
          <w:shd w:val="clear" w:color="auto" w:fill="FFFFFF"/>
        </w:rPr>
        <w:t>čátkem patnáctého dne následujícího po dni jejího vyhlášení</w:t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D9320B2" w14:textId="77777777" w:rsidR="00917421" w:rsidRPr="00917421" w:rsidRDefault="00917421" w:rsidP="00917421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05A5556" w14:textId="77777777" w:rsidR="00917421" w:rsidRPr="00917421" w:rsidRDefault="00917421" w:rsidP="00917421">
      <w:pPr>
        <w:pStyle w:val="NormlnIMP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48883B4" w14:textId="77777777" w:rsidR="00917421" w:rsidRPr="00917421" w:rsidRDefault="00917421" w:rsidP="00917421">
      <w:pPr>
        <w:pStyle w:val="NormlnIMP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4318AD3" w14:textId="77777777" w:rsidR="00917421" w:rsidRPr="00917421" w:rsidRDefault="00917421" w:rsidP="00917421">
      <w:pPr>
        <w:spacing w:line="240" w:lineRule="auto"/>
        <w:ind w:firstLine="708"/>
        <w:rPr>
          <w:rFonts w:cstheme="minorHAnsi"/>
        </w:rPr>
      </w:pPr>
    </w:p>
    <w:p w14:paraId="6BA792FF" w14:textId="77777777" w:rsidR="00917421" w:rsidRPr="00917421" w:rsidRDefault="00917421" w:rsidP="00917421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16BF3261" w14:textId="2078FDAE" w:rsidR="00917421" w:rsidRPr="00917421" w:rsidRDefault="00917421" w:rsidP="00917421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B4125">
        <w:rPr>
          <w:rFonts w:asciiTheme="minorHAnsi" w:hAnsiTheme="minorHAnsi" w:cstheme="minorHAnsi"/>
          <w:color w:val="000000"/>
          <w:sz w:val="22"/>
          <w:szCs w:val="22"/>
        </w:rPr>
        <w:t xml:space="preserve">     Bc. Petr Bajer, MBA</w:t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</w:r>
      <w:r w:rsidRPr="00917421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2B412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17421">
        <w:rPr>
          <w:rFonts w:asciiTheme="minorHAnsi" w:hAnsiTheme="minorHAnsi" w:cstheme="minorHAnsi"/>
          <w:sz w:val="22"/>
          <w:szCs w:val="22"/>
        </w:rPr>
        <w:t xml:space="preserve"> </w:t>
      </w:r>
      <w:r w:rsidR="002B4125" w:rsidRPr="002B4125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Ladislav Jíra</w:t>
      </w:r>
    </w:p>
    <w:p w14:paraId="3FFC82E3" w14:textId="77777777" w:rsidR="00917421" w:rsidRPr="00917421" w:rsidRDefault="00917421" w:rsidP="00917421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 xml:space="preserve">         místostarosta</w:t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p w14:paraId="55361B86" w14:textId="77777777" w:rsidR="00917421" w:rsidRPr="00917421" w:rsidRDefault="00917421" w:rsidP="00917421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174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7CAD473" w14:textId="77777777" w:rsidR="00917421" w:rsidRPr="00917421" w:rsidRDefault="00917421" w:rsidP="00917421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B45016A" w14:textId="77777777" w:rsidR="00917421" w:rsidRPr="00917421" w:rsidRDefault="00917421" w:rsidP="00917421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17421">
        <w:rPr>
          <w:rFonts w:asciiTheme="minorHAnsi" w:hAnsiTheme="minorHAnsi" w:cstheme="minorHAnsi"/>
          <w:i/>
          <w:iCs/>
          <w:sz w:val="22"/>
          <w:szCs w:val="22"/>
        </w:rPr>
        <w:br w:type="page"/>
      </w:r>
    </w:p>
    <w:p w14:paraId="01541DD9" w14:textId="77777777" w:rsidR="00917421" w:rsidRPr="00917421" w:rsidRDefault="00917421" w:rsidP="00917421">
      <w:pPr>
        <w:pStyle w:val="Zkladntextodsazen21"/>
        <w:tabs>
          <w:tab w:val="left" w:pos="708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917421">
        <w:rPr>
          <w:rFonts w:asciiTheme="minorHAnsi" w:hAnsiTheme="minorHAnsi" w:cstheme="minorHAnsi"/>
          <w:b/>
          <w:sz w:val="22"/>
          <w:szCs w:val="22"/>
        </w:rPr>
        <w:lastRenderedPageBreak/>
        <w:t>Příloha č. 1</w:t>
      </w:r>
    </w:p>
    <w:p w14:paraId="1309B53F" w14:textId="04133008" w:rsidR="00917421" w:rsidRPr="00917421" w:rsidRDefault="00917421" w:rsidP="00917421">
      <w:pPr>
        <w:pStyle w:val="Zkladntextodsazen21"/>
        <w:tabs>
          <w:tab w:val="left" w:pos="708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917421">
        <w:rPr>
          <w:rFonts w:asciiTheme="minorHAnsi" w:hAnsiTheme="minorHAnsi" w:cstheme="minorHAnsi"/>
          <w:b/>
          <w:sz w:val="22"/>
          <w:szCs w:val="22"/>
        </w:rPr>
        <w:t xml:space="preserve">obecně závazné vyhlášky </w:t>
      </w:r>
      <w:r w:rsidR="002B4125">
        <w:rPr>
          <w:rFonts w:asciiTheme="minorHAnsi" w:hAnsiTheme="minorHAnsi" w:cstheme="minorHAnsi"/>
          <w:b/>
          <w:sz w:val="22"/>
          <w:szCs w:val="22"/>
        </w:rPr>
        <w:t>Sudoměř</w:t>
      </w:r>
      <w:r w:rsidRPr="00917421">
        <w:rPr>
          <w:rFonts w:asciiTheme="minorHAnsi" w:hAnsiTheme="minorHAnsi" w:cstheme="minorHAnsi"/>
          <w:b/>
          <w:sz w:val="22"/>
          <w:szCs w:val="22"/>
        </w:rPr>
        <w:t xml:space="preserve"> č. 1/2024, kterou se vydává Požární řád obce </w:t>
      </w:r>
      <w:r w:rsidR="002B4125">
        <w:rPr>
          <w:rFonts w:asciiTheme="minorHAnsi" w:hAnsiTheme="minorHAnsi" w:cstheme="minorHAnsi"/>
          <w:b/>
          <w:sz w:val="22"/>
          <w:szCs w:val="22"/>
        </w:rPr>
        <w:t>Sudoměř</w:t>
      </w:r>
    </w:p>
    <w:p w14:paraId="767AFA31" w14:textId="77777777" w:rsidR="00917421" w:rsidRPr="00917421" w:rsidRDefault="00917421" w:rsidP="00917421">
      <w:pPr>
        <w:pStyle w:val="Zkladntextodsazen21"/>
        <w:tabs>
          <w:tab w:val="left" w:pos="708"/>
        </w:tabs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DD1A01" w14:textId="77777777" w:rsidR="00917421" w:rsidRPr="00917421" w:rsidRDefault="00917421" w:rsidP="00917421">
      <w:pPr>
        <w:pStyle w:val="Zkladntextodsazen21"/>
        <w:tabs>
          <w:tab w:val="left" w:pos="708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4B3B85AF" w14:textId="10B27127" w:rsidR="00917421" w:rsidRPr="00917421" w:rsidRDefault="00917421" w:rsidP="00917421">
      <w:pPr>
        <w:pStyle w:val="Zkladntextodsazen21"/>
        <w:tabs>
          <w:tab w:val="left" w:pos="708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7421">
        <w:rPr>
          <w:rFonts w:asciiTheme="minorHAnsi" w:hAnsiTheme="minorHAnsi" w:cstheme="minorHAnsi"/>
          <w:b/>
          <w:sz w:val="22"/>
          <w:szCs w:val="22"/>
        </w:rPr>
        <w:t xml:space="preserve">Výpis z požárního poplachového plánu Středočeského kraje pro obec </w:t>
      </w:r>
      <w:r w:rsidR="002B4125">
        <w:rPr>
          <w:rFonts w:asciiTheme="minorHAnsi" w:hAnsiTheme="minorHAnsi" w:cstheme="minorHAnsi"/>
          <w:b/>
          <w:sz w:val="22"/>
          <w:szCs w:val="22"/>
        </w:rPr>
        <w:t>Sudoměř</w:t>
      </w:r>
      <w:r w:rsidR="002C2AF9">
        <w:rPr>
          <w:rFonts w:asciiTheme="minorHAnsi" w:hAnsiTheme="minorHAnsi" w:cstheme="minorHAnsi"/>
          <w:b/>
          <w:sz w:val="22"/>
          <w:szCs w:val="22"/>
        </w:rPr>
        <w:t xml:space="preserve"> s uvedením zasahujících požárních jednotek</w:t>
      </w:r>
      <w:r w:rsidR="0097193B">
        <w:rPr>
          <w:rFonts w:asciiTheme="minorHAnsi" w:hAnsiTheme="minorHAnsi" w:cstheme="minorHAnsi"/>
          <w:b/>
          <w:sz w:val="22"/>
          <w:szCs w:val="22"/>
        </w:rPr>
        <w:t xml:space="preserve"> dle vyhlášeného stupně požárního poplachu</w:t>
      </w:r>
      <w:r w:rsidRPr="00917421">
        <w:rPr>
          <w:rFonts w:asciiTheme="minorHAnsi" w:hAnsiTheme="minorHAnsi" w:cstheme="minorHAnsi"/>
          <w:b/>
          <w:sz w:val="22"/>
          <w:szCs w:val="22"/>
        </w:rPr>
        <w:t>:</w:t>
      </w:r>
    </w:p>
    <w:p w14:paraId="458464F0" w14:textId="77777777" w:rsidR="00917421" w:rsidRDefault="00917421" w:rsidP="00917421">
      <w:pPr>
        <w:pStyle w:val="Zkladntextodsazen21"/>
        <w:tabs>
          <w:tab w:val="left" w:pos="708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444ECC" w14:textId="77777777" w:rsidR="002B4125" w:rsidRPr="00917421" w:rsidRDefault="002B4125" w:rsidP="00917421">
      <w:pPr>
        <w:pStyle w:val="Zkladntextodsazen21"/>
        <w:tabs>
          <w:tab w:val="left" w:pos="708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212747" w14:textId="77777777" w:rsidR="00917421" w:rsidRDefault="00917421" w:rsidP="00917421">
      <w:pPr>
        <w:pStyle w:val="Zkladntextodsazen21"/>
        <w:tabs>
          <w:tab w:val="left" w:pos="708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561F25" w14:textId="0DF591F5" w:rsidR="002B4125" w:rsidRPr="00917421" w:rsidRDefault="002B4125" w:rsidP="00917421">
      <w:pPr>
        <w:pStyle w:val="Zkladntextodsazen21"/>
        <w:tabs>
          <w:tab w:val="left" w:pos="708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3858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20ED0A5F" wp14:editId="2A51422C">
            <wp:extent cx="6228177" cy="1150620"/>
            <wp:effectExtent l="0" t="0" r="1270" b="0"/>
            <wp:docPr id="12495858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858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3952" cy="115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4125" w:rsidRPr="00917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CE21C" w14:textId="77777777" w:rsidR="00E62979" w:rsidRDefault="00E62979" w:rsidP="0001645C">
      <w:pPr>
        <w:spacing w:after="0" w:line="240" w:lineRule="auto"/>
      </w:pPr>
      <w:r>
        <w:separator/>
      </w:r>
    </w:p>
  </w:endnote>
  <w:endnote w:type="continuationSeparator" w:id="0">
    <w:p w14:paraId="5355BFC4" w14:textId="77777777" w:rsidR="00E62979" w:rsidRDefault="00E62979" w:rsidP="0001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5DA37" w14:textId="77777777" w:rsidR="00E62979" w:rsidRDefault="00E62979" w:rsidP="0001645C">
      <w:pPr>
        <w:spacing w:after="0" w:line="240" w:lineRule="auto"/>
      </w:pPr>
      <w:r>
        <w:separator/>
      </w:r>
    </w:p>
  </w:footnote>
  <w:footnote w:type="continuationSeparator" w:id="0">
    <w:p w14:paraId="0C7DF339" w14:textId="77777777" w:rsidR="00E62979" w:rsidRDefault="00E62979" w:rsidP="0001645C">
      <w:pPr>
        <w:spacing w:after="0" w:line="240" w:lineRule="auto"/>
      </w:pPr>
      <w:r>
        <w:continuationSeparator/>
      </w:r>
    </w:p>
  </w:footnote>
  <w:footnote w:id="1">
    <w:p w14:paraId="49B5F768" w14:textId="77777777" w:rsidR="00917421" w:rsidRPr="00917421" w:rsidRDefault="00917421" w:rsidP="00917421">
      <w:pPr>
        <w:pStyle w:val="Textpoznpodarou"/>
        <w:rPr>
          <w:rFonts w:ascii="Calibri" w:hAnsi="Calibri" w:cs="Calibri"/>
          <w:sz w:val="18"/>
          <w:szCs w:val="18"/>
        </w:rPr>
      </w:pPr>
      <w:r w:rsidRPr="00917421">
        <w:rPr>
          <w:rStyle w:val="Znakapoznpodarou"/>
          <w:rFonts w:ascii="Calibri" w:hAnsi="Calibri" w:cs="Calibri"/>
          <w:sz w:val="18"/>
          <w:szCs w:val="18"/>
        </w:rPr>
        <w:footnoteRef/>
      </w:r>
      <w:r w:rsidRPr="00917421">
        <w:rPr>
          <w:rFonts w:ascii="Calibri" w:hAnsi="Calibri" w:cs="Calibri"/>
          <w:sz w:val="18"/>
          <w:szCs w:val="18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64E139AE" w14:textId="77777777" w:rsidR="00917421" w:rsidRPr="00917421" w:rsidRDefault="00917421" w:rsidP="00917421">
      <w:pPr>
        <w:pStyle w:val="Textpoznpodarou"/>
        <w:rPr>
          <w:rFonts w:ascii="Calibri" w:hAnsi="Calibri" w:cs="Calibri"/>
          <w:sz w:val="18"/>
          <w:szCs w:val="18"/>
        </w:rPr>
      </w:pPr>
      <w:r w:rsidRPr="00917421">
        <w:rPr>
          <w:rStyle w:val="Znakapoznpodarou"/>
          <w:rFonts w:ascii="Calibri" w:hAnsi="Calibri" w:cs="Calibri"/>
          <w:sz w:val="18"/>
          <w:szCs w:val="18"/>
        </w:rPr>
        <w:footnoteRef/>
      </w:r>
      <w:r w:rsidRPr="00917421">
        <w:rPr>
          <w:rFonts w:ascii="Calibri" w:hAnsi="Calibri" w:cs="Calibri"/>
          <w:sz w:val="18"/>
          <w:szCs w:val="18"/>
        </w:rPr>
        <w:t xml:space="preserve"> např. § 17, § 18 a další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157"/>
    <w:multiLevelType w:val="multilevel"/>
    <w:tmpl w:val="DC66F8A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AE67FF"/>
    <w:multiLevelType w:val="multilevel"/>
    <w:tmpl w:val="772AFD1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8D7216"/>
    <w:multiLevelType w:val="multilevel"/>
    <w:tmpl w:val="F4C6F30C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D150A48"/>
    <w:multiLevelType w:val="hybridMultilevel"/>
    <w:tmpl w:val="04D00592"/>
    <w:lvl w:ilvl="0" w:tplc="5CE674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C46B14"/>
    <w:multiLevelType w:val="multilevel"/>
    <w:tmpl w:val="E00A95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)"/>
      <w:lvlJc w:val="left"/>
      <w:pPr>
        <w:ind w:left="126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412D5C"/>
    <w:multiLevelType w:val="hybridMultilevel"/>
    <w:tmpl w:val="D4F42754"/>
    <w:lvl w:ilvl="0" w:tplc="39EA2EA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4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6" w15:restartNumberingAfterBreak="0">
    <w:nsid w:val="72C7114D"/>
    <w:multiLevelType w:val="hybridMultilevel"/>
    <w:tmpl w:val="24BA34FE"/>
    <w:lvl w:ilvl="0" w:tplc="8452DA4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424834538">
    <w:abstractNumId w:val="15"/>
  </w:num>
  <w:num w:numId="2" w16cid:durableId="723145224">
    <w:abstractNumId w:val="16"/>
  </w:num>
  <w:num w:numId="3" w16cid:durableId="1452239182">
    <w:abstractNumId w:val="9"/>
  </w:num>
  <w:num w:numId="4" w16cid:durableId="242955582">
    <w:abstractNumId w:val="12"/>
  </w:num>
  <w:num w:numId="5" w16cid:durableId="815297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9443758">
    <w:abstractNumId w:val="13"/>
  </w:num>
  <w:num w:numId="7" w16cid:durableId="153421279">
    <w:abstractNumId w:val="2"/>
  </w:num>
  <w:num w:numId="8" w16cid:durableId="159058032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5303761">
    <w:abstractNumId w:val="3"/>
  </w:num>
  <w:num w:numId="10" w16cid:durableId="1025054821">
    <w:abstractNumId w:val="10"/>
  </w:num>
  <w:num w:numId="11" w16cid:durableId="1721592952">
    <w:abstractNumId w:val="8"/>
  </w:num>
  <w:num w:numId="12" w16cid:durableId="2039625309">
    <w:abstractNumId w:val="5"/>
  </w:num>
  <w:num w:numId="13" w16cid:durableId="243612442">
    <w:abstractNumId w:val="7"/>
  </w:num>
  <w:num w:numId="14" w16cid:durableId="372386431">
    <w:abstractNumId w:val="4"/>
  </w:num>
  <w:num w:numId="15" w16cid:durableId="696849909">
    <w:abstractNumId w:val="1"/>
  </w:num>
  <w:num w:numId="16" w16cid:durableId="1692488463">
    <w:abstractNumId w:val="6"/>
  </w:num>
  <w:num w:numId="17" w16cid:durableId="117476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4448618">
    <w:abstractNumId w:val="14"/>
  </w:num>
  <w:num w:numId="19" w16cid:durableId="1901479410">
    <w:abstractNumId w:val="11"/>
  </w:num>
  <w:num w:numId="20" w16cid:durableId="1115755595">
    <w:abstractNumId w:val="14"/>
  </w:num>
  <w:num w:numId="21" w16cid:durableId="175265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45C"/>
    <w:rsid w:val="00013D6A"/>
    <w:rsid w:val="0001645C"/>
    <w:rsid w:val="000516E0"/>
    <w:rsid w:val="000E6DC3"/>
    <w:rsid w:val="001E3420"/>
    <w:rsid w:val="002037F5"/>
    <w:rsid w:val="00236256"/>
    <w:rsid w:val="0028392F"/>
    <w:rsid w:val="002B4125"/>
    <w:rsid w:val="002C2AF9"/>
    <w:rsid w:val="00407E47"/>
    <w:rsid w:val="00441907"/>
    <w:rsid w:val="00493A29"/>
    <w:rsid w:val="0063637D"/>
    <w:rsid w:val="006B2987"/>
    <w:rsid w:val="006B6D14"/>
    <w:rsid w:val="007E3B79"/>
    <w:rsid w:val="00803078"/>
    <w:rsid w:val="00821221"/>
    <w:rsid w:val="00881F42"/>
    <w:rsid w:val="00914EBB"/>
    <w:rsid w:val="00917421"/>
    <w:rsid w:val="0096509C"/>
    <w:rsid w:val="0097193B"/>
    <w:rsid w:val="00987EAF"/>
    <w:rsid w:val="00AA1216"/>
    <w:rsid w:val="00AE77BB"/>
    <w:rsid w:val="00B21741"/>
    <w:rsid w:val="00B429D9"/>
    <w:rsid w:val="00B56BC0"/>
    <w:rsid w:val="00BC0F8E"/>
    <w:rsid w:val="00BE539A"/>
    <w:rsid w:val="00C40AF3"/>
    <w:rsid w:val="00CA3349"/>
    <w:rsid w:val="00CA386E"/>
    <w:rsid w:val="00D64904"/>
    <w:rsid w:val="00DA6A37"/>
    <w:rsid w:val="00E01614"/>
    <w:rsid w:val="00E62979"/>
    <w:rsid w:val="00E921BD"/>
    <w:rsid w:val="00FD33B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BDAA"/>
  <w15:docId w15:val="{A70984D7-BBDA-4733-99EF-1322284A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917421"/>
    <w:pPr>
      <w:keepNext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164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645C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01645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33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14"/>
  </w:style>
  <w:style w:type="paragraph" w:styleId="Zpat">
    <w:name w:val="footer"/>
    <w:basedOn w:val="Normln"/>
    <w:link w:val="ZpatChar"/>
    <w:unhideWhenUsed/>
    <w:rsid w:val="00E0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01614"/>
  </w:style>
  <w:style w:type="character" w:styleId="Hypertextovodkaz">
    <w:name w:val="Hyperlink"/>
    <w:uiPriority w:val="99"/>
    <w:unhideWhenUsed/>
    <w:rsid w:val="00E01614"/>
    <w:rPr>
      <w:color w:val="0000FF"/>
      <w:u w:val="single"/>
    </w:rPr>
  </w:style>
  <w:style w:type="paragraph" w:customStyle="1" w:styleId="contactadress">
    <w:name w:val="contact_adress"/>
    <w:basedOn w:val="Normln"/>
    <w:rsid w:val="00E0161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ctphone">
    <w:name w:val="contact_phone"/>
    <w:basedOn w:val="Normln"/>
    <w:rsid w:val="00E0161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17421"/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174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174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174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kladntextIMP">
    <w:name w:val="Základní text_IMP"/>
    <w:basedOn w:val="Normln"/>
    <w:rsid w:val="00917421"/>
    <w:pPr>
      <w:suppressAutoHyphens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17421"/>
    <w:pPr>
      <w:suppressAutoHyphens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91742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917421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1742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AF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6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omer@sudome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Sudomer</dc:creator>
  <cp:lastModifiedBy>Sudomer</cp:lastModifiedBy>
  <cp:revision>5</cp:revision>
  <dcterms:created xsi:type="dcterms:W3CDTF">2024-03-22T15:11:00Z</dcterms:created>
  <dcterms:modified xsi:type="dcterms:W3CDTF">2024-09-23T14:07:00Z</dcterms:modified>
</cp:coreProperties>
</file>