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8" w:rsidRDefault="009105E8" w:rsidP="009105E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Olešnice</w:t>
      </w:r>
      <w:proofErr w:type="spellEnd"/>
      <w:r>
        <w:rPr>
          <w:rFonts w:ascii="Arial" w:hAnsi="Arial" w:cs="Arial"/>
          <w:b/>
        </w:rPr>
        <w:t xml:space="preserve"> v Orlických horách</w:t>
      </w:r>
    </w:p>
    <w:p w:rsidR="009105E8" w:rsidRDefault="009105E8" w:rsidP="009105E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9105E8" w:rsidRDefault="009105E8" w:rsidP="009105E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685800" cy="792480"/>
            <wp:effectExtent l="19050" t="0" r="0" b="0"/>
            <wp:docPr id="1" name="obrázek 1" descr="Znak obce Olešnice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Olešnice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E8" w:rsidRDefault="009105E8" w:rsidP="009105E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BB7B42">
        <w:rPr>
          <w:rFonts w:ascii="Arial" w:hAnsi="Arial" w:cs="Arial"/>
          <w:sz w:val="22"/>
          <w:szCs w:val="22"/>
        </w:rPr>
        <w:t>Olešnice</w:t>
      </w:r>
      <w:proofErr w:type="spellEnd"/>
      <w:r w:rsidR="00BB7B42">
        <w:rPr>
          <w:rFonts w:ascii="Arial" w:hAnsi="Arial" w:cs="Arial"/>
          <w:sz w:val="22"/>
          <w:szCs w:val="22"/>
        </w:rPr>
        <w:t xml:space="preserve"> v Orlických horách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41A0E">
        <w:rPr>
          <w:rFonts w:ascii="Arial" w:hAnsi="Arial" w:cs="Arial"/>
          <w:sz w:val="22"/>
          <w:szCs w:val="22"/>
        </w:rPr>
        <w:t>7.12.2023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BB7B42">
        <w:rPr>
          <w:rFonts w:ascii="Arial" w:hAnsi="Arial" w:cs="Arial"/>
          <w:sz w:val="22"/>
          <w:szCs w:val="22"/>
        </w:rPr>
        <w:t>Olešnice</w:t>
      </w:r>
      <w:proofErr w:type="spellEnd"/>
      <w:r w:rsidR="00BB7B42">
        <w:rPr>
          <w:rFonts w:ascii="Arial" w:hAnsi="Arial" w:cs="Arial"/>
          <w:sz w:val="22"/>
          <w:szCs w:val="22"/>
        </w:rPr>
        <w:t xml:space="preserve"> v Orlických horách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9105E8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D3243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1E198A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725F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1E198A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1E198A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A725F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A725F">
        <w:rPr>
          <w:rFonts w:ascii="Arial" w:hAnsi="Arial" w:cs="Arial"/>
          <w:sz w:val="22"/>
          <w:szCs w:val="22"/>
        </w:rPr>
        <w:t xml:space="preserve">425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A725F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735F5">
        <w:rPr>
          <w:rFonts w:ascii="Arial" w:hAnsi="Arial" w:cs="Arial"/>
          <w:sz w:val="22"/>
          <w:szCs w:val="22"/>
        </w:rPr>
        <w:br/>
      </w:r>
      <w:r w:rsidR="00BA725F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…………………………………………………………………………………200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725F">
        <w:rPr>
          <w:rFonts w:ascii="Arial" w:hAnsi="Arial" w:cs="Arial"/>
          <w:sz w:val="22"/>
          <w:szCs w:val="22"/>
        </w:rPr>
        <w:t xml:space="preserve">30.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F7657D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657D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F7657D">
        <w:rPr>
          <w:rFonts w:ascii="Arial" w:hAnsi="Arial" w:cs="Arial"/>
          <w:sz w:val="22"/>
          <w:szCs w:val="22"/>
        </w:rPr>
        <w:t>ém poplatková povinnost vznikla</w:t>
      </w:r>
      <w:r w:rsidR="00F7657D">
        <w:rPr>
          <w:rFonts w:ascii="Arial" w:hAnsi="Arial" w:cs="Arial"/>
          <w:sz w:val="22"/>
          <w:szCs w:val="22"/>
        </w:rPr>
        <w:t>.</w:t>
      </w:r>
    </w:p>
    <w:p w:rsidR="0070058B" w:rsidRPr="009105E8" w:rsidRDefault="0070058B" w:rsidP="009105E8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657D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9105E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Default="00893F98" w:rsidP="009105E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9105E8">
        <w:rPr>
          <w:rFonts w:ascii="Arial" w:hAnsi="Arial" w:cs="Arial"/>
          <w:sz w:val="22"/>
          <w:szCs w:val="22"/>
        </w:rPr>
        <w:t>.</w:t>
      </w:r>
    </w:p>
    <w:p w:rsidR="009105E8" w:rsidRPr="009105E8" w:rsidRDefault="009105E8" w:rsidP="009105E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dále osvobozen držitel psa, který převzal psa z útulku, a to po dobu 3 let ode dne převzetí psa z útulku.</w:t>
      </w:r>
    </w:p>
    <w:p w:rsidR="00893F98" w:rsidRPr="00D456D7" w:rsidRDefault="00893F98" w:rsidP="009B6F03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456D7" w:rsidRDefault="00893F98" w:rsidP="009B6F03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9B6F03" w:rsidRDefault="00893F98" w:rsidP="009B6F03">
      <w:pPr>
        <w:spacing w:before="120" w:line="288" w:lineRule="auto"/>
        <w:ind w:left="567"/>
        <w:jc w:val="both"/>
      </w:pP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9105E8" w:rsidRDefault="00C7399D" w:rsidP="009105E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</w:t>
      </w:r>
      <w:r w:rsidR="009105E8">
        <w:rPr>
          <w:rFonts w:ascii="Arial" w:hAnsi="Arial" w:cs="Arial"/>
          <w:sz w:val="22"/>
          <w:szCs w:val="22"/>
        </w:rPr>
        <w:t xml:space="preserve">daj rozhodný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9105E8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F7657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7657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105E8">
        <w:rPr>
          <w:rFonts w:ascii="Arial" w:hAnsi="Arial" w:cs="Arial"/>
          <w:sz w:val="22"/>
          <w:szCs w:val="22"/>
        </w:rPr>
        <w:t xml:space="preserve">č. 3/2022, </w:t>
      </w:r>
      <w:r w:rsidR="00541A0E" w:rsidRPr="00F7657D">
        <w:rPr>
          <w:rFonts w:ascii="Arial" w:hAnsi="Arial" w:cs="Arial"/>
          <w:sz w:val="22"/>
          <w:szCs w:val="22"/>
        </w:rPr>
        <w:t>o místním poplatku ze psů</w:t>
      </w:r>
      <w:r w:rsidRPr="00F7657D">
        <w:rPr>
          <w:rFonts w:ascii="Arial" w:hAnsi="Arial" w:cs="Arial"/>
          <w:i/>
          <w:sz w:val="22"/>
          <w:szCs w:val="22"/>
        </w:rPr>
        <w:t xml:space="preserve">, </w:t>
      </w:r>
      <w:r w:rsidRPr="00F7657D">
        <w:rPr>
          <w:rFonts w:ascii="Arial" w:hAnsi="Arial" w:cs="Arial"/>
          <w:sz w:val="22"/>
          <w:szCs w:val="22"/>
        </w:rPr>
        <w:t>ze dne</w:t>
      </w:r>
      <w:r w:rsidR="00541A0E" w:rsidRPr="00F7657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41A0E" w:rsidRPr="00F7657D">
        <w:rPr>
          <w:rFonts w:ascii="Arial" w:hAnsi="Arial" w:cs="Arial"/>
          <w:sz w:val="22"/>
          <w:szCs w:val="22"/>
        </w:rPr>
        <w:t>21.12.2022</w:t>
      </w:r>
      <w:proofErr w:type="gramEnd"/>
      <w:r w:rsidR="00F7657D">
        <w:rPr>
          <w:rFonts w:ascii="Arial" w:hAnsi="Arial" w:cs="Arial"/>
          <w:i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E198A">
        <w:rPr>
          <w:rFonts w:ascii="Arial" w:hAnsi="Arial" w:cs="Arial"/>
          <w:sz w:val="22"/>
          <w:szCs w:val="22"/>
        </w:rPr>
        <w:t xml:space="preserve"> </w:t>
      </w:r>
      <w:r w:rsidR="00541A0E">
        <w:rPr>
          <w:rFonts w:ascii="Arial" w:hAnsi="Arial" w:cs="Arial"/>
          <w:sz w:val="22"/>
          <w:szCs w:val="22"/>
        </w:rPr>
        <w:t>1.1.</w:t>
      </w:r>
      <w:r w:rsidR="009B6F03">
        <w:rPr>
          <w:rFonts w:ascii="Arial" w:hAnsi="Arial" w:cs="Arial"/>
          <w:sz w:val="22"/>
          <w:szCs w:val="22"/>
        </w:rPr>
        <w:t>2024</w:t>
      </w:r>
      <w:r w:rsidR="006D675E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:rsidR="00541A0E" w:rsidRDefault="00541A0E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9105E8" w:rsidRDefault="009105E8" w:rsidP="009105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9105E8" w:rsidRPr="00DF5857" w:rsidRDefault="009105E8" w:rsidP="009105E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…………………………………….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9105E8" w:rsidRPr="000C2DC4" w:rsidRDefault="009105E8" w:rsidP="009105E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Monika Jelenová,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>
        <w:rPr>
          <w:rFonts w:ascii="Arial" w:hAnsi="Arial" w:cs="Arial"/>
          <w:sz w:val="22"/>
          <w:szCs w:val="22"/>
        </w:rPr>
        <w:tab/>
        <w:t>Josef Sedláček v. r.</w:t>
      </w:r>
    </w:p>
    <w:p w:rsidR="009105E8" w:rsidRDefault="009105E8" w:rsidP="009105E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         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41A0E" w:rsidRPr="00A60454" w:rsidRDefault="00541A0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41A0E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D01" w:rsidRDefault="00A91D01">
      <w:r>
        <w:separator/>
      </w:r>
    </w:p>
  </w:endnote>
  <w:endnote w:type="continuationSeparator" w:id="1">
    <w:p w:rsidR="00A91D01" w:rsidRDefault="00A91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3F532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3243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D01" w:rsidRDefault="00A91D01">
      <w:r>
        <w:separator/>
      </w:r>
    </w:p>
  </w:footnote>
  <w:footnote w:type="continuationSeparator" w:id="1">
    <w:p w:rsidR="00A91D01" w:rsidRDefault="00A91D01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327C"/>
    <w:rsid w:val="00191409"/>
    <w:rsid w:val="001B0477"/>
    <w:rsid w:val="001B63F4"/>
    <w:rsid w:val="001B7BE7"/>
    <w:rsid w:val="001C2D2F"/>
    <w:rsid w:val="001E16DD"/>
    <w:rsid w:val="001E198A"/>
    <w:rsid w:val="002018AD"/>
    <w:rsid w:val="002223EB"/>
    <w:rsid w:val="00237FD0"/>
    <w:rsid w:val="0025437E"/>
    <w:rsid w:val="002824A7"/>
    <w:rsid w:val="002932F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382B"/>
    <w:rsid w:val="003A37EC"/>
    <w:rsid w:val="003C1B30"/>
    <w:rsid w:val="003D6810"/>
    <w:rsid w:val="003E405C"/>
    <w:rsid w:val="003F4FD0"/>
    <w:rsid w:val="003F5320"/>
    <w:rsid w:val="00401400"/>
    <w:rsid w:val="00403D44"/>
    <w:rsid w:val="00405FFB"/>
    <w:rsid w:val="004112B7"/>
    <w:rsid w:val="004141B8"/>
    <w:rsid w:val="00415E5F"/>
    <w:rsid w:val="00423EC6"/>
    <w:rsid w:val="00467575"/>
    <w:rsid w:val="00471D34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1A0E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7AB6"/>
    <w:rsid w:val="0074359F"/>
    <w:rsid w:val="00761D70"/>
    <w:rsid w:val="007711E7"/>
    <w:rsid w:val="007726AF"/>
    <w:rsid w:val="00777EB2"/>
    <w:rsid w:val="00781271"/>
    <w:rsid w:val="007951BD"/>
    <w:rsid w:val="007B0112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05E8"/>
    <w:rsid w:val="00917998"/>
    <w:rsid w:val="00921A5A"/>
    <w:rsid w:val="00942E81"/>
    <w:rsid w:val="009508FA"/>
    <w:rsid w:val="00952CBB"/>
    <w:rsid w:val="00967DE6"/>
    <w:rsid w:val="009918B5"/>
    <w:rsid w:val="009B6F0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D01"/>
    <w:rsid w:val="00A97AE5"/>
    <w:rsid w:val="00AC4F2C"/>
    <w:rsid w:val="00AE3FCE"/>
    <w:rsid w:val="00B13395"/>
    <w:rsid w:val="00B14B47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725F"/>
    <w:rsid w:val="00BB6940"/>
    <w:rsid w:val="00BB7B42"/>
    <w:rsid w:val="00BD2511"/>
    <w:rsid w:val="00BD6700"/>
    <w:rsid w:val="00BD6B51"/>
    <w:rsid w:val="00BF0396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2430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083F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657D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3AAD-5731-438F-BA8E-164AF20C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Černá</cp:lastModifiedBy>
  <cp:revision>3</cp:revision>
  <cp:lastPrinted>2023-12-06T14:40:00Z</cp:lastPrinted>
  <dcterms:created xsi:type="dcterms:W3CDTF">2023-12-06T14:41:00Z</dcterms:created>
  <dcterms:modified xsi:type="dcterms:W3CDTF">2023-12-13T13:01:00Z</dcterms:modified>
</cp:coreProperties>
</file>