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F57DA" w14:textId="73CE6A0A" w:rsidR="00BD53FE" w:rsidRPr="002615CC" w:rsidRDefault="00BD53FE" w:rsidP="002615CC">
      <w:pPr>
        <w:pStyle w:val="Bezmezer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7E1503">
        <w:rPr>
          <w:rFonts w:ascii="Times New Roman" w:hAnsi="Times New Roman" w:cs="Times New Roman"/>
          <w:b/>
          <w:sz w:val="44"/>
          <w:szCs w:val="44"/>
        </w:rPr>
        <w:t>Prosenice</w:t>
      </w:r>
    </w:p>
    <w:p w14:paraId="343A10D3" w14:textId="4B9FD450" w:rsidR="00BD53FE" w:rsidRDefault="00BD53FE" w:rsidP="00A47D76">
      <w:pPr>
        <w:pStyle w:val="Zkladntext"/>
        <w:jc w:val="center"/>
        <w:rPr>
          <w:b/>
          <w:bCs/>
        </w:rPr>
      </w:pPr>
    </w:p>
    <w:p w14:paraId="4DA0E1A5" w14:textId="77777777" w:rsidR="002615CC" w:rsidRDefault="002615CC" w:rsidP="00A47D76">
      <w:pPr>
        <w:pStyle w:val="Zkladntext"/>
        <w:jc w:val="center"/>
        <w:rPr>
          <w:b/>
          <w:bCs/>
        </w:rPr>
      </w:pPr>
    </w:p>
    <w:p w14:paraId="62FF6122" w14:textId="4D66C48D" w:rsidR="00A47D76" w:rsidRPr="002615CC" w:rsidRDefault="00A47D76" w:rsidP="00A47D76">
      <w:pPr>
        <w:pStyle w:val="Zkladntext"/>
        <w:jc w:val="center"/>
        <w:rPr>
          <w:b/>
          <w:sz w:val="28"/>
          <w:szCs w:val="28"/>
        </w:rPr>
      </w:pPr>
      <w:r w:rsidRPr="002615CC">
        <w:rPr>
          <w:b/>
          <w:bCs/>
          <w:sz w:val="28"/>
          <w:szCs w:val="28"/>
        </w:rPr>
        <w:t xml:space="preserve">Nařízení obce </w:t>
      </w:r>
      <w:r w:rsidR="00760639">
        <w:rPr>
          <w:b/>
          <w:bCs/>
          <w:sz w:val="28"/>
          <w:szCs w:val="28"/>
        </w:rPr>
        <w:t xml:space="preserve">Prosenice </w:t>
      </w:r>
      <w:r w:rsidR="006D6987" w:rsidRPr="002615CC">
        <w:rPr>
          <w:b/>
          <w:sz w:val="28"/>
          <w:szCs w:val="28"/>
        </w:rPr>
        <w:t xml:space="preserve">o zákazu </w:t>
      </w:r>
      <w:r w:rsidR="00FF419D">
        <w:rPr>
          <w:b/>
          <w:sz w:val="28"/>
          <w:szCs w:val="28"/>
        </w:rPr>
        <w:t>některých forem prodeje zboží a </w:t>
      </w:r>
      <w:r w:rsidR="006D6987" w:rsidRPr="002615CC">
        <w:rPr>
          <w:b/>
          <w:sz w:val="28"/>
          <w:szCs w:val="28"/>
        </w:rPr>
        <w:t>poskytování služeb</w:t>
      </w:r>
    </w:p>
    <w:p w14:paraId="7A3E4A9C" w14:textId="2FFD55F4" w:rsidR="00A47D76" w:rsidRDefault="00A47D76" w:rsidP="002615CC">
      <w:pPr>
        <w:pStyle w:val="Zkladntext"/>
        <w:rPr>
          <w:b/>
          <w:bCs/>
        </w:rPr>
      </w:pPr>
    </w:p>
    <w:p w14:paraId="24D73168" w14:textId="77777777" w:rsidR="002615CC" w:rsidRDefault="002615CC" w:rsidP="002615CC">
      <w:pPr>
        <w:pStyle w:val="Zkladntext"/>
        <w:rPr>
          <w:b/>
          <w:bCs/>
        </w:rPr>
      </w:pPr>
    </w:p>
    <w:p w14:paraId="42C14D24" w14:textId="75AD00E3" w:rsidR="005E1224" w:rsidRPr="002615CC" w:rsidRDefault="005E1224" w:rsidP="00DC6670">
      <w:pPr>
        <w:pStyle w:val="Zkladntext"/>
      </w:pPr>
      <w:r w:rsidRPr="002615CC">
        <w:t xml:space="preserve">Rada obce </w:t>
      </w:r>
      <w:r w:rsidR="00845A78" w:rsidRPr="002615CC">
        <w:t>Prosenice</w:t>
      </w:r>
      <w:r w:rsidRPr="002615CC">
        <w:t xml:space="preserve"> se na svém zasedání dne </w:t>
      </w:r>
      <w:r w:rsidR="00B725DB">
        <w:t>14</w:t>
      </w:r>
      <w:r w:rsidR="00845A78" w:rsidRPr="002615CC">
        <w:t xml:space="preserve">. </w:t>
      </w:r>
      <w:r w:rsidR="00B725DB">
        <w:t>2. 2024</w:t>
      </w:r>
      <w:r w:rsidRPr="002615CC">
        <w:t xml:space="preserve">, usnesením č. </w:t>
      </w:r>
      <w:r w:rsidR="0052331C">
        <w:t>2/RO-2024</w:t>
      </w:r>
      <w:r w:rsidR="00845A78" w:rsidRPr="002615CC">
        <w:t>-</w:t>
      </w:r>
      <w:r w:rsidR="0052331C">
        <w:t>23</w:t>
      </w:r>
      <w:r w:rsidRPr="002615CC">
        <w:t xml:space="preserve">, usnesla vydat na základě § 18 odst. 4 zákona č. 455/1991 Sb., o živnostenském podnikání (živnostenský zákon), ve znění pozdějších předpisů, </w:t>
      </w:r>
      <w:r w:rsidR="00491611">
        <w:t>§ 11p zákona č. 458/2000 Sb., o </w:t>
      </w:r>
      <w:r w:rsidR="006D6987" w:rsidRPr="002615CC">
        <w:t xml:space="preserve">podmínkách podnikání a o výkonu státní správy v energetických odvětvích a o změně některých zákonů (energetický zákon), ve znění pozdějších předpisů, </w:t>
      </w:r>
      <w:r w:rsidRPr="002615CC">
        <w:t xml:space="preserve">a v souladu s § 11 odst. </w:t>
      </w:r>
      <w:smartTag w:uri="urn:schemas-microsoft-com:office:smarttags" w:element="metricconverter">
        <w:smartTagPr>
          <w:attr w:name="ProductID" w:val="1 a"/>
        </w:smartTagPr>
        <w:r w:rsidRPr="002615CC">
          <w:t>1 a</w:t>
        </w:r>
      </w:smartTag>
      <w:r w:rsidRPr="002615CC">
        <w:t xml:space="preserve"> § 102 odst. 2 písm. d)</w:t>
      </w:r>
      <w:r w:rsidRPr="002615CC">
        <w:rPr>
          <w:b/>
          <w:bCs/>
          <w:i/>
          <w:color w:val="70AD47" w:themeColor="accent6"/>
        </w:rPr>
        <w:t xml:space="preserve"> </w:t>
      </w:r>
      <w:r w:rsidRPr="002615CC">
        <w:t>zákona č. 128/2000 Sb., o obcích (obecní zřízení), ve znění pozdějších předpisů, toto nařízení:</w:t>
      </w:r>
      <w:r w:rsidR="00DC6670">
        <w:t xml:space="preserve"> </w:t>
      </w:r>
    </w:p>
    <w:p w14:paraId="0CB92B55" w14:textId="77777777" w:rsidR="00A47D76" w:rsidRPr="002615CC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A975C2" w14:textId="77777777" w:rsidR="00A47D76" w:rsidRPr="00AE5E27" w:rsidRDefault="00A47D76" w:rsidP="00A47D7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E27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3A174920" w14:textId="77777777" w:rsidR="00A47D76" w:rsidRPr="00AE5E27" w:rsidRDefault="00A47D76" w:rsidP="00A47D76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E27">
        <w:rPr>
          <w:rFonts w:ascii="Times New Roman" w:hAnsi="Times New Roman" w:cs="Times New Roman"/>
          <w:b/>
          <w:bCs/>
          <w:sz w:val="24"/>
          <w:szCs w:val="24"/>
        </w:rPr>
        <w:t>Předmět právní úpravy</w:t>
      </w:r>
    </w:p>
    <w:p w14:paraId="2A5D2C91" w14:textId="77777777" w:rsidR="00A47D76" w:rsidRPr="002615CC" w:rsidRDefault="00A47D76" w:rsidP="00A47D76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643CC8A" w14:textId="50C6F612" w:rsidR="00A47D76" w:rsidRPr="002615CC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2615CC">
        <w:rPr>
          <w:rFonts w:ascii="Times New Roman" w:hAnsi="Times New Roman" w:cs="Times New Roman"/>
          <w:sz w:val="24"/>
          <w:szCs w:val="24"/>
        </w:rPr>
        <w:t>Účelem tohoto nařízení obce je stanovit, které formy prodeje zboží nebo poskytování služeb, prováděné mimo provozovnu</w:t>
      </w:r>
      <w:r w:rsidR="006D6987" w:rsidRPr="002615CC">
        <w:rPr>
          <w:rFonts w:ascii="Times New Roman" w:hAnsi="Times New Roman" w:cs="Times New Roman"/>
          <w:sz w:val="24"/>
          <w:szCs w:val="24"/>
        </w:rPr>
        <w:t xml:space="preserve"> (mimo obchodní prostory)</w:t>
      </w:r>
      <w:r w:rsidRPr="002615CC">
        <w:rPr>
          <w:rFonts w:ascii="Times New Roman" w:hAnsi="Times New Roman" w:cs="Times New Roman"/>
          <w:sz w:val="24"/>
          <w:szCs w:val="24"/>
        </w:rPr>
        <w:t>,</w:t>
      </w:r>
      <w:r w:rsidR="006D6987" w:rsidRPr="002615CC">
        <w:rPr>
          <w:rFonts w:ascii="Times New Roman" w:hAnsi="Times New Roman" w:cs="Times New Roman"/>
          <w:sz w:val="24"/>
          <w:szCs w:val="24"/>
        </w:rPr>
        <w:t xml:space="preserve"> </w:t>
      </w:r>
      <w:r w:rsidRPr="002615CC">
        <w:rPr>
          <w:rFonts w:ascii="Times New Roman" w:hAnsi="Times New Roman" w:cs="Times New Roman"/>
          <w:sz w:val="24"/>
          <w:szCs w:val="24"/>
        </w:rPr>
        <w:t xml:space="preserve">jsou na území obce </w:t>
      </w:r>
      <w:r w:rsidR="00845A78" w:rsidRPr="002615CC">
        <w:rPr>
          <w:rFonts w:ascii="Times New Roman" w:hAnsi="Times New Roman" w:cs="Times New Roman"/>
          <w:sz w:val="24"/>
          <w:szCs w:val="24"/>
        </w:rPr>
        <w:t>Prosenice</w:t>
      </w:r>
      <w:r w:rsidRPr="002615CC">
        <w:rPr>
          <w:rFonts w:ascii="Times New Roman" w:hAnsi="Times New Roman" w:cs="Times New Roman"/>
          <w:sz w:val="24"/>
          <w:szCs w:val="24"/>
        </w:rPr>
        <w:t xml:space="preserve"> zakázány.</w:t>
      </w:r>
    </w:p>
    <w:p w14:paraId="220ACA0A" w14:textId="77777777" w:rsidR="00A47D76" w:rsidRPr="002615CC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F59782" w14:textId="77777777" w:rsidR="00A47D76" w:rsidRPr="00AE5E27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E27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72C220B4" w14:textId="77777777" w:rsidR="00A47D76" w:rsidRPr="00AE5E27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E27">
        <w:rPr>
          <w:rFonts w:ascii="Times New Roman" w:hAnsi="Times New Roman" w:cs="Times New Roman"/>
          <w:b/>
          <w:bCs/>
          <w:sz w:val="24"/>
          <w:szCs w:val="24"/>
        </w:rPr>
        <w:t>Vymezení pojmů</w:t>
      </w:r>
    </w:p>
    <w:p w14:paraId="1C6D885D" w14:textId="77777777" w:rsidR="00A47D76" w:rsidRPr="002615CC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150BB6" w14:textId="77777777" w:rsidR="00A47D76" w:rsidRPr="002615CC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2615CC">
        <w:rPr>
          <w:rFonts w:ascii="Times New Roman" w:hAnsi="Times New Roman" w:cs="Times New Roman"/>
          <w:sz w:val="24"/>
          <w:szCs w:val="24"/>
        </w:rPr>
        <w:t xml:space="preserve">(1) Podomním prodejem se pro účely tohoto nařízení rozumí nabízení a prodej zboží nebo nabízení a poskytování služeb provozované formou pochůzky, kdy je bez předchozí objednávky v objektech určených k bydlení, ubytování a rekreaci prodáváno zboží nebo poskytovány služby. </w:t>
      </w:r>
    </w:p>
    <w:p w14:paraId="0F6F1A3D" w14:textId="77777777" w:rsidR="00A47D76" w:rsidRPr="002615CC" w:rsidRDefault="00A47D76" w:rsidP="00A47D76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615CC">
        <w:rPr>
          <w:rFonts w:ascii="Times New Roman" w:hAnsi="Times New Roman" w:cs="Times New Roman"/>
          <w:sz w:val="24"/>
          <w:szCs w:val="24"/>
        </w:rPr>
        <w:t>(2) 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</w:t>
      </w:r>
    </w:p>
    <w:p w14:paraId="344E56D3" w14:textId="77777777" w:rsidR="00A47D76" w:rsidRPr="002615CC" w:rsidRDefault="00A47D76" w:rsidP="00A47D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C65AD20" w14:textId="77777777" w:rsidR="00A47D76" w:rsidRPr="00AE5E27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E27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23AF819D" w14:textId="77777777" w:rsidR="00A47D76" w:rsidRPr="00AE5E27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E27">
        <w:rPr>
          <w:rFonts w:ascii="Times New Roman" w:hAnsi="Times New Roman" w:cs="Times New Roman"/>
          <w:b/>
          <w:bCs/>
          <w:sz w:val="24"/>
          <w:szCs w:val="24"/>
        </w:rPr>
        <w:t>Zakázané formy prodeje zboží a poskytování služeb</w:t>
      </w:r>
    </w:p>
    <w:p w14:paraId="1F0C2779" w14:textId="77777777" w:rsidR="00A47D76" w:rsidRPr="002615CC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58862F" w14:textId="77777777" w:rsidR="004744BD" w:rsidRPr="002615CC" w:rsidRDefault="00A47D76" w:rsidP="004744BD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15CC">
        <w:rPr>
          <w:rFonts w:ascii="Times New Roman" w:hAnsi="Times New Roman" w:cs="Times New Roman"/>
          <w:sz w:val="24"/>
          <w:szCs w:val="24"/>
        </w:rPr>
        <w:t xml:space="preserve">Na území obce </w:t>
      </w:r>
      <w:r w:rsidR="00845A78" w:rsidRPr="002615CC">
        <w:rPr>
          <w:rFonts w:ascii="Times New Roman" w:hAnsi="Times New Roman" w:cs="Times New Roman"/>
          <w:sz w:val="24"/>
          <w:szCs w:val="24"/>
        </w:rPr>
        <w:t xml:space="preserve">Prosenice </w:t>
      </w:r>
      <w:r w:rsidRPr="002615CC">
        <w:rPr>
          <w:rFonts w:ascii="Times New Roman" w:hAnsi="Times New Roman" w:cs="Times New Roman"/>
          <w:sz w:val="24"/>
          <w:szCs w:val="24"/>
        </w:rPr>
        <w:t>je zakázán podomní a pochůzkový prodej.</w:t>
      </w:r>
    </w:p>
    <w:p w14:paraId="77F47839" w14:textId="41C266C2" w:rsidR="006D6987" w:rsidRPr="002615CC" w:rsidRDefault="006D6987" w:rsidP="002615CC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615CC">
        <w:rPr>
          <w:rFonts w:ascii="Times New Roman" w:hAnsi="Times New Roman" w:cs="Times New Roman"/>
          <w:sz w:val="24"/>
          <w:szCs w:val="24"/>
        </w:rPr>
        <w:t>Na území obce</w:t>
      </w:r>
      <w:r w:rsidR="007D5316" w:rsidRPr="002615CC">
        <w:rPr>
          <w:rFonts w:ascii="Times New Roman" w:hAnsi="Times New Roman" w:cs="Times New Roman"/>
          <w:sz w:val="24"/>
          <w:szCs w:val="24"/>
        </w:rPr>
        <w:t xml:space="preserve"> Prosenice</w:t>
      </w:r>
      <w:r w:rsidRPr="002615CC">
        <w:rPr>
          <w:rFonts w:ascii="Times New Roman" w:hAnsi="Times New Roman" w:cs="Times New Roman"/>
          <w:sz w:val="24"/>
          <w:szCs w:val="24"/>
        </w:rPr>
        <w:t xml:space="preserve"> je </w:t>
      </w:r>
      <w:r w:rsidR="006B6250" w:rsidRPr="002615CC">
        <w:rPr>
          <w:rFonts w:ascii="Times New Roman" w:hAnsi="Times New Roman" w:cs="Times New Roman"/>
          <w:sz w:val="24"/>
          <w:szCs w:val="24"/>
        </w:rPr>
        <w:t xml:space="preserve">mimo obchodní prostory </w:t>
      </w:r>
      <w:r w:rsidRPr="002615CC">
        <w:rPr>
          <w:rFonts w:ascii="Times New Roman" w:hAnsi="Times New Roman" w:cs="Times New Roman"/>
          <w:sz w:val="24"/>
          <w:szCs w:val="24"/>
        </w:rPr>
        <w:t>při výkonu licencované činnosti držitelem licence nebo při výkonu zprostředkovatelské činnosti v energetických odvětvích dle energetického zákona zakázán podomní a pochůzkový prodej zboží nebo poskytování služeb.</w:t>
      </w:r>
    </w:p>
    <w:p w14:paraId="78B50ED3" w14:textId="77777777" w:rsidR="006D6987" w:rsidRPr="002615CC" w:rsidRDefault="006D6987" w:rsidP="006D698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506B90D" w14:textId="77777777" w:rsidR="00A47D76" w:rsidRPr="00AE5E27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E27"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14:paraId="7DF6000F" w14:textId="77777777" w:rsidR="00A47D76" w:rsidRPr="00AE5E27" w:rsidRDefault="00A47D76" w:rsidP="00A47D7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5E27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Závěrečná ustanovení</w:t>
      </w:r>
    </w:p>
    <w:p w14:paraId="616D4592" w14:textId="77777777" w:rsidR="00A47D76" w:rsidRPr="002615CC" w:rsidRDefault="00A47D76" w:rsidP="00A47D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12D146" w14:textId="77777777" w:rsidR="00A47D76" w:rsidRPr="002615CC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2615CC">
        <w:rPr>
          <w:rFonts w:ascii="Times New Roman" w:hAnsi="Times New Roman" w:cs="Times New Roman"/>
          <w:sz w:val="24"/>
          <w:szCs w:val="24"/>
        </w:rPr>
        <w:t>(1) Porušení povinností stanovených tímto nařízením obce se postihuje podle jiných právních předpisů.</w:t>
      </w:r>
      <w:r w:rsidRPr="002615CC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4F33F19" w14:textId="0D7120E2" w:rsidR="00A47D76" w:rsidRPr="002615CC" w:rsidRDefault="00A47D76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2615CC">
        <w:rPr>
          <w:rFonts w:ascii="Times New Roman" w:hAnsi="Times New Roman" w:cs="Times New Roman"/>
          <w:sz w:val="24"/>
          <w:szCs w:val="24"/>
        </w:rPr>
        <w:t xml:space="preserve">(2) </w:t>
      </w:r>
      <w:bookmarkStart w:id="0" w:name="_GoBack"/>
      <w:bookmarkEnd w:id="0"/>
      <w:r w:rsidR="00B966DA">
        <w:rPr>
          <w:rFonts w:ascii="Times New Roman" w:hAnsi="Times New Roman" w:cs="Times New Roman"/>
          <w:sz w:val="24"/>
          <w:szCs w:val="24"/>
        </w:rPr>
        <w:t>Toto nařízení nabývá účinnosti počátkem patnáctého dne po dni jeho vyhlášení.</w:t>
      </w:r>
    </w:p>
    <w:p w14:paraId="03798BC9" w14:textId="68F4552A" w:rsidR="007D5316" w:rsidRPr="002615CC" w:rsidRDefault="007D531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742BF9" w14:textId="056255E1" w:rsidR="007D5316" w:rsidRDefault="007D531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B644F" w14:textId="77777777" w:rsidR="00B725DB" w:rsidRPr="002615CC" w:rsidRDefault="00B725DB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3B6294" w14:textId="6210E09E" w:rsidR="007D5316" w:rsidRPr="002615CC" w:rsidRDefault="007D5316" w:rsidP="00A47D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4DF853" w14:textId="573A5BE8" w:rsidR="00A47D76" w:rsidRPr="002615CC" w:rsidRDefault="00AE5E27" w:rsidP="00A47D76">
      <w:pPr>
        <w:jc w:val="both"/>
        <w:rPr>
          <w:rFonts w:ascii="Times New Roman" w:hAnsi="Times New Roman" w:cs="Times New Roman"/>
          <w:sz w:val="24"/>
          <w:szCs w:val="24"/>
        </w:rPr>
      </w:pPr>
      <w:r w:rsidRPr="002615CC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B180EF" wp14:editId="74E4BDAD">
                <wp:simplePos x="0" y="0"/>
                <wp:positionH relativeFrom="margin">
                  <wp:align>right</wp:align>
                </wp:positionH>
                <wp:positionV relativeFrom="paragraph">
                  <wp:posOffset>201295</wp:posOffset>
                </wp:positionV>
                <wp:extent cx="1882140" cy="464820"/>
                <wp:effectExtent l="0" t="0" r="3810" b="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14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39547" w14:textId="1CA1EA08" w:rsidR="002615CC" w:rsidRPr="002615CC" w:rsidRDefault="002615CC" w:rsidP="002615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1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Bc. Luboš Zatloukal, DiS. starosta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B180E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7pt;margin-top:15.85pt;width:148.2pt;height:36.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q9JwIAACAEAAAOAAAAZHJzL2Uyb0RvYy54bWysU11u2zAMfh+wOwh6X5wYSZcacYouXYYB&#10;3Q/Q7gCyJMfCJFGTlNjZjXaOXmyUnKbB9jbMD4Jokp8+fiRXN4PR5CB9UGBrOptMKZGWg1B2V9Nv&#10;j9s3S0pCZFYwDVbW9CgDvVm/frXqXSVL6EAL6QmC2FD1rqZdjK4qisA7aViYgJMWnS14wyKaflcI&#10;z3pEN7oop9OrogcvnAcuQ8C/d6OTrjN+20oev7RtkJHomiK3mE+fzyadxXrFqp1nrlP8RIP9AwvD&#10;lMVHz1B3LDKy9+ovKKO4hwBtnHAwBbSt4jLXgNXMpn9U89AxJ3MtKE5wZ5nC/4Plnw9fPVECe0eJ&#10;ZQZb9CiHCIenX8SBlqRMEvUuVBj54DA2Du9gSOGp3ODugX8PxMKmY3Ynb72HvpNMIMVZyiwuUkec&#10;kECa/hMIfIvtI2SgofUmAaIiBNGxVcdze5AP4enJ5bKczdHF0Te/mi/L3L+CVc/Zzof4QYIh6VJT&#10;j+3P6OxwH2Jiw6rnkMwetBJbpXU2/K7ZaE8ODEdlm79cABZ5GaYt6Wt6vSgXGdlCys9TZFTEUdbK&#10;1HQ5Td84XEmN91bkkMiUHu/IRNuTPEmRUZs4NAMGJs0aEEcUysM4srhieOnA/6Skx3GtafixZ15S&#10;oj9aFPt6Nk/KxGzMF29RGuIvPc2lh1mOUDWNlIzXTcw7kXSwcItNaVXW64XJiSuOYZbxtDJpzi/t&#10;HPWy2OvfAAAA//8DAFBLAwQUAAYACAAAACEAOBj/R9wAAAAHAQAADwAAAGRycy9kb3ducmV2Lnht&#10;bEyPQU+DQBSE7yb+h80z8WLs0oogyNKoicZra3/AA16ByL4l7LbQf+/zpMfJTGa+KbaLHdSZJt87&#10;NrBeRaCIa9f03Bo4fL3fP4HyAbnBwTEZuJCHbXl9VWDeuJl3dN6HVkkJ+xwNdCGMuda+7siiX7mR&#10;WLyjmywGkVOrmwlnKbeD3kRRoi32LAsdjvTWUf29P1kDx8/57jGbq49wSHdx8op9WrmLMbc3y8sz&#10;qEBL+AvDL76gQylMlTtx49VgQI4EAw/rFJS4myyJQVUSi+IMdFno//zlDwAAAP//AwBQSwECLQAU&#10;AAYACAAAACEAtoM4kv4AAADhAQAAEwAAAAAAAAAAAAAAAAAAAAAAW0NvbnRlbnRfVHlwZXNdLnht&#10;bFBLAQItABQABgAIAAAAIQA4/SH/1gAAAJQBAAALAAAAAAAAAAAAAAAAAC8BAABfcmVscy8ucmVs&#10;c1BLAQItABQABgAIAAAAIQDVDKq9JwIAACAEAAAOAAAAAAAAAAAAAAAAAC4CAABkcnMvZTJvRG9j&#10;LnhtbFBLAQItABQABgAIAAAAIQA4GP9H3AAAAAcBAAAPAAAAAAAAAAAAAAAAAIEEAABkcnMvZG93&#10;bnJldi54bWxQSwUGAAAAAAQABADzAAAAigUAAAAA&#10;" stroked="f">
                <v:textbox>
                  <w:txbxContent>
                    <w:p w14:paraId="1F339547" w14:textId="1CA1EA08" w:rsidR="002615CC" w:rsidRPr="002615CC" w:rsidRDefault="002615CC" w:rsidP="002615C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1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Bc. Luboš Zatloukal, DiS. starosta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615CC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D05ECC" wp14:editId="258EE076">
                <wp:simplePos x="0" y="0"/>
                <wp:positionH relativeFrom="margin">
                  <wp:posOffset>-635</wp:posOffset>
                </wp:positionH>
                <wp:positionV relativeFrom="paragraph">
                  <wp:posOffset>201295</wp:posOffset>
                </wp:positionV>
                <wp:extent cx="1417320" cy="510540"/>
                <wp:effectExtent l="0" t="0" r="11430" b="2286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732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4C577" w14:textId="619009BC" w:rsidR="002615CC" w:rsidRPr="002615CC" w:rsidRDefault="002615CC" w:rsidP="002615C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615C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Martina Kolísková místostarostka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05ECC" id="_x0000_s1027" type="#_x0000_t202" style="position:absolute;left:0;text-align:left;margin-left:-.05pt;margin-top:15.85pt;width:111.6pt;height:40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rMcNAIAAFEEAAAOAAAAZHJzL2Uyb0RvYy54bWysVNuO0zAQfUfiHyy/01xo6W7UdLV0KUJa&#10;LtIuH+A4TmLheIztNil/xHfwY4ydbreUN0QeLLszPnPmzHFXN2OvyF5YJ0GXNJullAjNoZa6LenX&#10;x+2rK0qcZ7pmCrQo6UE4erN++WI1mELk0IGqhSUIol0xmJJ23psiSRzvRM/cDIzQGGzA9szj0bZJ&#10;bdmA6L1K8jR9kwxga2OBC+fw17spSNcRv2kE95+bxglPVEmRm4+rjWsV1mS9YkVrmekkP9Jg/8Ci&#10;Z1Jj0RPUHfOM7Kz8C6qX3IKDxs849Ak0jeQi9oDdZOlFNw8dMyL2guI4c5LJ/T9Y/mn/xRJZlzTP&#10;lpRo1uOQHsXoYf/rJzGgBMmDSINxBeY+GMz241sYcdixYWfugX9zRMOmY7oVt9bC0AlWI8ks3EzO&#10;rk44LoBUw0eosRbbeYhAY2P7oCBqQhAdh3U4DQj5EB5KzrPl6xxDHGOLLF3M4wQTVjzdNtb59wJ6&#10;EjYltWiAiM72984HNqx4SgnFHChZb6VS8WDbaqMs2TM0yzZ+sYGLNKXJUNLrRb6YBPgDIvhWnECq&#10;dpLgAqGXHk2vZF/SqzR8kw2Dau90HS3pmVTTHhkrfZQxKDdp6MdqjGOLBYLEFdQH1NXC5HF8k7jp&#10;wP6gZEB/l9R93zErKFEfNM7mOpujeMTHw3yxDKra80h1HmGaI1RJPSXTduPjIwqyabjFGTYyyvvM&#10;5EgZfRtVP76x8DDOzzHr+Z9g/RsAAP//AwBQSwMEFAAGAAgAAAAhAGDvntXdAAAACAEAAA8AAABk&#10;cnMvZG93bnJldi54bWxMj8FOwzAMhu9IvEPkSdy2NB3aoDSdEIjdEKJDg2PaeG1F41RNthWeHnOC&#10;o/1/+v0530yuFyccQ+dJg1okIJBqbztqNLztnuY3IEI0ZE3vCTV8YYBNcXmRm8z6M73iqYyN4BIK&#10;mdHQxjhkUoa6RWfCwg9InB386EzkcWykHc2Zy10v0yRZSWc64gutGfChxfqzPDoNoU5W+5frcv9e&#10;yS1+31r7+LF91vpqNt3fgYg4xT8YfvVZHQp2qvyRbBC9hrliUMNSrUFwnKZLXlTMqVSBLHL5/4Hi&#10;BwAA//8DAFBLAQItABQABgAIAAAAIQC2gziS/gAAAOEBAAATAAAAAAAAAAAAAAAAAAAAAABbQ29u&#10;dGVudF9UeXBlc10ueG1sUEsBAi0AFAAGAAgAAAAhADj9If/WAAAAlAEAAAsAAAAAAAAAAAAAAAAA&#10;LwEAAF9yZWxzLy5yZWxzUEsBAi0AFAAGAAgAAAAhALpSsxw0AgAAUQQAAA4AAAAAAAAAAAAAAAAA&#10;LgIAAGRycy9lMm9Eb2MueG1sUEsBAi0AFAAGAAgAAAAhAGDvntXdAAAACAEAAA8AAAAAAAAAAAAA&#10;AAAAjgQAAGRycy9kb3ducmV2LnhtbFBLBQYAAAAABAAEAPMAAACYBQAAAAA=&#10;" strokecolor="white [3212]">
                <v:textbox>
                  <w:txbxContent>
                    <w:p w14:paraId="0BD4C577" w14:textId="619009BC" w:rsidR="002615CC" w:rsidRPr="002615CC" w:rsidRDefault="002615CC" w:rsidP="002615C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615C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Martina Kolísková místostarostka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3C7660" w14:textId="6ADC3167" w:rsidR="00A47D76" w:rsidRPr="002615CC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5FBC6" w14:textId="7DD75F18" w:rsidR="00A47D76" w:rsidRPr="002615CC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E88591" w14:textId="77777777" w:rsidR="00A47D76" w:rsidRPr="002615CC" w:rsidRDefault="00A47D76" w:rsidP="00A47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58CCB6" w14:textId="04279525" w:rsidR="0095019F" w:rsidRDefault="00192081">
      <w:pPr>
        <w:rPr>
          <w:sz w:val="24"/>
          <w:szCs w:val="24"/>
        </w:rPr>
      </w:pPr>
    </w:p>
    <w:p w14:paraId="650EA7DD" w14:textId="7E4AAB23" w:rsidR="00241769" w:rsidRDefault="00241769">
      <w:pPr>
        <w:rPr>
          <w:sz w:val="24"/>
          <w:szCs w:val="24"/>
        </w:rPr>
      </w:pPr>
    </w:p>
    <w:sectPr w:rsidR="00241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8C6C4" w14:textId="77777777" w:rsidR="00192081" w:rsidRDefault="00192081" w:rsidP="00A47D76">
      <w:pPr>
        <w:spacing w:after="0" w:line="240" w:lineRule="auto"/>
      </w:pPr>
      <w:r>
        <w:separator/>
      </w:r>
    </w:p>
  </w:endnote>
  <w:endnote w:type="continuationSeparator" w:id="0">
    <w:p w14:paraId="488E7B20" w14:textId="77777777" w:rsidR="00192081" w:rsidRDefault="00192081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EA0A0" w14:textId="77777777" w:rsidR="00192081" w:rsidRDefault="00192081" w:rsidP="00A47D76">
      <w:pPr>
        <w:spacing w:after="0" w:line="240" w:lineRule="auto"/>
      </w:pPr>
      <w:r>
        <w:separator/>
      </w:r>
    </w:p>
  </w:footnote>
  <w:footnote w:type="continuationSeparator" w:id="0">
    <w:p w14:paraId="55CE3B71" w14:textId="77777777" w:rsidR="00192081" w:rsidRDefault="00192081" w:rsidP="00A47D76">
      <w:pPr>
        <w:spacing w:after="0" w:line="240" w:lineRule="auto"/>
      </w:pPr>
      <w:r>
        <w:continuationSeparator/>
      </w:r>
    </w:p>
  </w:footnote>
  <w:footnote w:id="1">
    <w:p w14:paraId="56F1A4F1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6EB0"/>
    <w:multiLevelType w:val="hybridMultilevel"/>
    <w:tmpl w:val="3260D2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71CB7"/>
    <w:multiLevelType w:val="hybridMultilevel"/>
    <w:tmpl w:val="39A623F4"/>
    <w:lvl w:ilvl="0" w:tplc="3C9696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4A"/>
    <w:rsid w:val="00036CBA"/>
    <w:rsid w:val="00061351"/>
    <w:rsid w:val="00192081"/>
    <w:rsid w:val="002012FA"/>
    <w:rsid w:val="00241769"/>
    <w:rsid w:val="002615CC"/>
    <w:rsid w:val="00376334"/>
    <w:rsid w:val="0039024A"/>
    <w:rsid w:val="004744BD"/>
    <w:rsid w:val="00491611"/>
    <w:rsid w:val="00512E51"/>
    <w:rsid w:val="0052331C"/>
    <w:rsid w:val="005D7F32"/>
    <w:rsid w:val="005E1224"/>
    <w:rsid w:val="006004E5"/>
    <w:rsid w:val="006930AE"/>
    <w:rsid w:val="006B6250"/>
    <w:rsid w:val="006D6987"/>
    <w:rsid w:val="00760639"/>
    <w:rsid w:val="007607A0"/>
    <w:rsid w:val="007D5316"/>
    <w:rsid w:val="007E1503"/>
    <w:rsid w:val="00845A78"/>
    <w:rsid w:val="00961C54"/>
    <w:rsid w:val="00A47D76"/>
    <w:rsid w:val="00A5081D"/>
    <w:rsid w:val="00AE5E27"/>
    <w:rsid w:val="00B725DB"/>
    <w:rsid w:val="00B966DA"/>
    <w:rsid w:val="00BB6244"/>
    <w:rsid w:val="00BD53FE"/>
    <w:rsid w:val="00C95C44"/>
    <w:rsid w:val="00CB6DE9"/>
    <w:rsid w:val="00CE33E2"/>
    <w:rsid w:val="00DC6670"/>
    <w:rsid w:val="00DD57CC"/>
    <w:rsid w:val="00F73021"/>
    <w:rsid w:val="00F84120"/>
    <w:rsid w:val="00F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3E8580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D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Účet Microsoft</cp:lastModifiedBy>
  <cp:revision>8</cp:revision>
  <cp:lastPrinted>2023-10-31T13:36:00Z</cp:lastPrinted>
  <dcterms:created xsi:type="dcterms:W3CDTF">2024-02-21T13:53:00Z</dcterms:created>
  <dcterms:modified xsi:type="dcterms:W3CDTF">2024-02-21T14:06:00Z</dcterms:modified>
</cp:coreProperties>
</file>