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57DA" w14:textId="73CE6A0A" w:rsidR="00BD53FE" w:rsidRPr="002615CC" w:rsidRDefault="00BD53FE" w:rsidP="002615CC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7E1503">
        <w:rPr>
          <w:rFonts w:ascii="Times New Roman" w:hAnsi="Times New Roman" w:cs="Times New Roman"/>
          <w:b/>
          <w:sz w:val="44"/>
          <w:szCs w:val="44"/>
        </w:rPr>
        <w:t>Prosenice</w:t>
      </w:r>
    </w:p>
    <w:p w14:paraId="343A10D3" w14:textId="4B9FD450" w:rsidR="00BD53FE" w:rsidRDefault="00BD53FE" w:rsidP="00A47D76">
      <w:pPr>
        <w:pStyle w:val="Zkladntext"/>
        <w:jc w:val="center"/>
        <w:rPr>
          <w:b/>
          <w:bCs/>
        </w:rPr>
      </w:pPr>
    </w:p>
    <w:p w14:paraId="4DA0E1A5" w14:textId="77777777" w:rsidR="002615CC" w:rsidRDefault="002615CC" w:rsidP="00A47D76">
      <w:pPr>
        <w:pStyle w:val="Zkladntext"/>
        <w:jc w:val="center"/>
        <w:rPr>
          <w:b/>
          <w:bCs/>
        </w:rPr>
      </w:pPr>
    </w:p>
    <w:p w14:paraId="62FF6122" w14:textId="4D66C48D" w:rsidR="00A47D76" w:rsidRPr="002615CC" w:rsidRDefault="00A47D76" w:rsidP="00A47D76">
      <w:pPr>
        <w:pStyle w:val="Zkladntext"/>
        <w:jc w:val="center"/>
        <w:rPr>
          <w:b/>
          <w:sz w:val="28"/>
          <w:szCs w:val="28"/>
        </w:rPr>
      </w:pPr>
      <w:r w:rsidRPr="002615CC">
        <w:rPr>
          <w:b/>
          <w:bCs/>
          <w:sz w:val="28"/>
          <w:szCs w:val="28"/>
        </w:rPr>
        <w:t xml:space="preserve">Nařízení obce </w:t>
      </w:r>
      <w:r w:rsidR="00760639">
        <w:rPr>
          <w:b/>
          <w:bCs/>
          <w:sz w:val="28"/>
          <w:szCs w:val="28"/>
        </w:rPr>
        <w:t xml:space="preserve">Prosenice </w:t>
      </w:r>
      <w:r w:rsidR="006D6987" w:rsidRPr="002615CC">
        <w:rPr>
          <w:b/>
          <w:sz w:val="28"/>
          <w:szCs w:val="28"/>
        </w:rPr>
        <w:t xml:space="preserve">o zákazu </w:t>
      </w:r>
      <w:r w:rsidR="00FF419D">
        <w:rPr>
          <w:b/>
          <w:sz w:val="28"/>
          <w:szCs w:val="28"/>
        </w:rPr>
        <w:t>některých forem prodeje zboží a </w:t>
      </w:r>
      <w:r w:rsidR="006D6987" w:rsidRPr="002615CC">
        <w:rPr>
          <w:b/>
          <w:sz w:val="28"/>
          <w:szCs w:val="28"/>
        </w:rPr>
        <w:t>poskytování služeb</w:t>
      </w:r>
    </w:p>
    <w:p w14:paraId="7A3E4A9C" w14:textId="2FFD55F4" w:rsidR="00A47D76" w:rsidRDefault="00A47D76" w:rsidP="002615CC">
      <w:pPr>
        <w:pStyle w:val="Zkladntext"/>
        <w:rPr>
          <w:b/>
          <w:bCs/>
        </w:rPr>
      </w:pPr>
    </w:p>
    <w:p w14:paraId="24D73168" w14:textId="77777777" w:rsidR="002615CC" w:rsidRDefault="002615CC" w:rsidP="002615CC">
      <w:pPr>
        <w:pStyle w:val="Zkladntext"/>
        <w:rPr>
          <w:b/>
          <w:bCs/>
        </w:rPr>
      </w:pPr>
    </w:p>
    <w:p w14:paraId="42C14D24" w14:textId="75AD00E3" w:rsidR="005E1224" w:rsidRPr="002615CC" w:rsidRDefault="005E1224" w:rsidP="00DC6670">
      <w:pPr>
        <w:pStyle w:val="Zkladntext"/>
      </w:pPr>
      <w:r w:rsidRPr="002615CC">
        <w:t xml:space="preserve">Rada obce </w:t>
      </w:r>
      <w:r w:rsidR="00845A78" w:rsidRPr="002615CC">
        <w:t>Prosenice</w:t>
      </w:r>
      <w:r w:rsidRPr="002615CC">
        <w:t xml:space="preserve"> se na svém zasedání dne </w:t>
      </w:r>
      <w:r w:rsidR="00B725DB">
        <w:t>14</w:t>
      </w:r>
      <w:r w:rsidR="00845A78" w:rsidRPr="002615CC">
        <w:t xml:space="preserve">. </w:t>
      </w:r>
      <w:r w:rsidR="00B725DB">
        <w:t>2. 2024</w:t>
      </w:r>
      <w:r w:rsidRPr="002615CC">
        <w:t xml:space="preserve">, usnesením č. </w:t>
      </w:r>
      <w:r w:rsidR="0052331C">
        <w:t>2/RO-2024</w:t>
      </w:r>
      <w:r w:rsidR="00845A78" w:rsidRPr="002615CC">
        <w:t>-</w:t>
      </w:r>
      <w:r w:rsidR="0052331C">
        <w:t>23</w:t>
      </w:r>
      <w:r w:rsidRPr="002615CC">
        <w:t xml:space="preserve">, usnesla vydat na základě § 18 odst. 4 zákona č. 455/1991 Sb., o živnostenském podnikání (živnostenský zákon), ve znění pozdějších předpisů, </w:t>
      </w:r>
      <w:r w:rsidR="00491611">
        <w:t>§ 11p zákona č. 458/2000 Sb., o </w:t>
      </w:r>
      <w:r w:rsidR="006D6987" w:rsidRPr="002615CC">
        <w:t xml:space="preserve">podmínkách podnikání a o výkonu státní správy v energetických odvětvích a o změně některých zákonů (energetický zákon), ve znění pozdějších předpisů, </w:t>
      </w:r>
      <w:r w:rsidRPr="002615CC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Pr="002615CC">
          <w:t>1 a</w:t>
        </w:r>
      </w:smartTag>
      <w:r w:rsidRPr="002615CC">
        <w:t xml:space="preserve"> § 102 odst. 2 písm. d)</w:t>
      </w:r>
      <w:r w:rsidRPr="002615CC">
        <w:rPr>
          <w:b/>
          <w:bCs/>
          <w:i/>
          <w:color w:val="70AD47" w:themeColor="accent6"/>
        </w:rPr>
        <w:t xml:space="preserve"> </w:t>
      </w:r>
      <w:r w:rsidRPr="002615CC">
        <w:t>zákona č. 128/2000 Sb., o obcích (obecní zřízení), ve znění pozdějších předpisů, toto nařízení:</w:t>
      </w:r>
      <w:r w:rsidR="00DC6670">
        <w:t xml:space="preserve"> </w:t>
      </w:r>
    </w:p>
    <w:p w14:paraId="0CB92B55" w14:textId="77777777" w:rsidR="00A47D76" w:rsidRPr="002615CC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A975C2" w14:textId="77777777" w:rsidR="00A47D76" w:rsidRPr="00AE5E27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3A174920" w14:textId="77777777" w:rsidR="00A47D76" w:rsidRPr="00AE5E27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Předmět právní úpravy</w:t>
      </w:r>
    </w:p>
    <w:p w14:paraId="2A5D2C91" w14:textId="77777777" w:rsidR="00A47D76" w:rsidRPr="002615CC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643CC8A" w14:textId="50C6F612" w:rsidR="00A47D76" w:rsidRPr="002615CC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>Účelem tohoto nařízení obce je stanovit, které formy prodeje zboží nebo poskytování služeb, prováděné mimo provozovnu</w:t>
      </w:r>
      <w:r w:rsidR="006D6987" w:rsidRPr="002615CC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 w:rsidRPr="002615CC">
        <w:rPr>
          <w:rFonts w:ascii="Times New Roman" w:hAnsi="Times New Roman" w:cs="Times New Roman"/>
          <w:sz w:val="24"/>
          <w:szCs w:val="24"/>
        </w:rPr>
        <w:t>,</w:t>
      </w:r>
      <w:r w:rsidR="006D6987" w:rsidRPr="002615CC">
        <w:rPr>
          <w:rFonts w:ascii="Times New Roman" w:hAnsi="Times New Roman" w:cs="Times New Roman"/>
          <w:sz w:val="24"/>
          <w:szCs w:val="24"/>
        </w:rPr>
        <w:t xml:space="preserve"> </w:t>
      </w:r>
      <w:r w:rsidRPr="002615CC">
        <w:rPr>
          <w:rFonts w:ascii="Times New Roman" w:hAnsi="Times New Roman" w:cs="Times New Roman"/>
          <w:sz w:val="24"/>
          <w:szCs w:val="24"/>
        </w:rPr>
        <w:t xml:space="preserve">jsou na území obce </w:t>
      </w:r>
      <w:r w:rsidR="00845A78" w:rsidRPr="002615CC">
        <w:rPr>
          <w:rFonts w:ascii="Times New Roman" w:hAnsi="Times New Roman" w:cs="Times New Roman"/>
          <w:sz w:val="24"/>
          <w:szCs w:val="24"/>
        </w:rPr>
        <w:t>Prosenice</w:t>
      </w:r>
      <w:r w:rsidRPr="002615CC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220ACA0A" w14:textId="77777777" w:rsidR="00A47D76" w:rsidRPr="002615CC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F59782" w14:textId="77777777" w:rsidR="00A47D76" w:rsidRPr="00AE5E27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72C220B4" w14:textId="77777777" w:rsidR="00A47D76" w:rsidRPr="00AE5E27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1C6D885D" w14:textId="77777777" w:rsidR="00A47D76" w:rsidRPr="002615CC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150BB6" w14:textId="77777777" w:rsidR="00A47D76" w:rsidRPr="002615CC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0F6F1A3D" w14:textId="77777777" w:rsidR="00A47D76" w:rsidRPr="002615CC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344E56D3" w14:textId="77777777" w:rsidR="00A47D76" w:rsidRPr="002615CC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65AD20" w14:textId="77777777" w:rsidR="00A47D76" w:rsidRPr="00AE5E27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3AF819D" w14:textId="77777777" w:rsidR="00A47D76" w:rsidRPr="00AE5E27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Zakázané formy prodeje zboží a poskytování služeb</w:t>
      </w:r>
    </w:p>
    <w:p w14:paraId="1F0C2779" w14:textId="77777777" w:rsidR="00A47D76" w:rsidRPr="002615CC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58862F" w14:textId="77777777" w:rsidR="004744BD" w:rsidRPr="002615CC" w:rsidRDefault="00A47D76" w:rsidP="004744BD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845A78" w:rsidRPr="002615CC">
        <w:rPr>
          <w:rFonts w:ascii="Times New Roman" w:hAnsi="Times New Roman" w:cs="Times New Roman"/>
          <w:sz w:val="24"/>
          <w:szCs w:val="24"/>
        </w:rPr>
        <w:t xml:space="preserve">Prosenice </w:t>
      </w:r>
      <w:r w:rsidRPr="002615CC">
        <w:rPr>
          <w:rFonts w:ascii="Times New Roman" w:hAnsi="Times New Roman" w:cs="Times New Roman"/>
          <w:sz w:val="24"/>
          <w:szCs w:val="24"/>
        </w:rPr>
        <w:t>je zakázán podomní a pochůzkový prodej.</w:t>
      </w:r>
    </w:p>
    <w:p w14:paraId="77F47839" w14:textId="41C266C2" w:rsidR="006D6987" w:rsidRPr="002615CC" w:rsidRDefault="006D6987" w:rsidP="002615C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>Na území obce</w:t>
      </w:r>
      <w:r w:rsidR="007D5316" w:rsidRPr="002615CC">
        <w:rPr>
          <w:rFonts w:ascii="Times New Roman" w:hAnsi="Times New Roman" w:cs="Times New Roman"/>
          <w:sz w:val="24"/>
          <w:szCs w:val="24"/>
        </w:rPr>
        <w:t xml:space="preserve"> Prosenice</w:t>
      </w:r>
      <w:r w:rsidRPr="002615CC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 w:rsidRPr="002615CC">
        <w:rPr>
          <w:rFonts w:ascii="Times New Roman" w:hAnsi="Times New Roman" w:cs="Times New Roman"/>
          <w:sz w:val="24"/>
          <w:szCs w:val="24"/>
        </w:rPr>
        <w:t xml:space="preserve">mimo obchodní prostory </w:t>
      </w:r>
      <w:r w:rsidRPr="002615CC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 služeb.</w:t>
      </w:r>
    </w:p>
    <w:p w14:paraId="78B50ED3" w14:textId="77777777" w:rsidR="006D6987" w:rsidRPr="002615CC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506B90D" w14:textId="77777777" w:rsidR="00A47D76" w:rsidRPr="00AE5E27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7DF6000F" w14:textId="77777777" w:rsidR="00A47D76" w:rsidRPr="00AE5E27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E27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Závěrečná ustanovení</w:t>
      </w:r>
    </w:p>
    <w:p w14:paraId="616D4592" w14:textId="77777777" w:rsidR="00A47D76" w:rsidRPr="002615CC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2D146" w14:textId="77777777" w:rsidR="00A47D76" w:rsidRPr="002615CC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>(1) Porušení povinností stanovených tímto nařízením obce se postihuje podle jiných právních předpisů.</w:t>
      </w:r>
      <w:r w:rsidRPr="002615C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4F33F19" w14:textId="0D7120E2" w:rsidR="00A47D76" w:rsidRPr="002615CC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sz w:val="24"/>
          <w:szCs w:val="24"/>
        </w:rPr>
        <w:t xml:space="preserve">(2) </w:t>
      </w:r>
      <w:bookmarkStart w:id="0" w:name="_GoBack"/>
      <w:bookmarkEnd w:id="0"/>
      <w:r w:rsidR="00B966DA">
        <w:rPr>
          <w:rFonts w:ascii="Times New Roman" w:hAnsi="Times New Roman" w:cs="Times New Roman"/>
          <w:sz w:val="24"/>
          <w:szCs w:val="24"/>
        </w:rPr>
        <w:t>Toto nařízení nabývá účinnosti počátkem patnáctého dne po dni jeho vyhlášení.</w:t>
      </w:r>
    </w:p>
    <w:p w14:paraId="03798BC9" w14:textId="68F4552A" w:rsidR="007D5316" w:rsidRPr="002615CC" w:rsidRDefault="007D531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742BF9" w14:textId="056255E1" w:rsidR="007D5316" w:rsidRDefault="007D531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B644F" w14:textId="77777777" w:rsidR="00B725DB" w:rsidRPr="002615CC" w:rsidRDefault="00B725DB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3B6294" w14:textId="6210E09E" w:rsidR="007D5316" w:rsidRPr="002615CC" w:rsidRDefault="007D531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4DF853" w14:textId="573A5BE8" w:rsidR="00A47D76" w:rsidRPr="002615CC" w:rsidRDefault="00AE5E27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2615CC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B180EF" wp14:editId="74E4BDAD">
                <wp:simplePos x="0" y="0"/>
                <wp:positionH relativeFrom="margin">
                  <wp:align>right</wp:align>
                </wp:positionH>
                <wp:positionV relativeFrom="paragraph">
                  <wp:posOffset>201295</wp:posOffset>
                </wp:positionV>
                <wp:extent cx="1882140" cy="464820"/>
                <wp:effectExtent l="0" t="0" r="381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39547" w14:textId="1CA1EA08" w:rsidR="002615CC" w:rsidRPr="002615CC" w:rsidRDefault="002615CC" w:rsidP="002615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61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Bc. Luboš Zatloukal, DiS. 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180E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7pt;margin-top:15.85pt;width:148.2pt;height:36.6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" stroked="f">
                <v:textbox>
                  <w:txbxContent>
                    <w:p w14:paraId="1F339547" w14:textId="1CA1EA08" w:rsidR="002615CC" w:rsidRPr="002615CC" w:rsidRDefault="002615CC" w:rsidP="002615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61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Bc. Luboš Zatloukal, DiS. starosta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615CC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D05ECC" wp14:editId="258EE076">
                <wp:simplePos x="0" y="0"/>
                <wp:positionH relativeFrom="margin">
                  <wp:posOffset>-635</wp:posOffset>
                </wp:positionH>
                <wp:positionV relativeFrom="paragraph">
                  <wp:posOffset>201295</wp:posOffset>
                </wp:positionV>
                <wp:extent cx="1417320" cy="510540"/>
                <wp:effectExtent l="0" t="0" r="11430" b="2286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4C577" w14:textId="619009BC" w:rsidR="002615CC" w:rsidRPr="002615CC" w:rsidRDefault="002615CC" w:rsidP="002615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615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Martina Kolísková místostarostka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05ECC" id="_x0000_s1027" type="#_x0000_t202" style="position:absolute;left:0;text-align:left;margin-left:-.05pt;margin-top:15.85pt;width:111.6pt;height:4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" strokecolor="white [3212]">
                <v:textbox>
                  <w:txbxContent>
                    <w:p w14:paraId="0BD4C577" w14:textId="619009BC" w:rsidR="002615CC" w:rsidRPr="002615CC" w:rsidRDefault="002615CC" w:rsidP="002615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615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Martina Kolísková místostarostka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3C7660" w14:textId="6ADC3167" w:rsidR="00A47D76" w:rsidRPr="002615CC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95FBC6" w14:textId="7DD75F18" w:rsidR="00A47D76" w:rsidRPr="002615CC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88591" w14:textId="77777777" w:rsidR="00A47D76" w:rsidRPr="002615CC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58CCB6" w14:textId="04279525" w:rsidR="0095019F" w:rsidRDefault="00192081">
      <w:pPr>
        <w:rPr>
          <w:sz w:val="24"/>
          <w:szCs w:val="24"/>
        </w:rPr>
      </w:pPr>
    </w:p>
    <w:p w14:paraId="650EA7DD" w14:textId="7E4AAB23" w:rsidR="00241769" w:rsidRDefault="00241769">
      <w:pPr>
        <w:rPr>
          <w:sz w:val="24"/>
          <w:szCs w:val="24"/>
        </w:rPr>
      </w:pPr>
    </w:p>
    <w:sectPr w:rsidR="00241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8C6C4" w14:textId="77777777" w:rsidR="00192081" w:rsidRDefault="00192081" w:rsidP="00A47D76">
      <w:pPr>
        <w:spacing w:after="0" w:line="240" w:lineRule="auto"/>
      </w:pPr>
      <w:r>
        <w:separator/>
      </w:r>
    </w:p>
  </w:endnote>
  <w:endnote w:type="continuationSeparator" w:id="0">
    <w:p w14:paraId="488E7B20" w14:textId="77777777" w:rsidR="00192081" w:rsidRDefault="00192081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EA0A0" w14:textId="77777777" w:rsidR="00192081" w:rsidRDefault="00192081" w:rsidP="00A47D76">
      <w:pPr>
        <w:spacing w:after="0" w:line="240" w:lineRule="auto"/>
      </w:pPr>
      <w:r>
        <w:separator/>
      </w:r>
    </w:p>
  </w:footnote>
  <w:footnote w:type="continuationSeparator" w:id="0">
    <w:p w14:paraId="55CE3B71" w14:textId="77777777" w:rsidR="00192081" w:rsidRDefault="00192081" w:rsidP="00A47D76">
      <w:pPr>
        <w:spacing w:after="0" w:line="240" w:lineRule="auto"/>
      </w:pPr>
      <w:r>
        <w:continuationSeparator/>
      </w:r>
    </w:p>
  </w:footnote>
  <w:footnote w:id="1">
    <w:p w14:paraId="56F1A4F1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061351"/>
    <w:rsid w:val="00192081"/>
    <w:rsid w:val="002012FA"/>
    <w:rsid w:val="00241769"/>
    <w:rsid w:val="002615CC"/>
    <w:rsid w:val="00376334"/>
    <w:rsid w:val="0039024A"/>
    <w:rsid w:val="004744BD"/>
    <w:rsid w:val="00491611"/>
    <w:rsid w:val="00512E51"/>
    <w:rsid w:val="0052331C"/>
    <w:rsid w:val="005D7F32"/>
    <w:rsid w:val="005E1224"/>
    <w:rsid w:val="006004E5"/>
    <w:rsid w:val="006930AE"/>
    <w:rsid w:val="006B6250"/>
    <w:rsid w:val="006D6987"/>
    <w:rsid w:val="00760639"/>
    <w:rsid w:val="007607A0"/>
    <w:rsid w:val="007D5316"/>
    <w:rsid w:val="007E1503"/>
    <w:rsid w:val="00845A78"/>
    <w:rsid w:val="00961C54"/>
    <w:rsid w:val="00A47D76"/>
    <w:rsid w:val="00A5081D"/>
    <w:rsid w:val="00AE5E27"/>
    <w:rsid w:val="00B725DB"/>
    <w:rsid w:val="00B966DA"/>
    <w:rsid w:val="00BB6244"/>
    <w:rsid w:val="00BD53FE"/>
    <w:rsid w:val="00C95C44"/>
    <w:rsid w:val="00CB6DE9"/>
    <w:rsid w:val="00CE33E2"/>
    <w:rsid w:val="00DC6670"/>
    <w:rsid w:val="00DD57CC"/>
    <w:rsid w:val="00F73021"/>
    <w:rsid w:val="00F84120"/>
    <w:rsid w:val="00FF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3E8580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Účet Microsoft</cp:lastModifiedBy>
  <cp:revision>8</cp:revision>
  <cp:lastPrinted>2023-10-31T13:36:00Z</cp:lastPrinted>
  <dcterms:created xsi:type="dcterms:W3CDTF">2024-02-21T13:53:00Z</dcterms:created>
  <dcterms:modified xsi:type="dcterms:W3CDTF">2024-02-21T14:06:00Z</dcterms:modified>
</cp:coreProperties>
</file>