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87D85" w14:textId="77777777" w:rsidR="00D51D24" w:rsidRPr="002E0EAD" w:rsidRDefault="00344DEF" w:rsidP="00D51D24">
      <w:pPr>
        <w:spacing w:line="276" w:lineRule="auto"/>
        <w:jc w:val="center"/>
        <w:rPr>
          <w:rFonts w:ascii="Arial" w:hAnsi="Arial" w:cs="Arial"/>
          <w:b/>
        </w:rPr>
      </w:pPr>
      <w:r>
        <w:rPr>
          <w:rFonts w:ascii="Arial" w:hAnsi="Arial" w:cs="Arial"/>
          <w:b/>
        </w:rPr>
        <w:t>Město Bělá pod Bezdězem</w:t>
      </w:r>
    </w:p>
    <w:p w14:paraId="00441D61"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EA4C66">
        <w:rPr>
          <w:rFonts w:ascii="Arial" w:hAnsi="Arial" w:cs="Arial"/>
          <w:b/>
        </w:rPr>
        <w:t>m</w:t>
      </w:r>
      <w:r w:rsidR="00344DEF">
        <w:rPr>
          <w:rFonts w:ascii="Arial" w:hAnsi="Arial" w:cs="Arial"/>
          <w:b/>
        </w:rPr>
        <w:t>ěsta Bělá pod Bezdězem</w:t>
      </w:r>
    </w:p>
    <w:p w14:paraId="5027BF58" w14:textId="77777777" w:rsidR="00D51D24"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EA4C66">
        <w:rPr>
          <w:rFonts w:ascii="Arial" w:hAnsi="Arial" w:cs="Arial"/>
          <w:b/>
        </w:rPr>
        <w:t>m</w:t>
      </w:r>
      <w:r w:rsidR="00344DEF">
        <w:rPr>
          <w:rFonts w:ascii="Arial" w:hAnsi="Arial" w:cs="Arial"/>
          <w:b/>
        </w:rPr>
        <w:t xml:space="preserve">ěsta Bělá pod Bezdězem </w:t>
      </w:r>
    </w:p>
    <w:p w14:paraId="1FE47A26" w14:textId="77777777" w:rsidR="00445EB1" w:rsidRPr="00445EB1" w:rsidRDefault="00445EB1" w:rsidP="00445EB1">
      <w:pPr>
        <w:pStyle w:val="Zkladntext"/>
        <w:jc w:val="center"/>
        <w:rPr>
          <w:rFonts w:ascii="Arial" w:hAnsi="Arial" w:cs="Arial"/>
          <w:b/>
          <w:szCs w:val="18"/>
        </w:rPr>
      </w:pPr>
      <w:r w:rsidRPr="00445EB1">
        <w:rPr>
          <w:rFonts w:ascii="Arial" w:hAnsi="Arial" w:cs="Arial"/>
          <w:b/>
          <w:szCs w:val="18"/>
        </w:rPr>
        <w:t>č. 1/2025</w:t>
      </w:r>
    </w:p>
    <w:p w14:paraId="1B2ECA3D" w14:textId="77777777" w:rsidR="0024722A" w:rsidRPr="00FB6AE5" w:rsidRDefault="0024722A">
      <w:pPr>
        <w:pStyle w:val="NormlnIMP"/>
        <w:spacing w:line="240" w:lineRule="auto"/>
        <w:jc w:val="center"/>
        <w:rPr>
          <w:rFonts w:ascii="Arial" w:hAnsi="Arial" w:cs="Arial"/>
          <w:b/>
          <w:color w:val="000000"/>
          <w:sz w:val="22"/>
          <w:szCs w:val="22"/>
        </w:rPr>
      </w:pPr>
    </w:p>
    <w:p w14:paraId="6D11561B"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D2142BE" w14:textId="77777777" w:rsidR="0024722A" w:rsidRPr="00FB6AE5" w:rsidRDefault="0024722A">
      <w:pPr>
        <w:jc w:val="both"/>
        <w:rPr>
          <w:rFonts w:ascii="Arial" w:hAnsi="Arial" w:cs="Arial"/>
          <w:sz w:val="22"/>
          <w:szCs w:val="22"/>
        </w:rPr>
      </w:pPr>
    </w:p>
    <w:p w14:paraId="100A5376" w14:textId="77777777" w:rsidR="008D048D" w:rsidRDefault="0042723F" w:rsidP="00012168">
      <w:pPr>
        <w:pStyle w:val="Zkladntextodsazen2"/>
        <w:spacing w:line="276" w:lineRule="auto"/>
        <w:ind w:left="0" w:firstLine="0"/>
        <w:rPr>
          <w:rFonts w:ascii="Arial" w:hAnsi="Arial" w:cs="Arial"/>
          <w:sz w:val="22"/>
          <w:szCs w:val="22"/>
        </w:rPr>
      </w:pPr>
      <w:r>
        <w:rPr>
          <w:rFonts w:ascii="Arial" w:hAnsi="Arial" w:cs="Arial"/>
          <w:sz w:val="22"/>
          <w:szCs w:val="22"/>
        </w:rPr>
        <w:t>Zastupitelstvo</w:t>
      </w:r>
      <w:r w:rsidR="00344DEF">
        <w:rPr>
          <w:rFonts w:ascii="Arial" w:hAnsi="Arial" w:cs="Arial"/>
          <w:sz w:val="22"/>
          <w:szCs w:val="22"/>
        </w:rPr>
        <w:t xml:space="preserve"> </w:t>
      </w:r>
      <w:r w:rsidR="00EA4C66">
        <w:rPr>
          <w:rFonts w:ascii="Arial" w:hAnsi="Arial" w:cs="Arial"/>
          <w:sz w:val="22"/>
          <w:szCs w:val="22"/>
        </w:rPr>
        <w:t>m</w:t>
      </w:r>
      <w:r w:rsidR="00344DEF">
        <w:rPr>
          <w:rFonts w:ascii="Arial" w:hAnsi="Arial" w:cs="Arial"/>
          <w:sz w:val="22"/>
          <w:szCs w:val="22"/>
        </w:rPr>
        <w:t xml:space="preserve">ěsta Bělá pod Bezdězem </w:t>
      </w:r>
      <w:r w:rsidR="00E2491F">
        <w:rPr>
          <w:rFonts w:ascii="Arial" w:hAnsi="Arial" w:cs="Arial"/>
          <w:sz w:val="22"/>
          <w:szCs w:val="22"/>
        </w:rPr>
        <w:t>se na svém zasedání dne</w:t>
      </w:r>
      <w:r w:rsidR="00AA3D15">
        <w:rPr>
          <w:rFonts w:ascii="Arial" w:hAnsi="Arial" w:cs="Arial"/>
          <w:sz w:val="22"/>
          <w:szCs w:val="22"/>
        </w:rPr>
        <w:t xml:space="preserve"> </w:t>
      </w:r>
      <w:r w:rsidR="0026599E">
        <w:rPr>
          <w:rFonts w:ascii="Arial" w:hAnsi="Arial" w:cs="Arial"/>
          <w:sz w:val="22"/>
          <w:szCs w:val="22"/>
        </w:rPr>
        <w:t>5.2.2025</w:t>
      </w:r>
      <w:r w:rsidR="00AA3D15">
        <w:rPr>
          <w:rFonts w:ascii="Arial" w:hAnsi="Arial" w:cs="Arial"/>
          <w:sz w:val="22"/>
          <w:szCs w:val="22"/>
        </w:rPr>
        <w:t xml:space="preserve"> </w:t>
      </w:r>
      <w:r w:rsidR="0024722A" w:rsidRPr="00FB6AE5">
        <w:rPr>
          <w:rFonts w:ascii="Arial" w:hAnsi="Arial" w:cs="Arial"/>
          <w:sz w:val="22"/>
          <w:szCs w:val="22"/>
        </w:rPr>
        <w:t>usnesením č.</w:t>
      </w:r>
      <w:r w:rsidR="00AA3D15">
        <w:rPr>
          <w:rFonts w:ascii="Arial" w:hAnsi="Arial" w:cs="Arial"/>
          <w:sz w:val="22"/>
          <w:szCs w:val="22"/>
        </w:rPr>
        <w:t xml:space="preserve"> </w:t>
      </w:r>
      <w:r w:rsidR="0026599E">
        <w:rPr>
          <w:rFonts w:ascii="Arial" w:hAnsi="Arial" w:cs="Arial"/>
          <w:sz w:val="22"/>
          <w:szCs w:val="22"/>
        </w:rPr>
        <w:t>6/2025 u</w:t>
      </w:r>
      <w:r w:rsidR="0024722A" w:rsidRPr="00FB6AE5">
        <w:rPr>
          <w:rFonts w:ascii="Arial" w:hAnsi="Arial" w:cs="Arial"/>
          <w:sz w:val="22"/>
          <w:szCs w:val="22"/>
        </w:rPr>
        <w:t xml:space="preserve">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w:t>
      </w:r>
      <w:r w:rsidR="00AA3D15">
        <w:rPr>
          <w:rFonts w:ascii="Arial" w:hAnsi="Arial" w:cs="Arial"/>
          <w:sz w:val="22"/>
          <w:szCs w:val="22"/>
        </w:rPr>
        <w:t xml:space="preserve"> </w:t>
      </w:r>
      <w:r w:rsidR="0024722A" w:rsidRPr="00FB6AE5">
        <w:rPr>
          <w:rFonts w:ascii="Arial" w:hAnsi="Arial" w:cs="Arial"/>
          <w:sz w:val="22"/>
          <w:szCs w:val="22"/>
        </w:rPr>
        <w:t>Sb.,</w:t>
      </w:r>
      <w:r w:rsidR="00AA3D15">
        <w:rPr>
          <w:rFonts w:ascii="Arial" w:hAnsi="Arial" w:cs="Arial"/>
          <w:sz w:val="22"/>
          <w:szCs w:val="22"/>
        </w:rPr>
        <w:t xml:space="preserve"> </w:t>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77308093" w14:textId="77777777" w:rsidR="009A4B34" w:rsidRPr="008D048D" w:rsidRDefault="009A4B34" w:rsidP="00012168">
      <w:pPr>
        <w:pStyle w:val="Zkladntextodsazen2"/>
        <w:spacing w:line="276" w:lineRule="auto"/>
        <w:ind w:left="0" w:firstLine="0"/>
        <w:rPr>
          <w:rFonts w:ascii="Arial" w:hAnsi="Arial" w:cs="Arial"/>
          <w:sz w:val="22"/>
          <w:szCs w:val="22"/>
        </w:rPr>
      </w:pPr>
    </w:p>
    <w:p w14:paraId="1AC175C6" w14:textId="77777777" w:rsidR="0024722A" w:rsidRPr="00FB6AE5" w:rsidRDefault="0024722A" w:rsidP="00012168">
      <w:pPr>
        <w:spacing w:line="276" w:lineRule="auto"/>
        <w:jc w:val="center"/>
        <w:rPr>
          <w:rFonts w:ascii="Arial" w:hAnsi="Arial" w:cs="Arial"/>
          <w:b/>
          <w:sz w:val="22"/>
          <w:szCs w:val="22"/>
        </w:rPr>
      </w:pPr>
      <w:r w:rsidRPr="00FB6AE5">
        <w:rPr>
          <w:rFonts w:ascii="Arial" w:hAnsi="Arial" w:cs="Arial"/>
          <w:b/>
          <w:sz w:val="22"/>
          <w:szCs w:val="22"/>
        </w:rPr>
        <w:t>Čl. 1</w:t>
      </w:r>
    </w:p>
    <w:p w14:paraId="0ACFF5D7" w14:textId="77777777" w:rsidR="0024722A" w:rsidRDefault="0024722A" w:rsidP="00012168">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6716E277" w14:textId="77777777" w:rsidR="009A4B34" w:rsidRPr="009A4B34" w:rsidRDefault="009A4B34" w:rsidP="00012168">
      <w:pPr>
        <w:spacing w:line="276" w:lineRule="auto"/>
      </w:pPr>
    </w:p>
    <w:p w14:paraId="73FAD342" w14:textId="77777777" w:rsidR="00EB486C" w:rsidRPr="009A4B34" w:rsidRDefault="0024722A" w:rsidP="00012168">
      <w:pPr>
        <w:numPr>
          <w:ilvl w:val="0"/>
          <w:numId w:val="95"/>
        </w:numPr>
        <w:tabs>
          <w:tab w:val="left" w:pos="0"/>
        </w:tabs>
        <w:spacing w:line="276" w:lineRule="auto"/>
        <w:jc w:val="both"/>
        <w:rPr>
          <w:rFonts w:ascii="Arial" w:hAnsi="Arial" w:cs="Arial"/>
          <w:sz w:val="22"/>
          <w:szCs w:val="22"/>
        </w:rPr>
      </w:pPr>
      <w:r w:rsidRPr="009A4B34">
        <w:rPr>
          <w:rFonts w:ascii="Arial" w:hAnsi="Arial" w:cs="Arial"/>
          <w:sz w:val="22"/>
          <w:szCs w:val="22"/>
        </w:rPr>
        <w:t xml:space="preserve">Tato vyhláška stanovuje </w:t>
      </w:r>
      <w:r w:rsidR="00A342C0" w:rsidRPr="009A4B34">
        <w:rPr>
          <w:rFonts w:ascii="Arial" w:hAnsi="Arial" w:cs="Arial"/>
          <w:sz w:val="22"/>
          <w:szCs w:val="22"/>
        </w:rPr>
        <w:t xml:space="preserve">obecní systém </w:t>
      </w:r>
      <w:r w:rsidR="00BD2B1D" w:rsidRPr="009A4B34">
        <w:rPr>
          <w:rFonts w:ascii="Arial" w:hAnsi="Arial" w:cs="Arial"/>
          <w:sz w:val="22"/>
          <w:szCs w:val="22"/>
        </w:rPr>
        <w:t xml:space="preserve">odpadového hospodářství na území </w:t>
      </w:r>
      <w:r w:rsidR="00EA4C66" w:rsidRPr="009A4B34">
        <w:rPr>
          <w:rFonts w:ascii="Arial" w:hAnsi="Arial" w:cs="Arial"/>
          <w:sz w:val="22"/>
          <w:szCs w:val="22"/>
        </w:rPr>
        <w:t>m</w:t>
      </w:r>
      <w:r w:rsidR="00344DEF" w:rsidRPr="009A4B34">
        <w:rPr>
          <w:rFonts w:ascii="Arial" w:hAnsi="Arial" w:cs="Arial"/>
          <w:sz w:val="22"/>
          <w:szCs w:val="22"/>
        </w:rPr>
        <w:t>ěsta Bělá pod Bezdězem</w:t>
      </w:r>
      <w:r w:rsidR="00B8560D" w:rsidRPr="009A4B34">
        <w:rPr>
          <w:rFonts w:ascii="Arial" w:hAnsi="Arial" w:cs="Arial"/>
          <w:sz w:val="22"/>
          <w:szCs w:val="22"/>
        </w:rPr>
        <w:t xml:space="preserve"> (dále jen „město“), včetně míst, ve kterých město přebírá:</w:t>
      </w:r>
    </w:p>
    <w:p w14:paraId="7887779F" w14:textId="77777777" w:rsidR="00502867" w:rsidRPr="009A4B34" w:rsidRDefault="00502867" w:rsidP="00012168">
      <w:pPr>
        <w:tabs>
          <w:tab w:val="left" w:pos="0"/>
        </w:tabs>
        <w:spacing w:line="276" w:lineRule="auto"/>
        <w:ind w:left="360"/>
        <w:jc w:val="both"/>
        <w:rPr>
          <w:rFonts w:ascii="Arial" w:hAnsi="Arial" w:cs="Arial"/>
          <w:sz w:val="22"/>
          <w:szCs w:val="22"/>
        </w:rPr>
      </w:pPr>
    </w:p>
    <w:p w14:paraId="0004F74A" w14:textId="77777777" w:rsidR="00B8560D" w:rsidRPr="009A4B34" w:rsidRDefault="00B8560D" w:rsidP="00012168">
      <w:pPr>
        <w:numPr>
          <w:ilvl w:val="0"/>
          <w:numId w:val="96"/>
        </w:numPr>
        <w:tabs>
          <w:tab w:val="left" w:pos="0"/>
        </w:tabs>
        <w:spacing w:line="276" w:lineRule="auto"/>
        <w:jc w:val="both"/>
        <w:rPr>
          <w:rFonts w:ascii="Arial" w:hAnsi="Arial" w:cs="Arial"/>
          <w:sz w:val="22"/>
          <w:szCs w:val="22"/>
        </w:rPr>
      </w:pPr>
      <w:r w:rsidRPr="009A4B34">
        <w:rPr>
          <w:rFonts w:ascii="Arial" w:hAnsi="Arial" w:cs="Arial"/>
          <w:sz w:val="22"/>
          <w:szCs w:val="22"/>
        </w:rPr>
        <w:t>stavební a demoliční odpad vznikající na území města při činnosti nepodnikajících fyzických osob,</w:t>
      </w:r>
    </w:p>
    <w:p w14:paraId="598F9458" w14:textId="77777777" w:rsidR="00B8560D" w:rsidRPr="009A4B34" w:rsidRDefault="00B8560D" w:rsidP="00012168">
      <w:pPr>
        <w:numPr>
          <w:ilvl w:val="0"/>
          <w:numId w:val="96"/>
        </w:numPr>
        <w:tabs>
          <w:tab w:val="left" w:pos="0"/>
        </w:tabs>
        <w:spacing w:line="276" w:lineRule="auto"/>
        <w:jc w:val="both"/>
        <w:rPr>
          <w:rFonts w:ascii="Arial" w:hAnsi="Arial" w:cs="Arial"/>
          <w:sz w:val="22"/>
          <w:szCs w:val="22"/>
        </w:rPr>
      </w:pPr>
      <w:r w:rsidRPr="009A4B34">
        <w:rPr>
          <w:rFonts w:ascii="Arial" w:hAnsi="Arial" w:cs="Arial"/>
          <w:sz w:val="22"/>
          <w:szCs w:val="22"/>
        </w:rPr>
        <w:t>movité věci v rámci předcházení vzniku odpadu,</w:t>
      </w:r>
    </w:p>
    <w:p w14:paraId="743AD23A" w14:textId="77777777" w:rsidR="00502867" w:rsidRPr="009A4B34" w:rsidRDefault="00B8560D" w:rsidP="00012168">
      <w:pPr>
        <w:numPr>
          <w:ilvl w:val="0"/>
          <w:numId w:val="96"/>
        </w:numPr>
        <w:tabs>
          <w:tab w:val="left" w:pos="0"/>
        </w:tabs>
        <w:spacing w:line="276" w:lineRule="auto"/>
        <w:jc w:val="both"/>
        <w:rPr>
          <w:rFonts w:ascii="Arial" w:hAnsi="Arial" w:cs="Arial"/>
        </w:rPr>
      </w:pPr>
      <w:r w:rsidRPr="009A4B34">
        <w:rPr>
          <w:rFonts w:ascii="Arial" w:hAnsi="Arial" w:cs="Arial"/>
          <w:sz w:val="22"/>
          <w:szCs w:val="22"/>
        </w:rPr>
        <w:t>komunální odpad vznikající na území města při činnosti právnických a podnikajících fyzických osob, kteří se do obecního systému zapojí na základě písemné smlouvy,</w:t>
      </w:r>
    </w:p>
    <w:p w14:paraId="0F9FF61B" w14:textId="77777777" w:rsidR="00B8560D" w:rsidRPr="009A4B34" w:rsidRDefault="00B8560D" w:rsidP="00012168">
      <w:pPr>
        <w:numPr>
          <w:ilvl w:val="0"/>
          <w:numId w:val="96"/>
        </w:numPr>
        <w:tabs>
          <w:tab w:val="left" w:pos="0"/>
        </w:tabs>
        <w:spacing w:line="276" w:lineRule="auto"/>
        <w:jc w:val="both"/>
        <w:rPr>
          <w:rFonts w:ascii="Arial" w:hAnsi="Arial" w:cs="Arial"/>
          <w:sz w:val="22"/>
          <w:szCs w:val="22"/>
        </w:rPr>
      </w:pPr>
      <w:r w:rsidRPr="009A4B34">
        <w:rPr>
          <w:rFonts w:ascii="Arial" w:hAnsi="Arial" w:cs="Arial"/>
          <w:sz w:val="22"/>
          <w:szCs w:val="22"/>
        </w:rPr>
        <w:t>výrobky s ukončenou životností</w:t>
      </w:r>
      <w:r w:rsidR="008623BA">
        <w:rPr>
          <w:rStyle w:val="Znakapoznpodarou"/>
          <w:rFonts w:ascii="Arial" w:hAnsi="Arial" w:cs="Arial"/>
          <w:sz w:val="22"/>
          <w:szCs w:val="22"/>
        </w:rPr>
        <w:footnoteReference w:id="1"/>
      </w:r>
      <w:r w:rsidRPr="009A4B34">
        <w:rPr>
          <w:rFonts w:ascii="Arial" w:hAnsi="Arial" w:cs="Arial"/>
          <w:sz w:val="22"/>
          <w:szCs w:val="22"/>
        </w:rPr>
        <w:t>, pokud je přebírá v rámci služby pro výrobce podle zákona o výrobcích s ukončenou životností.</w:t>
      </w:r>
    </w:p>
    <w:p w14:paraId="06B1272E" w14:textId="77777777" w:rsidR="00B8560D" w:rsidRPr="00B8560D" w:rsidRDefault="00B8560D" w:rsidP="00012168">
      <w:pPr>
        <w:tabs>
          <w:tab w:val="left" w:pos="0"/>
        </w:tabs>
        <w:spacing w:line="276" w:lineRule="auto"/>
        <w:ind w:left="720"/>
        <w:jc w:val="both"/>
        <w:rPr>
          <w:rFonts w:ascii="Arial" w:hAnsi="Arial" w:cs="Arial"/>
          <w:color w:val="FF0000"/>
          <w:sz w:val="22"/>
          <w:szCs w:val="22"/>
        </w:rPr>
      </w:pPr>
    </w:p>
    <w:p w14:paraId="5538BA1F" w14:textId="77777777" w:rsidR="00654309" w:rsidRDefault="00EB486C" w:rsidP="00012168">
      <w:pPr>
        <w:numPr>
          <w:ilvl w:val="0"/>
          <w:numId w:val="95"/>
        </w:numPr>
        <w:tabs>
          <w:tab w:val="left" w:pos="-142"/>
        </w:tabs>
        <w:autoSpaceDE w:val="0"/>
        <w:autoSpaceDN w:val="0"/>
        <w:adjustRightInd w:val="0"/>
        <w:spacing w:line="276" w:lineRule="auto"/>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w:t>
      </w:r>
      <w:r w:rsidR="00344DEF">
        <w:rPr>
          <w:rFonts w:ascii="Arial" w:hAnsi="Arial" w:cs="Arial"/>
          <w:sz w:val="22"/>
          <w:szCs w:val="22"/>
        </w:rPr>
        <w:t xml:space="preserve">městem </w:t>
      </w:r>
      <w:r w:rsidRPr="00BF6EFC">
        <w:rPr>
          <w:rFonts w:ascii="Arial" w:hAnsi="Arial" w:cs="Arial"/>
          <w:sz w:val="22"/>
          <w:szCs w:val="22"/>
        </w:rPr>
        <w:t xml:space="preserve">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8623BA">
        <w:rPr>
          <w:rStyle w:val="Znakapoznpodarou"/>
          <w:rFonts w:ascii="Arial" w:hAnsi="Arial" w:cs="Arial"/>
          <w:sz w:val="22"/>
          <w:szCs w:val="22"/>
        </w:rPr>
        <w:footnoteReference w:id="2"/>
      </w:r>
      <w:r w:rsidR="00502867">
        <w:rPr>
          <w:rFonts w:ascii="Arial" w:hAnsi="Arial" w:cs="Arial"/>
          <w:sz w:val="22"/>
          <w:szCs w:val="22"/>
        </w:rPr>
        <w:t>.</w:t>
      </w:r>
    </w:p>
    <w:p w14:paraId="7C4909C1" w14:textId="77777777" w:rsidR="00654309" w:rsidRDefault="00654309" w:rsidP="00012168">
      <w:pPr>
        <w:tabs>
          <w:tab w:val="left" w:pos="-142"/>
        </w:tabs>
        <w:autoSpaceDE w:val="0"/>
        <w:autoSpaceDN w:val="0"/>
        <w:adjustRightInd w:val="0"/>
        <w:spacing w:line="276" w:lineRule="auto"/>
        <w:ind w:left="360"/>
        <w:jc w:val="both"/>
        <w:rPr>
          <w:rFonts w:ascii="Arial" w:hAnsi="Arial" w:cs="Arial"/>
          <w:sz w:val="22"/>
          <w:szCs w:val="22"/>
        </w:rPr>
      </w:pPr>
    </w:p>
    <w:p w14:paraId="190830CB" w14:textId="77777777" w:rsidR="00654309" w:rsidRDefault="006B58B2" w:rsidP="00012168">
      <w:pPr>
        <w:numPr>
          <w:ilvl w:val="0"/>
          <w:numId w:val="95"/>
        </w:numPr>
        <w:tabs>
          <w:tab w:val="left" w:pos="-142"/>
        </w:tabs>
        <w:autoSpaceDE w:val="0"/>
        <w:autoSpaceDN w:val="0"/>
        <w:adjustRightInd w:val="0"/>
        <w:spacing w:line="276" w:lineRule="auto"/>
        <w:jc w:val="both"/>
        <w:rPr>
          <w:rFonts w:ascii="Arial" w:hAnsi="Arial" w:cs="Arial"/>
          <w:sz w:val="22"/>
          <w:szCs w:val="22"/>
        </w:rPr>
      </w:pPr>
      <w:r w:rsidRPr="00654309">
        <w:rPr>
          <w:rFonts w:ascii="Arial" w:hAnsi="Arial" w:cs="Arial"/>
          <w:sz w:val="22"/>
          <w:szCs w:val="22"/>
        </w:rPr>
        <w:t>V okamžiku, kdy osoba zapojená do obecního systému odloží movitou věc nebo odpad, s výjimkou výrobků s ukončenou životností, na místě obcí k tomuto účelu určeném, stává se obec vlastníkem této movité věci nebo odpadu</w:t>
      </w:r>
      <w:r w:rsidR="008623BA">
        <w:rPr>
          <w:rStyle w:val="Znakapoznpodarou"/>
          <w:rFonts w:ascii="Arial" w:hAnsi="Arial" w:cs="Arial"/>
          <w:sz w:val="22"/>
          <w:szCs w:val="22"/>
        </w:rPr>
        <w:footnoteReference w:id="3"/>
      </w:r>
      <w:r w:rsidR="00502867">
        <w:rPr>
          <w:rFonts w:ascii="Arial" w:hAnsi="Arial" w:cs="Arial"/>
          <w:sz w:val="22"/>
          <w:szCs w:val="22"/>
        </w:rPr>
        <w:t>.</w:t>
      </w:r>
      <w:r w:rsidRPr="00654309">
        <w:rPr>
          <w:rFonts w:ascii="Arial" w:hAnsi="Arial" w:cs="Arial"/>
          <w:sz w:val="22"/>
          <w:szCs w:val="22"/>
        </w:rPr>
        <w:t xml:space="preserve"> </w:t>
      </w:r>
    </w:p>
    <w:p w14:paraId="6A44A300" w14:textId="77777777" w:rsidR="00654309" w:rsidRDefault="00654309" w:rsidP="00012168">
      <w:pPr>
        <w:tabs>
          <w:tab w:val="left" w:pos="-142"/>
        </w:tabs>
        <w:autoSpaceDE w:val="0"/>
        <w:autoSpaceDN w:val="0"/>
        <w:adjustRightInd w:val="0"/>
        <w:spacing w:line="276" w:lineRule="auto"/>
        <w:jc w:val="both"/>
        <w:rPr>
          <w:rFonts w:ascii="Arial" w:hAnsi="Arial" w:cs="Arial"/>
          <w:sz w:val="22"/>
          <w:szCs w:val="22"/>
        </w:rPr>
      </w:pPr>
    </w:p>
    <w:p w14:paraId="662E2D3C" w14:textId="77777777" w:rsidR="00D62F8B" w:rsidRDefault="00D62F8B" w:rsidP="00012168">
      <w:pPr>
        <w:numPr>
          <w:ilvl w:val="0"/>
          <w:numId w:val="95"/>
        </w:numPr>
        <w:tabs>
          <w:tab w:val="left" w:pos="-142"/>
        </w:tabs>
        <w:autoSpaceDE w:val="0"/>
        <w:autoSpaceDN w:val="0"/>
        <w:adjustRightInd w:val="0"/>
        <w:spacing w:line="276" w:lineRule="auto"/>
        <w:jc w:val="both"/>
        <w:rPr>
          <w:rFonts w:ascii="Arial" w:hAnsi="Arial" w:cs="Arial"/>
          <w:sz w:val="22"/>
          <w:szCs w:val="22"/>
        </w:rPr>
      </w:pPr>
      <w:r w:rsidRPr="00654309">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48A48C4" w14:textId="77777777" w:rsidR="00012168" w:rsidRDefault="00012168" w:rsidP="00012168">
      <w:pPr>
        <w:pStyle w:val="Odstavecseseznamem"/>
        <w:rPr>
          <w:rFonts w:ascii="Arial" w:hAnsi="Arial" w:cs="Arial"/>
        </w:rPr>
      </w:pPr>
    </w:p>
    <w:p w14:paraId="1816453F" w14:textId="77777777" w:rsidR="00012168" w:rsidRDefault="00012168" w:rsidP="00012168">
      <w:pPr>
        <w:tabs>
          <w:tab w:val="left" w:pos="-142"/>
        </w:tabs>
        <w:autoSpaceDE w:val="0"/>
        <w:autoSpaceDN w:val="0"/>
        <w:adjustRightInd w:val="0"/>
        <w:spacing w:line="276" w:lineRule="auto"/>
        <w:jc w:val="both"/>
        <w:rPr>
          <w:rFonts w:ascii="Arial" w:hAnsi="Arial" w:cs="Arial"/>
          <w:sz w:val="22"/>
          <w:szCs w:val="22"/>
        </w:rPr>
      </w:pPr>
    </w:p>
    <w:p w14:paraId="296B44A6" w14:textId="77777777" w:rsidR="00DC495C" w:rsidRDefault="00DC495C" w:rsidP="00012168">
      <w:pPr>
        <w:tabs>
          <w:tab w:val="left" w:pos="-142"/>
        </w:tabs>
        <w:autoSpaceDE w:val="0"/>
        <w:autoSpaceDN w:val="0"/>
        <w:adjustRightInd w:val="0"/>
        <w:spacing w:line="276" w:lineRule="auto"/>
        <w:jc w:val="both"/>
        <w:rPr>
          <w:rFonts w:ascii="Arial" w:hAnsi="Arial" w:cs="Arial"/>
          <w:sz w:val="22"/>
          <w:szCs w:val="22"/>
        </w:rPr>
      </w:pPr>
    </w:p>
    <w:p w14:paraId="13356814" w14:textId="77777777" w:rsidR="0024722A" w:rsidRPr="00FB6AE5" w:rsidRDefault="0024722A" w:rsidP="00012168">
      <w:pPr>
        <w:spacing w:line="276" w:lineRule="auto"/>
        <w:jc w:val="center"/>
        <w:rPr>
          <w:rFonts w:ascii="Arial" w:hAnsi="Arial" w:cs="Arial"/>
          <w:b/>
          <w:sz w:val="22"/>
          <w:szCs w:val="22"/>
        </w:rPr>
      </w:pPr>
      <w:r w:rsidRPr="00FB6AE5">
        <w:rPr>
          <w:rFonts w:ascii="Arial" w:hAnsi="Arial" w:cs="Arial"/>
          <w:b/>
          <w:sz w:val="22"/>
          <w:szCs w:val="22"/>
        </w:rPr>
        <w:lastRenderedPageBreak/>
        <w:t>Čl. 2</w:t>
      </w:r>
    </w:p>
    <w:p w14:paraId="02E67D98" w14:textId="77777777" w:rsidR="009A4B34" w:rsidRPr="008623BA" w:rsidRDefault="004B018B" w:rsidP="00012168">
      <w:pPr>
        <w:spacing w:line="276" w:lineRule="auto"/>
        <w:jc w:val="center"/>
        <w:rPr>
          <w:rFonts w:ascii="Arial" w:hAnsi="Arial" w:cs="Arial"/>
          <w:b/>
          <w:sz w:val="22"/>
          <w:szCs w:val="22"/>
        </w:rPr>
      </w:pPr>
      <w:r>
        <w:rPr>
          <w:rFonts w:ascii="Arial" w:hAnsi="Arial" w:cs="Arial"/>
          <w:b/>
          <w:sz w:val="22"/>
          <w:szCs w:val="22"/>
        </w:rPr>
        <w:t>Oddělené soustřeďování komunálního odpadu</w:t>
      </w:r>
    </w:p>
    <w:p w14:paraId="5F6CD7C8" w14:textId="77777777" w:rsidR="00654309" w:rsidRDefault="00654309" w:rsidP="00012168">
      <w:pPr>
        <w:spacing w:line="276" w:lineRule="auto"/>
        <w:jc w:val="both"/>
        <w:rPr>
          <w:rFonts w:ascii="Arial" w:hAnsi="Arial" w:cs="Arial"/>
          <w:sz w:val="22"/>
          <w:szCs w:val="22"/>
        </w:rPr>
      </w:pPr>
    </w:p>
    <w:p w14:paraId="6D9EE9E6" w14:textId="77777777" w:rsidR="00502867" w:rsidRDefault="00F53E58" w:rsidP="0043384A">
      <w:pPr>
        <w:spacing w:line="276" w:lineRule="auto"/>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w:t>
      </w:r>
      <w:r w:rsidR="003045FB">
        <w:rPr>
          <w:rFonts w:ascii="Arial" w:hAnsi="Arial" w:cs="Arial"/>
          <w:sz w:val="22"/>
          <w:szCs w:val="22"/>
        </w:rPr>
        <w:t>městem</w:t>
      </w:r>
      <w:r>
        <w:rPr>
          <w:rFonts w:ascii="Arial" w:hAnsi="Arial" w:cs="Arial"/>
          <w:sz w:val="22"/>
          <w:szCs w:val="22"/>
        </w:rPr>
        <w:t xml:space="preserve">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04801006" w14:textId="77777777" w:rsidR="00012168" w:rsidRPr="009A4B34" w:rsidRDefault="00012168" w:rsidP="00012168">
      <w:pPr>
        <w:spacing w:line="276" w:lineRule="auto"/>
        <w:jc w:val="both"/>
        <w:rPr>
          <w:rFonts w:ascii="Arial" w:hAnsi="Arial" w:cs="Arial"/>
          <w:sz w:val="22"/>
          <w:szCs w:val="22"/>
        </w:rPr>
      </w:pPr>
    </w:p>
    <w:p w14:paraId="3FF36636" w14:textId="77777777" w:rsidR="009B77CC" w:rsidRPr="00FB6AE5" w:rsidRDefault="00895AFF" w:rsidP="00012168">
      <w:pPr>
        <w:pStyle w:val="Odstavecseseznamem"/>
        <w:numPr>
          <w:ilvl w:val="0"/>
          <w:numId w:val="94"/>
        </w:numPr>
        <w:autoSpaceDE w:val="0"/>
        <w:autoSpaceDN w:val="0"/>
        <w:adjustRightInd w:val="0"/>
        <w:spacing w:after="0"/>
        <w:jc w:val="both"/>
        <w:rPr>
          <w:rFonts w:ascii="Arial" w:hAnsi="Arial" w:cs="Arial"/>
          <w:bCs/>
          <w:i/>
          <w:color w:val="000000"/>
        </w:rPr>
      </w:pPr>
      <w:r>
        <w:rPr>
          <w:rFonts w:ascii="Arial" w:hAnsi="Arial" w:cs="Arial"/>
          <w:bCs/>
          <w:i/>
          <w:color w:val="000000"/>
        </w:rPr>
        <w:t>b</w:t>
      </w:r>
      <w:r w:rsidR="009B77CC" w:rsidRPr="00FB6AE5">
        <w:rPr>
          <w:rFonts w:ascii="Arial" w:hAnsi="Arial" w:cs="Arial"/>
          <w:bCs/>
          <w:i/>
          <w:color w:val="000000"/>
        </w:rPr>
        <w:t>iologick</w:t>
      </w:r>
      <w:r w:rsidR="00280751">
        <w:rPr>
          <w:rFonts w:ascii="Arial" w:hAnsi="Arial" w:cs="Arial"/>
          <w:bCs/>
          <w:i/>
          <w:color w:val="000000"/>
        </w:rPr>
        <w:t>y rozložiteln</w:t>
      </w:r>
      <w:r w:rsidR="002D19F6">
        <w:rPr>
          <w:rFonts w:ascii="Arial" w:hAnsi="Arial" w:cs="Arial"/>
          <w:bCs/>
          <w:i/>
          <w:color w:val="000000"/>
        </w:rPr>
        <w:t>ý</w:t>
      </w:r>
      <w:r w:rsidR="009B77CC" w:rsidRPr="00FB6AE5">
        <w:rPr>
          <w:rFonts w:ascii="Arial" w:hAnsi="Arial" w:cs="Arial"/>
          <w:bCs/>
          <w:i/>
          <w:color w:val="000000"/>
        </w:rPr>
        <w:t xml:space="preserve"> odpad</w:t>
      </w:r>
      <w:r>
        <w:rPr>
          <w:rFonts w:ascii="Arial" w:hAnsi="Arial" w:cs="Arial"/>
          <w:bCs/>
          <w:i/>
          <w:color w:val="000000"/>
        </w:rPr>
        <w:t>,</w:t>
      </w:r>
    </w:p>
    <w:p w14:paraId="77A4E9A6" w14:textId="77777777" w:rsidR="009B77CC" w:rsidRPr="00FB6AE5" w:rsidRDefault="00895AFF" w:rsidP="00012168">
      <w:pPr>
        <w:pStyle w:val="Odstavecseseznamem"/>
        <w:numPr>
          <w:ilvl w:val="0"/>
          <w:numId w:val="94"/>
        </w:numPr>
        <w:tabs>
          <w:tab w:val="left" w:pos="567"/>
        </w:tabs>
        <w:autoSpaceDE w:val="0"/>
        <w:autoSpaceDN w:val="0"/>
        <w:adjustRightInd w:val="0"/>
        <w:spacing w:after="0"/>
        <w:jc w:val="both"/>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apír</w:t>
      </w:r>
      <w:r>
        <w:rPr>
          <w:rFonts w:ascii="Arial" w:hAnsi="Arial" w:cs="Arial"/>
          <w:bCs/>
          <w:i/>
          <w:color w:val="000000"/>
        </w:rPr>
        <w:t>,</w:t>
      </w:r>
    </w:p>
    <w:p w14:paraId="0CA482D0" w14:textId="77777777" w:rsidR="009B77CC" w:rsidRDefault="00895AFF" w:rsidP="00012168">
      <w:pPr>
        <w:pStyle w:val="Odstavecseseznamem"/>
        <w:numPr>
          <w:ilvl w:val="0"/>
          <w:numId w:val="94"/>
        </w:numPr>
        <w:tabs>
          <w:tab w:val="left" w:pos="567"/>
        </w:tabs>
        <w:autoSpaceDE w:val="0"/>
        <w:autoSpaceDN w:val="0"/>
        <w:adjustRightInd w:val="0"/>
        <w:spacing w:after="0"/>
        <w:jc w:val="both"/>
        <w:rPr>
          <w:rFonts w:ascii="Arial" w:hAnsi="Arial" w:cs="Arial"/>
          <w:bCs/>
          <w:i/>
          <w:color w:val="000000"/>
        </w:rPr>
      </w:pPr>
      <w:r>
        <w:rPr>
          <w:rFonts w:ascii="Arial" w:hAnsi="Arial" w:cs="Arial"/>
          <w:bCs/>
          <w:i/>
          <w:color w:val="000000"/>
        </w:rPr>
        <w:t>p</w:t>
      </w:r>
      <w:r w:rsidR="009B77CC" w:rsidRPr="00FB6AE5">
        <w:rPr>
          <w:rFonts w:ascii="Arial" w:hAnsi="Arial" w:cs="Arial"/>
          <w:bCs/>
          <w:i/>
          <w:color w:val="000000"/>
        </w:rPr>
        <w:t>lasty</w:t>
      </w:r>
      <w:r w:rsidR="00745703" w:rsidRPr="00FB6AE5">
        <w:rPr>
          <w:rFonts w:ascii="Arial" w:hAnsi="Arial" w:cs="Arial"/>
          <w:bCs/>
          <w:i/>
          <w:color w:val="000000"/>
        </w:rPr>
        <w:t xml:space="preserve"> včetně PET lahví</w:t>
      </w:r>
      <w:r>
        <w:rPr>
          <w:rFonts w:ascii="Arial" w:hAnsi="Arial" w:cs="Arial"/>
          <w:bCs/>
          <w:i/>
          <w:color w:val="000000"/>
        </w:rPr>
        <w:t>,</w:t>
      </w:r>
    </w:p>
    <w:p w14:paraId="1E3B22A2" w14:textId="77777777" w:rsidR="002970CE" w:rsidRPr="00FB6AE5" w:rsidRDefault="00895AFF" w:rsidP="00012168">
      <w:pPr>
        <w:pStyle w:val="Odstavecseseznamem"/>
        <w:numPr>
          <w:ilvl w:val="0"/>
          <w:numId w:val="94"/>
        </w:numPr>
        <w:tabs>
          <w:tab w:val="left" w:pos="567"/>
        </w:tabs>
        <w:autoSpaceDE w:val="0"/>
        <w:autoSpaceDN w:val="0"/>
        <w:adjustRightInd w:val="0"/>
        <w:spacing w:after="0"/>
        <w:jc w:val="both"/>
        <w:rPr>
          <w:rFonts w:ascii="Arial" w:hAnsi="Arial" w:cs="Arial"/>
          <w:bCs/>
          <w:i/>
          <w:color w:val="000000"/>
        </w:rPr>
      </w:pPr>
      <w:r>
        <w:rPr>
          <w:rFonts w:ascii="Arial" w:hAnsi="Arial" w:cs="Arial"/>
          <w:bCs/>
          <w:i/>
          <w:color w:val="000000"/>
        </w:rPr>
        <w:t>n</w:t>
      </w:r>
      <w:r w:rsidR="002970CE">
        <w:rPr>
          <w:rFonts w:ascii="Arial" w:hAnsi="Arial" w:cs="Arial"/>
          <w:bCs/>
          <w:i/>
          <w:color w:val="000000"/>
        </w:rPr>
        <w:t>ápojové kartóny</w:t>
      </w:r>
      <w:r>
        <w:rPr>
          <w:rFonts w:ascii="Arial" w:hAnsi="Arial" w:cs="Arial"/>
          <w:bCs/>
          <w:i/>
          <w:color w:val="000000"/>
        </w:rPr>
        <w:t>,</w:t>
      </w:r>
    </w:p>
    <w:p w14:paraId="5DAC55C0" w14:textId="77777777" w:rsidR="009B77CC" w:rsidRPr="00FB6AE5" w:rsidRDefault="00895AFF" w:rsidP="00012168">
      <w:pPr>
        <w:pStyle w:val="Odstavecseseznamem"/>
        <w:numPr>
          <w:ilvl w:val="0"/>
          <w:numId w:val="94"/>
        </w:numPr>
        <w:autoSpaceDE w:val="0"/>
        <w:autoSpaceDN w:val="0"/>
        <w:adjustRightInd w:val="0"/>
        <w:spacing w:after="0"/>
        <w:jc w:val="both"/>
        <w:rPr>
          <w:rFonts w:ascii="Arial" w:hAnsi="Arial" w:cs="Arial"/>
          <w:bCs/>
          <w:i/>
          <w:color w:val="000000"/>
        </w:rPr>
      </w:pPr>
      <w:r>
        <w:rPr>
          <w:rFonts w:ascii="Arial" w:hAnsi="Arial" w:cs="Arial"/>
          <w:bCs/>
          <w:i/>
          <w:color w:val="000000"/>
        </w:rPr>
        <w:t>s</w:t>
      </w:r>
      <w:r w:rsidR="009B77CC" w:rsidRPr="00FB6AE5">
        <w:rPr>
          <w:rFonts w:ascii="Arial" w:hAnsi="Arial" w:cs="Arial"/>
          <w:bCs/>
          <w:i/>
          <w:color w:val="000000"/>
        </w:rPr>
        <w:t>klo</w:t>
      </w:r>
      <w:r>
        <w:rPr>
          <w:rFonts w:ascii="Arial" w:hAnsi="Arial" w:cs="Arial"/>
          <w:bCs/>
          <w:i/>
          <w:color w:val="000000"/>
        </w:rPr>
        <w:t>,</w:t>
      </w:r>
    </w:p>
    <w:p w14:paraId="376289BB" w14:textId="77777777" w:rsidR="009B77CC" w:rsidRPr="00FB6AE5" w:rsidRDefault="00895AFF" w:rsidP="00012168">
      <w:pPr>
        <w:pStyle w:val="Odstavecseseznamem"/>
        <w:numPr>
          <w:ilvl w:val="0"/>
          <w:numId w:val="94"/>
        </w:numPr>
        <w:autoSpaceDE w:val="0"/>
        <w:autoSpaceDN w:val="0"/>
        <w:adjustRightInd w:val="0"/>
        <w:spacing w:after="0"/>
        <w:jc w:val="both"/>
        <w:rPr>
          <w:rFonts w:ascii="Arial" w:hAnsi="Arial" w:cs="Arial"/>
          <w:bCs/>
          <w:i/>
          <w:color w:val="000000"/>
        </w:rPr>
      </w:pPr>
      <w:r>
        <w:rPr>
          <w:rFonts w:ascii="Arial" w:hAnsi="Arial" w:cs="Arial"/>
          <w:bCs/>
          <w:i/>
          <w:color w:val="000000"/>
        </w:rPr>
        <w:t>k</w:t>
      </w:r>
      <w:r w:rsidR="009B77CC" w:rsidRPr="00FB6AE5">
        <w:rPr>
          <w:rFonts w:ascii="Arial" w:hAnsi="Arial" w:cs="Arial"/>
          <w:bCs/>
          <w:i/>
          <w:color w:val="000000"/>
        </w:rPr>
        <w:t>ovy</w:t>
      </w:r>
      <w:r>
        <w:rPr>
          <w:rFonts w:ascii="Arial" w:hAnsi="Arial" w:cs="Arial"/>
          <w:bCs/>
          <w:i/>
          <w:color w:val="000000"/>
        </w:rPr>
        <w:t>,</w:t>
      </w:r>
    </w:p>
    <w:p w14:paraId="5A4AA2C0" w14:textId="77777777" w:rsidR="0024722A" w:rsidRDefault="00895AFF" w:rsidP="00012168">
      <w:pPr>
        <w:numPr>
          <w:ilvl w:val="0"/>
          <w:numId w:val="94"/>
        </w:numPr>
        <w:spacing w:line="276" w:lineRule="auto"/>
        <w:jc w:val="both"/>
        <w:rPr>
          <w:rFonts w:ascii="Arial" w:hAnsi="Arial" w:cs="Arial"/>
          <w:i/>
          <w:iCs/>
          <w:sz w:val="22"/>
          <w:szCs w:val="22"/>
        </w:rPr>
      </w:pPr>
      <w:r>
        <w:rPr>
          <w:rFonts w:ascii="Arial" w:hAnsi="Arial" w:cs="Arial"/>
          <w:bCs/>
          <w:i/>
          <w:color w:val="000000"/>
          <w:sz w:val="22"/>
          <w:szCs w:val="22"/>
        </w:rPr>
        <w:t>n</w:t>
      </w:r>
      <w:r w:rsidR="009B77CC" w:rsidRPr="00FB6AE5">
        <w:rPr>
          <w:rFonts w:ascii="Arial" w:hAnsi="Arial" w:cs="Arial"/>
          <w:bCs/>
          <w:i/>
          <w:color w:val="000000"/>
          <w:sz w:val="22"/>
          <w:szCs w:val="22"/>
        </w:rPr>
        <w:t>ebezpečné odpady</w:t>
      </w:r>
      <w:r>
        <w:rPr>
          <w:rFonts w:ascii="Arial" w:hAnsi="Arial" w:cs="Arial"/>
          <w:bCs/>
          <w:i/>
          <w:color w:val="000000"/>
          <w:sz w:val="22"/>
          <w:szCs w:val="22"/>
        </w:rPr>
        <w:t>,</w:t>
      </w:r>
    </w:p>
    <w:p w14:paraId="7C527517" w14:textId="77777777" w:rsidR="00053446" w:rsidRPr="00223F72" w:rsidRDefault="00895AFF" w:rsidP="00012168">
      <w:pPr>
        <w:numPr>
          <w:ilvl w:val="0"/>
          <w:numId w:val="94"/>
        </w:numPr>
        <w:spacing w:line="276" w:lineRule="auto"/>
        <w:jc w:val="both"/>
        <w:rPr>
          <w:rFonts w:ascii="Arial" w:hAnsi="Arial" w:cs="Arial"/>
          <w:bCs/>
          <w:i/>
          <w:color w:val="000000"/>
          <w:sz w:val="22"/>
          <w:szCs w:val="22"/>
        </w:rPr>
      </w:pPr>
      <w:r>
        <w:rPr>
          <w:rFonts w:ascii="Arial" w:hAnsi="Arial" w:cs="Arial"/>
          <w:bCs/>
          <w:i/>
          <w:color w:val="000000"/>
          <w:sz w:val="22"/>
          <w:szCs w:val="22"/>
        </w:rPr>
        <w:t>o</w:t>
      </w:r>
      <w:r w:rsidR="00053446" w:rsidRPr="00223F72">
        <w:rPr>
          <w:rFonts w:ascii="Arial" w:hAnsi="Arial" w:cs="Arial"/>
          <w:bCs/>
          <w:i/>
          <w:color w:val="000000"/>
          <w:sz w:val="22"/>
          <w:szCs w:val="22"/>
        </w:rPr>
        <w:t>bjemný odpad</w:t>
      </w:r>
      <w:r>
        <w:rPr>
          <w:rFonts w:ascii="Arial" w:hAnsi="Arial" w:cs="Arial"/>
          <w:bCs/>
          <w:i/>
          <w:color w:val="000000"/>
          <w:sz w:val="22"/>
          <w:szCs w:val="22"/>
        </w:rPr>
        <w:t>,</w:t>
      </w:r>
    </w:p>
    <w:p w14:paraId="0262EF4A" w14:textId="77777777" w:rsidR="00053446" w:rsidRDefault="00895AFF" w:rsidP="00012168">
      <w:pPr>
        <w:numPr>
          <w:ilvl w:val="0"/>
          <w:numId w:val="94"/>
        </w:numPr>
        <w:spacing w:line="276" w:lineRule="auto"/>
        <w:jc w:val="both"/>
        <w:rPr>
          <w:rFonts w:ascii="Arial" w:hAnsi="Arial" w:cs="Arial"/>
          <w:i/>
          <w:iCs/>
          <w:sz w:val="22"/>
          <w:szCs w:val="22"/>
        </w:rPr>
      </w:pPr>
      <w:r>
        <w:rPr>
          <w:rFonts w:ascii="Arial" w:hAnsi="Arial" w:cs="Arial"/>
          <w:i/>
          <w:iCs/>
          <w:sz w:val="22"/>
          <w:szCs w:val="22"/>
        </w:rPr>
        <w:t>j</w:t>
      </w:r>
      <w:r w:rsidR="006F432E">
        <w:rPr>
          <w:rFonts w:ascii="Arial" w:hAnsi="Arial" w:cs="Arial"/>
          <w:i/>
          <w:iCs/>
          <w:sz w:val="22"/>
          <w:szCs w:val="22"/>
        </w:rPr>
        <w:t>edlé oleje a tuky</w:t>
      </w:r>
      <w:r>
        <w:rPr>
          <w:rFonts w:ascii="Arial" w:hAnsi="Arial" w:cs="Arial"/>
          <w:i/>
          <w:iCs/>
          <w:sz w:val="22"/>
          <w:szCs w:val="22"/>
        </w:rPr>
        <w:t>,</w:t>
      </w:r>
    </w:p>
    <w:p w14:paraId="2882AE25" w14:textId="77777777" w:rsidR="00A221A0" w:rsidRPr="007B224C" w:rsidRDefault="00895AFF" w:rsidP="00012168">
      <w:pPr>
        <w:numPr>
          <w:ilvl w:val="0"/>
          <w:numId w:val="94"/>
        </w:numPr>
        <w:spacing w:line="276" w:lineRule="auto"/>
        <w:jc w:val="both"/>
        <w:rPr>
          <w:rFonts w:ascii="Arial" w:hAnsi="Arial" w:cs="Arial"/>
          <w:i/>
          <w:iCs/>
          <w:sz w:val="22"/>
          <w:szCs w:val="22"/>
        </w:rPr>
      </w:pPr>
      <w:r>
        <w:rPr>
          <w:rFonts w:ascii="Arial" w:hAnsi="Arial" w:cs="Arial"/>
          <w:i/>
          <w:iCs/>
          <w:sz w:val="22"/>
          <w:szCs w:val="22"/>
        </w:rPr>
        <w:t>t</w:t>
      </w:r>
      <w:r w:rsidR="00A221A0" w:rsidRPr="007B224C">
        <w:rPr>
          <w:rFonts w:ascii="Arial" w:hAnsi="Arial" w:cs="Arial"/>
          <w:i/>
          <w:iCs/>
          <w:sz w:val="22"/>
          <w:szCs w:val="22"/>
        </w:rPr>
        <w:t>extil</w:t>
      </w:r>
      <w:r>
        <w:rPr>
          <w:rFonts w:ascii="Arial" w:hAnsi="Arial" w:cs="Arial"/>
          <w:i/>
          <w:iCs/>
          <w:sz w:val="22"/>
          <w:szCs w:val="22"/>
        </w:rPr>
        <w:t>,</w:t>
      </w:r>
    </w:p>
    <w:p w14:paraId="385F8721" w14:textId="77777777" w:rsidR="00D94546" w:rsidRPr="009A4B34" w:rsidRDefault="00895AFF" w:rsidP="00012168">
      <w:pPr>
        <w:numPr>
          <w:ilvl w:val="0"/>
          <w:numId w:val="94"/>
        </w:numPr>
        <w:spacing w:line="276" w:lineRule="auto"/>
        <w:jc w:val="both"/>
        <w:rPr>
          <w:rFonts w:ascii="Arial" w:hAnsi="Arial" w:cs="Arial"/>
          <w:i/>
          <w:iCs/>
          <w:sz w:val="22"/>
          <w:szCs w:val="22"/>
        </w:rPr>
      </w:pPr>
      <w:r>
        <w:rPr>
          <w:rFonts w:ascii="Arial" w:hAnsi="Arial" w:cs="Arial"/>
          <w:i/>
          <w:iCs/>
          <w:sz w:val="22"/>
          <w:szCs w:val="22"/>
        </w:rPr>
        <w:t>d</w:t>
      </w:r>
      <w:r w:rsidR="00D94546" w:rsidRPr="009A4B34">
        <w:rPr>
          <w:rFonts w:ascii="Arial" w:hAnsi="Arial" w:cs="Arial"/>
          <w:i/>
          <w:iCs/>
          <w:sz w:val="22"/>
          <w:szCs w:val="22"/>
        </w:rPr>
        <w:t>řevo</w:t>
      </w:r>
      <w:r>
        <w:rPr>
          <w:rFonts w:ascii="Arial" w:hAnsi="Arial" w:cs="Arial"/>
          <w:i/>
          <w:iCs/>
          <w:sz w:val="22"/>
          <w:szCs w:val="22"/>
        </w:rPr>
        <w:t>,</w:t>
      </w:r>
    </w:p>
    <w:p w14:paraId="43CFC49F" w14:textId="77777777" w:rsidR="00A342C0" w:rsidRDefault="00895AFF" w:rsidP="00012168">
      <w:pPr>
        <w:numPr>
          <w:ilvl w:val="0"/>
          <w:numId w:val="94"/>
        </w:numPr>
        <w:spacing w:line="276" w:lineRule="auto"/>
        <w:jc w:val="both"/>
        <w:rPr>
          <w:rFonts w:ascii="Arial" w:hAnsi="Arial" w:cs="Arial"/>
          <w:i/>
          <w:iCs/>
          <w:sz w:val="22"/>
          <w:szCs w:val="22"/>
        </w:rPr>
      </w:pPr>
      <w:r>
        <w:rPr>
          <w:rFonts w:ascii="Arial" w:hAnsi="Arial" w:cs="Arial"/>
          <w:i/>
          <w:iCs/>
          <w:sz w:val="22"/>
          <w:szCs w:val="22"/>
        </w:rPr>
        <w:t>s</w:t>
      </w:r>
      <w:r w:rsidR="006F432E" w:rsidRPr="002D64B8">
        <w:rPr>
          <w:rFonts w:ascii="Arial" w:hAnsi="Arial" w:cs="Arial"/>
          <w:i/>
          <w:iCs/>
          <w:sz w:val="22"/>
          <w:szCs w:val="22"/>
        </w:rPr>
        <w:t>měsný komunální odpad</w:t>
      </w:r>
      <w:r>
        <w:rPr>
          <w:rFonts w:ascii="Arial" w:hAnsi="Arial" w:cs="Arial"/>
          <w:i/>
          <w:iCs/>
          <w:sz w:val="22"/>
          <w:szCs w:val="22"/>
        </w:rPr>
        <w:t>.</w:t>
      </w:r>
    </w:p>
    <w:p w14:paraId="14B6D41E" w14:textId="77777777" w:rsidR="008B486B" w:rsidRDefault="008B486B" w:rsidP="00012168">
      <w:pPr>
        <w:pStyle w:val="Zkladntextodsazen"/>
        <w:spacing w:line="276" w:lineRule="auto"/>
        <w:ind w:left="0" w:firstLine="0"/>
        <w:rPr>
          <w:rFonts w:ascii="Arial" w:hAnsi="Arial" w:cs="Arial"/>
          <w:b/>
          <w:bCs/>
          <w:sz w:val="22"/>
          <w:szCs w:val="22"/>
        </w:rPr>
      </w:pPr>
    </w:p>
    <w:p w14:paraId="44F439E5" w14:textId="77777777" w:rsidR="000A2EE0" w:rsidRPr="000A2EE0" w:rsidRDefault="000A2EE0" w:rsidP="00012168">
      <w:pPr>
        <w:pStyle w:val="Zkladntextodsazen"/>
        <w:spacing w:line="276" w:lineRule="auto"/>
        <w:jc w:val="center"/>
        <w:rPr>
          <w:rFonts w:ascii="Arial" w:hAnsi="Arial" w:cs="Arial"/>
          <w:sz w:val="22"/>
          <w:szCs w:val="22"/>
        </w:rPr>
      </w:pPr>
      <w:r w:rsidRPr="000A2EE0">
        <w:rPr>
          <w:rFonts w:ascii="Arial" w:hAnsi="Arial" w:cs="Arial"/>
          <w:b/>
          <w:bCs/>
          <w:sz w:val="22"/>
          <w:szCs w:val="22"/>
        </w:rPr>
        <w:t>Čl. 3</w:t>
      </w:r>
    </w:p>
    <w:p w14:paraId="685DEC77" w14:textId="77777777" w:rsidR="002970CE" w:rsidRDefault="002970CE" w:rsidP="00012168">
      <w:pPr>
        <w:spacing w:line="276" w:lineRule="auto"/>
        <w:jc w:val="center"/>
        <w:rPr>
          <w:rFonts w:ascii="Arial" w:hAnsi="Arial" w:cs="Arial"/>
          <w:b/>
          <w:sz w:val="22"/>
          <w:szCs w:val="22"/>
        </w:rPr>
      </w:pPr>
      <w:r w:rsidRPr="002970CE">
        <w:rPr>
          <w:rFonts w:ascii="Arial" w:hAnsi="Arial" w:cs="Arial"/>
          <w:b/>
          <w:sz w:val="22"/>
          <w:szCs w:val="22"/>
        </w:rPr>
        <w:t>Určení míst pro oddělené soustřeďování určených složek komunálního odpadu</w:t>
      </w:r>
    </w:p>
    <w:p w14:paraId="76458F1B" w14:textId="77777777" w:rsidR="008D3278" w:rsidRPr="002970CE" w:rsidRDefault="008D3278" w:rsidP="00012168">
      <w:pPr>
        <w:spacing w:line="276" w:lineRule="auto"/>
        <w:rPr>
          <w:rFonts w:ascii="Arial" w:hAnsi="Arial" w:cs="Arial"/>
          <w:b/>
          <w:sz w:val="22"/>
          <w:szCs w:val="22"/>
        </w:rPr>
      </w:pPr>
    </w:p>
    <w:p w14:paraId="65900501" w14:textId="77777777" w:rsidR="00BF21C6" w:rsidRDefault="00BF21C6">
      <w:pPr>
        <w:numPr>
          <w:ilvl w:val="0"/>
          <w:numId w:val="97"/>
        </w:numPr>
        <w:spacing w:line="276" w:lineRule="auto"/>
        <w:jc w:val="both"/>
        <w:rPr>
          <w:rFonts w:ascii="Arial" w:hAnsi="Arial" w:cs="Arial"/>
          <w:bCs/>
          <w:sz w:val="22"/>
          <w:szCs w:val="22"/>
        </w:rPr>
      </w:pPr>
      <w:r w:rsidRPr="00012168">
        <w:rPr>
          <w:rFonts w:ascii="Arial" w:hAnsi="Arial" w:cs="Arial"/>
          <w:bCs/>
          <w:sz w:val="22"/>
          <w:szCs w:val="22"/>
        </w:rPr>
        <w:t>Místem k odkládání komunálního odpadu jsou:</w:t>
      </w:r>
    </w:p>
    <w:p w14:paraId="611CDD7D" w14:textId="77777777" w:rsidR="00012168" w:rsidRPr="00012168" w:rsidRDefault="00012168" w:rsidP="00012168">
      <w:pPr>
        <w:spacing w:line="276" w:lineRule="auto"/>
        <w:jc w:val="both"/>
        <w:rPr>
          <w:rFonts w:ascii="Arial" w:hAnsi="Arial" w:cs="Arial"/>
          <w:bCs/>
          <w:sz w:val="22"/>
          <w:szCs w:val="22"/>
        </w:rPr>
      </w:pPr>
    </w:p>
    <w:p w14:paraId="2B69F45B" w14:textId="77777777" w:rsidR="00BF21C6" w:rsidRPr="00F02458" w:rsidRDefault="00BF21C6" w:rsidP="00012168">
      <w:pPr>
        <w:numPr>
          <w:ilvl w:val="0"/>
          <w:numId w:val="100"/>
        </w:numPr>
        <w:spacing w:line="276" w:lineRule="auto"/>
        <w:jc w:val="both"/>
        <w:rPr>
          <w:rFonts w:ascii="Arial" w:hAnsi="Arial" w:cs="Arial"/>
          <w:bCs/>
          <w:sz w:val="22"/>
          <w:szCs w:val="22"/>
        </w:rPr>
      </w:pPr>
      <w:r w:rsidRPr="00F02458">
        <w:rPr>
          <w:rFonts w:ascii="Arial" w:hAnsi="Arial" w:cs="Arial"/>
          <w:b/>
          <w:sz w:val="22"/>
          <w:szCs w:val="22"/>
        </w:rPr>
        <w:t>sběrné nádoby</w:t>
      </w:r>
      <w:r w:rsidRPr="00F02458">
        <w:rPr>
          <w:rFonts w:ascii="Arial" w:hAnsi="Arial" w:cs="Arial"/>
          <w:bCs/>
          <w:sz w:val="22"/>
          <w:szCs w:val="22"/>
        </w:rPr>
        <w:t xml:space="preserve"> – typizované nádoby k soustřeďování odpadu, např. nádoby</w:t>
      </w:r>
    </w:p>
    <w:p w14:paraId="1AD008C6" w14:textId="77777777" w:rsidR="00BF21C6" w:rsidRDefault="00BF21C6" w:rsidP="00012168">
      <w:pPr>
        <w:spacing w:line="276" w:lineRule="auto"/>
        <w:ind w:left="720"/>
        <w:jc w:val="both"/>
        <w:rPr>
          <w:rFonts w:ascii="Arial" w:hAnsi="Arial" w:cs="Arial"/>
          <w:bCs/>
          <w:sz w:val="22"/>
          <w:szCs w:val="22"/>
        </w:rPr>
      </w:pPr>
      <w:r>
        <w:rPr>
          <w:rFonts w:ascii="Arial" w:hAnsi="Arial" w:cs="Arial"/>
          <w:bCs/>
          <w:sz w:val="22"/>
          <w:szCs w:val="22"/>
        </w:rPr>
        <w:t xml:space="preserve">o </w:t>
      </w:r>
      <w:r w:rsidRPr="00F02458">
        <w:rPr>
          <w:rFonts w:ascii="Arial" w:hAnsi="Arial" w:cs="Arial"/>
          <w:bCs/>
          <w:sz w:val="22"/>
          <w:szCs w:val="22"/>
        </w:rPr>
        <w:t>objemu 120, 240 litrů, kontejnery o objemu 1100 litrů</w:t>
      </w:r>
      <w:r>
        <w:rPr>
          <w:rFonts w:ascii="Arial" w:hAnsi="Arial" w:cs="Arial"/>
          <w:bCs/>
          <w:sz w:val="22"/>
          <w:szCs w:val="22"/>
        </w:rPr>
        <w:t xml:space="preserve"> a pytle o objemu 120 litrů </w:t>
      </w:r>
      <w:r w:rsidRPr="00F02458">
        <w:rPr>
          <w:rFonts w:ascii="Arial" w:hAnsi="Arial" w:cs="Arial"/>
          <w:bCs/>
          <w:sz w:val="22"/>
          <w:szCs w:val="22"/>
        </w:rPr>
        <w:t>na vytříděné složky</w:t>
      </w:r>
      <w:r>
        <w:rPr>
          <w:rFonts w:ascii="Arial" w:hAnsi="Arial" w:cs="Arial"/>
          <w:bCs/>
          <w:sz w:val="22"/>
          <w:szCs w:val="22"/>
        </w:rPr>
        <w:t xml:space="preserve"> </w:t>
      </w:r>
      <w:r w:rsidRPr="00F02458">
        <w:rPr>
          <w:rFonts w:ascii="Arial" w:hAnsi="Arial" w:cs="Arial"/>
          <w:bCs/>
          <w:sz w:val="22"/>
          <w:szCs w:val="22"/>
        </w:rPr>
        <w:t>komunálního odpadu, velkoobjemové kontejnery, koše na směsný komunální</w:t>
      </w:r>
      <w:r>
        <w:rPr>
          <w:rFonts w:ascii="Arial" w:hAnsi="Arial" w:cs="Arial"/>
          <w:bCs/>
          <w:sz w:val="22"/>
          <w:szCs w:val="22"/>
        </w:rPr>
        <w:t xml:space="preserve"> </w:t>
      </w:r>
      <w:r w:rsidRPr="00F02458">
        <w:rPr>
          <w:rFonts w:ascii="Arial" w:hAnsi="Arial" w:cs="Arial"/>
          <w:bCs/>
          <w:sz w:val="22"/>
          <w:szCs w:val="22"/>
        </w:rPr>
        <w:t>odpad,</w:t>
      </w:r>
    </w:p>
    <w:p w14:paraId="39ED52DF" w14:textId="77777777" w:rsidR="00BF21C6" w:rsidRDefault="00BF21C6" w:rsidP="00012168">
      <w:pPr>
        <w:spacing w:line="276" w:lineRule="auto"/>
        <w:ind w:left="720"/>
        <w:jc w:val="both"/>
        <w:rPr>
          <w:rFonts w:ascii="Arial" w:hAnsi="Arial" w:cs="Arial"/>
          <w:bCs/>
          <w:sz w:val="22"/>
          <w:szCs w:val="22"/>
        </w:rPr>
      </w:pPr>
    </w:p>
    <w:p w14:paraId="6090FEAA" w14:textId="77777777" w:rsidR="00BF21C6" w:rsidRPr="00F02458" w:rsidRDefault="00BF21C6" w:rsidP="00012168">
      <w:pPr>
        <w:numPr>
          <w:ilvl w:val="0"/>
          <w:numId w:val="100"/>
        </w:numPr>
        <w:spacing w:line="276" w:lineRule="auto"/>
        <w:jc w:val="both"/>
        <w:rPr>
          <w:rFonts w:ascii="Arial" w:hAnsi="Arial" w:cs="Arial"/>
          <w:bCs/>
          <w:sz w:val="22"/>
          <w:szCs w:val="22"/>
        </w:rPr>
      </w:pPr>
      <w:r w:rsidRPr="00F02458">
        <w:rPr>
          <w:rFonts w:ascii="Arial" w:hAnsi="Arial" w:cs="Arial"/>
          <w:b/>
          <w:sz w:val="22"/>
          <w:szCs w:val="22"/>
        </w:rPr>
        <w:t>sběrn</w:t>
      </w:r>
      <w:r>
        <w:rPr>
          <w:rFonts w:ascii="Arial" w:hAnsi="Arial" w:cs="Arial"/>
          <w:b/>
          <w:sz w:val="22"/>
          <w:szCs w:val="22"/>
        </w:rPr>
        <w:t>ý</w:t>
      </w:r>
      <w:r w:rsidRPr="00F02458">
        <w:rPr>
          <w:rFonts w:ascii="Arial" w:hAnsi="Arial" w:cs="Arial"/>
          <w:b/>
          <w:sz w:val="22"/>
          <w:szCs w:val="22"/>
        </w:rPr>
        <w:t xml:space="preserve"> dv</w:t>
      </w:r>
      <w:r>
        <w:rPr>
          <w:rFonts w:ascii="Arial" w:hAnsi="Arial" w:cs="Arial"/>
          <w:b/>
          <w:sz w:val="22"/>
          <w:szCs w:val="22"/>
        </w:rPr>
        <w:t>ůr</w:t>
      </w:r>
      <w:r w:rsidRPr="00F02458">
        <w:rPr>
          <w:rFonts w:ascii="Arial" w:hAnsi="Arial" w:cs="Arial"/>
          <w:bCs/>
          <w:sz w:val="22"/>
          <w:szCs w:val="22"/>
        </w:rPr>
        <w:t xml:space="preserve"> města, kde je městem organizován sběr (viz přehled na webových</w:t>
      </w:r>
    </w:p>
    <w:p w14:paraId="3586AECD" w14:textId="77777777" w:rsidR="00BF21C6" w:rsidRDefault="00BF21C6" w:rsidP="00012168">
      <w:pPr>
        <w:spacing w:line="276" w:lineRule="auto"/>
        <w:ind w:left="720"/>
        <w:jc w:val="both"/>
        <w:rPr>
          <w:rFonts w:ascii="Arial" w:hAnsi="Arial" w:cs="Arial"/>
          <w:bCs/>
          <w:sz w:val="22"/>
          <w:szCs w:val="22"/>
        </w:rPr>
      </w:pPr>
      <w:r w:rsidRPr="00F02458">
        <w:rPr>
          <w:rFonts w:ascii="Arial" w:hAnsi="Arial" w:cs="Arial"/>
          <w:bCs/>
          <w:sz w:val="22"/>
          <w:szCs w:val="22"/>
        </w:rPr>
        <w:t>stránkách města</w:t>
      </w:r>
      <w:r>
        <w:rPr>
          <w:rFonts w:ascii="Arial" w:hAnsi="Arial" w:cs="Arial"/>
          <w:bCs/>
          <w:sz w:val="22"/>
          <w:szCs w:val="22"/>
        </w:rPr>
        <w:t xml:space="preserve"> - </w:t>
      </w:r>
      <w:r w:rsidRPr="00872DAD">
        <w:rPr>
          <w:rFonts w:ascii="Arial" w:hAnsi="Arial" w:cs="Arial"/>
          <w:bCs/>
          <w:sz w:val="22"/>
          <w:szCs w:val="22"/>
        </w:rPr>
        <w:t>www.mubela.cz</w:t>
      </w:r>
      <w:r>
        <w:rPr>
          <w:rFonts w:ascii="Arial" w:hAnsi="Arial" w:cs="Arial"/>
          <w:bCs/>
          <w:sz w:val="22"/>
          <w:szCs w:val="22"/>
        </w:rPr>
        <w:t>).</w:t>
      </w:r>
    </w:p>
    <w:p w14:paraId="0AECCFA9" w14:textId="77777777" w:rsidR="00BF21C6" w:rsidRDefault="00BF21C6" w:rsidP="00012168">
      <w:pPr>
        <w:spacing w:line="276" w:lineRule="auto"/>
        <w:ind w:left="720"/>
        <w:rPr>
          <w:rFonts w:ascii="Arial" w:hAnsi="Arial" w:cs="Arial"/>
          <w:bCs/>
          <w:sz w:val="22"/>
          <w:szCs w:val="22"/>
        </w:rPr>
      </w:pPr>
    </w:p>
    <w:p w14:paraId="39E72A10" w14:textId="77777777" w:rsidR="002970CE" w:rsidRDefault="002970CE" w:rsidP="00012168">
      <w:pPr>
        <w:numPr>
          <w:ilvl w:val="0"/>
          <w:numId w:val="97"/>
        </w:numPr>
        <w:spacing w:line="276" w:lineRule="auto"/>
        <w:rPr>
          <w:rFonts w:ascii="Arial" w:hAnsi="Arial" w:cs="Arial"/>
          <w:bCs/>
          <w:sz w:val="22"/>
          <w:szCs w:val="22"/>
        </w:rPr>
      </w:pPr>
      <w:r w:rsidRPr="002970CE">
        <w:rPr>
          <w:rFonts w:ascii="Arial" w:hAnsi="Arial" w:cs="Arial"/>
          <w:bCs/>
          <w:sz w:val="22"/>
          <w:szCs w:val="22"/>
        </w:rPr>
        <w:t>Místa pro soustřeďování odpadů:</w:t>
      </w:r>
    </w:p>
    <w:p w14:paraId="74456CF8" w14:textId="77777777" w:rsidR="00BF21C6" w:rsidRPr="002970CE" w:rsidRDefault="00BF21C6" w:rsidP="00012168">
      <w:pPr>
        <w:spacing w:line="276" w:lineRule="auto"/>
        <w:rPr>
          <w:rFonts w:ascii="Arial" w:hAnsi="Arial" w:cs="Arial"/>
          <w:bCs/>
          <w:sz w:val="22"/>
          <w:szCs w:val="22"/>
        </w:rPr>
      </w:pPr>
    </w:p>
    <w:p w14:paraId="26725909" w14:textId="77777777" w:rsidR="002970CE" w:rsidRPr="00D06833" w:rsidRDefault="002970CE" w:rsidP="00012168">
      <w:pPr>
        <w:numPr>
          <w:ilvl w:val="0"/>
          <w:numId w:val="65"/>
        </w:numPr>
        <w:spacing w:line="276" w:lineRule="auto"/>
        <w:rPr>
          <w:rFonts w:ascii="Arial" w:hAnsi="Arial" w:cs="Arial"/>
          <w:b/>
          <w:sz w:val="22"/>
          <w:szCs w:val="22"/>
        </w:rPr>
      </w:pPr>
      <w:r w:rsidRPr="00D06833">
        <w:rPr>
          <w:rFonts w:ascii="Arial" w:hAnsi="Arial" w:cs="Arial"/>
          <w:b/>
          <w:sz w:val="22"/>
          <w:szCs w:val="22"/>
        </w:rPr>
        <w:t>papír</w:t>
      </w:r>
    </w:p>
    <w:p w14:paraId="0BCE7A53" w14:textId="77777777" w:rsidR="002970CE" w:rsidRPr="002970CE" w:rsidRDefault="002970CE" w:rsidP="00012168">
      <w:pPr>
        <w:numPr>
          <w:ilvl w:val="2"/>
          <w:numId w:val="66"/>
        </w:numPr>
        <w:spacing w:line="276" w:lineRule="auto"/>
        <w:rPr>
          <w:rFonts w:ascii="Arial" w:hAnsi="Arial" w:cs="Arial"/>
          <w:bCs/>
          <w:sz w:val="22"/>
          <w:szCs w:val="22"/>
        </w:rPr>
      </w:pPr>
      <w:r w:rsidRPr="002970CE">
        <w:rPr>
          <w:rFonts w:ascii="Arial" w:hAnsi="Arial" w:cs="Arial"/>
          <w:bCs/>
          <w:sz w:val="22"/>
          <w:szCs w:val="22"/>
        </w:rPr>
        <w:t>sběrný dvůr,</w:t>
      </w:r>
    </w:p>
    <w:p w14:paraId="0B3783A5" w14:textId="77777777" w:rsidR="002970CE" w:rsidRPr="002970CE" w:rsidRDefault="0006423A" w:rsidP="00012168">
      <w:pPr>
        <w:numPr>
          <w:ilvl w:val="2"/>
          <w:numId w:val="66"/>
        </w:numPr>
        <w:spacing w:line="276" w:lineRule="auto"/>
        <w:rPr>
          <w:rFonts w:ascii="Arial" w:hAnsi="Arial" w:cs="Arial"/>
          <w:bCs/>
          <w:sz w:val="22"/>
          <w:szCs w:val="22"/>
        </w:rPr>
      </w:pPr>
      <w:r>
        <w:rPr>
          <w:rFonts w:ascii="Arial" w:hAnsi="Arial" w:cs="Arial"/>
          <w:bCs/>
          <w:sz w:val="22"/>
          <w:szCs w:val="22"/>
        </w:rPr>
        <w:t xml:space="preserve">kontejnery </w:t>
      </w:r>
      <w:r w:rsidR="002970CE" w:rsidRPr="002970CE">
        <w:rPr>
          <w:rFonts w:ascii="Arial" w:hAnsi="Arial" w:cs="Arial"/>
          <w:bCs/>
          <w:sz w:val="22"/>
          <w:szCs w:val="22"/>
        </w:rPr>
        <w:t xml:space="preserve">modré barvy o objemu </w:t>
      </w:r>
      <w:r>
        <w:rPr>
          <w:rFonts w:ascii="Arial" w:hAnsi="Arial" w:cs="Arial"/>
          <w:bCs/>
          <w:sz w:val="22"/>
          <w:szCs w:val="22"/>
        </w:rPr>
        <w:t>1100</w:t>
      </w:r>
      <w:r w:rsidR="002970CE" w:rsidRPr="002970CE">
        <w:rPr>
          <w:rFonts w:ascii="Arial" w:hAnsi="Arial" w:cs="Arial"/>
          <w:bCs/>
          <w:sz w:val="22"/>
          <w:szCs w:val="22"/>
        </w:rPr>
        <w:t xml:space="preserve"> l</w:t>
      </w:r>
      <w:r>
        <w:rPr>
          <w:rFonts w:ascii="Arial" w:hAnsi="Arial" w:cs="Arial"/>
          <w:bCs/>
          <w:sz w:val="22"/>
          <w:szCs w:val="22"/>
        </w:rPr>
        <w:t xml:space="preserve"> </w:t>
      </w:r>
      <w:r w:rsidR="002970CE" w:rsidRPr="002970CE">
        <w:rPr>
          <w:rFonts w:ascii="Arial" w:hAnsi="Arial" w:cs="Arial"/>
          <w:bCs/>
          <w:sz w:val="22"/>
          <w:szCs w:val="22"/>
        </w:rPr>
        <w:t>s nápisem PAPÍR</w:t>
      </w:r>
      <w:r w:rsidR="00BF21C6">
        <w:rPr>
          <w:rFonts w:ascii="Arial" w:hAnsi="Arial" w:cs="Arial"/>
          <w:bCs/>
          <w:sz w:val="22"/>
          <w:szCs w:val="22"/>
        </w:rPr>
        <w:t>,</w:t>
      </w:r>
      <w:r w:rsidR="002970CE" w:rsidRPr="002970CE">
        <w:rPr>
          <w:rFonts w:ascii="Arial" w:hAnsi="Arial" w:cs="Arial"/>
          <w:bCs/>
          <w:sz w:val="22"/>
          <w:szCs w:val="22"/>
        </w:rPr>
        <w:t xml:space="preserve"> umístěné</w:t>
      </w:r>
    </w:p>
    <w:p w14:paraId="6BC1FAF9" w14:textId="77777777" w:rsidR="002970CE" w:rsidRDefault="002970CE" w:rsidP="00012168">
      <w:pPr>
        <w:spacing w:line="276" w:lineRule="auto"/>
        <w:ind w:left="2160"/>
        <w:rPr>
          <w:rFonts w:ascii="Arial" w:hAnsi="Arial" w:cs="Arial"/>
          <w:bCs/>
          <w:sz w:val="22"/>
          <w:szCs w:val="22"/>
        </w:rPr>
      </w:pPr>
      <w:r w:rsidRPr="002970CE">
        <w:rPr>
          <w:rFonts w:ascii="Arial" w:hAnsi="Arial" w:cs="Arial"/>
          <w:bCs/>
          <w:sz w:val="22"/>
          <w:szCs w:val="22"/>
        </w:rPr>
        <w:t>na veřejných prostranstvích (seznam nádob a jejich stanovišť viz webové stránky</w:t>
      </w:r>
      <w:r w:rsidR="0006423A">
        <w:rPr>
          <w:rFonts w:ascii="Arial" w:hAnsi="Arial" w:cs="Arial"/>
          <w:bCs/>
          <w:sz w:val="22"/>
          <w:szCs w:val="22"/>
        </w:rPr>
        <w:t xml:space="preserve"> - </w:t>
      </w:r>
      <w:r w:rsidR="0006423A" w:rsidRPr="00872DAD">
        <w:rPr>
          <w:rFonts w:ascii="Arial" w:hAnsi="Arial" w:cs="Arial"/>
          <w:bCs/>
          <w:sz w:val="22"/>
          <w:szCs w:val="22"/>
        </w:rPr>
        <w:t>www.mubela.cz</w:t>
      </w:r>
      <w:r w:rsidR="0006423A">
        <w:rPr>
          <w:rFonts w:ascii="Arial" w:hAnsi="Arial" w:cs="Arial"/>
          <w:bCs/>
          <w:sz w:val="22"/>
          <w:szCs w:val="22"/>
        </w:rPr>
        <w:t>)</w:t>
      </w:r>
      <w:r w:rsidR="00872DAD">
        <w:rPr>
          <w:rFonts w:ascii="Arial" w:hAnsi="Arial" w:cs="Arial"/>
          <w:bCs/>
          <w:sz w:val="22"/>
          <w:szCs w:val="22"/>
        </w:rPr>
        <w:t>,</w:t>
      </w:r>
    </w:p>
    <w:p w14:paraId="0BC61ED7" w14:textId="77777777" w:rsidR="0006423A" w:rsidRPr="002970CE" w:rsidRDefault="0006423A" w:rsidP="00012168">
      <w:pPr>
        <w:numPr>
          <w:ilvl w:val="2"/>
          <w:numId w:val="66"/>
        </w:numPr>
        <w:spacing w:line="276" w:lineRule="auto"/>
        <w:rPr>
          <w:rFonts w:ascii="Arial" w:hAnsi="Arial" w:cs="Arial"/>
          <w:bCs/>
          <w:sz w:val="22"/>
          <w:szCs w:val="22"/>
        </w:rPr>
      </w:pPr>
      <w:r>
        <w:rPr>
          <w:rFonts w:ascii="Arial" w:hAnsi="Arial" w:cs="Arial"/>
          <w:bCs/>
          <w:sz w:val="22"/>
          <w:szCs w:val="22"/>
        </w:rPr>
        <w:t>pytle modré barvy o objemu 120 l, označené QR kódem svážené od jednotlivých nemovitostí</w:t>
      </w:r>
      <w:r w:rsidR="00872DAD">
        <w:rPr>
          <w:rFonts w:ascii="Arial" w:hAnsi="Arial" w:cs="Arial"/>
          <w:bCs/>
          <w:sz w:val="22"/>
          <w:szCs w:val="22"/>
        </w:rPr>
        <w:t>,</w:t>
      </w:r>
    </w:p>
    <w:p w14:paraId="4A99E5A9" w14:textId="77777777" w:rsidR="002970CE" w:rsidRPr="002970CE" w:rsidRDefault="002970CE" w:rsidP="00012168">
      <w:pPr>
        <w:numPr>
          <w:ilvl w:val="0"/>
          <w:numId w:val="65"/>
        </w:numPr>
        <w:spacing w:line="276" w:lineRule="auto"/>
        <w:rPr>
          <w:rFonts w:ascii="Arial" w:hAnsi="Arial" w:cs="Arial"/>
          <w:bCs/>
          <w:sz w:val="22"/>
          <w:szCs w:val="22"/>
        </w:rPr>
      </w:pPr>
      <w:r w:rsidRPr="002970CE">
        <w:rPr>
          <w:rFonts w:ascii="Arial" w:hAnsi="Arial" w:cs="Arial"/>
          <w:b/>
          <w:sz w:val="22"/>
          <w:szCs w:val="22"/>
        </w:rPr>
        <w:t>plasty včetně PET lahví</w:t>
      </w:r>
    </w:p>
    <w:p w14:paraId="0D0C7025" w14:textId="77777777" w:rsidR="00D06833" w:rsidRPr="002970CE" w:rsidRDefault="00D06833" w:rsidP="00012168">
      <w:pPr>
        <w:numPr>
          <w:ilvl w:val="2"/>
          <w:numId w:val="67"/>
        </w:numPr>
        <w:spacing w:line="276" w:lineRule="auto"/>
        <w:rPr>
          <w:rFonts w:ascii="Arial" w:hAnsi="Arial" w:cs="Arial"/>
          <w:bCs/>
          <w:sz w:val="22"/>
          <w:szCs w:val="22"/>
        </w:rPr>
      </w:pPr>
      <w:r w:rsidRPr="002970CE">
        <w:rPr>
          <w:rFonts w:ascii="Arial" w:hAnsi="Arial" w:cs="Arial"/>
          <w:bCs/>
          <w:sz w:val="22"/>
          <w:szCs w:val="22"/>
        </w:rPr>
        <w:t>sběrný dvůr,</w:t>
      </w:r>
    </w:p>
    <w:p w14:paraId="3136F690" w14:textId="77777777" w:rsidR="00D06833" w:rsidRPr="002970CE" w:rsidRDefault="00D06833" w:rsidP="00012168">
      <w:pPr>
        <w:numPr>
          <w:ilvl w:val="2"/>
          <w:numId w:val="67"/>
        </w:numPr>
        <w:spacing w:line="276" w:lineRule="auto"/>
        <w:rPr>
          <w:rFonts w:ascii="Arial" w:hAnsi="Arial" w:cs="Arial"/>
          <w:bCs/>
          <w:sz w:val="22"/>
          <w:szCs w:val="22"/>
        </w:rPr>
      </w:pPr>
      <w:r>
        <w:rPr>
          <w:rFonts w:ascii="Arial" w:hAnsi="Arial" w:cs="Arial"/>
          <w:bCs/>
          <w:sz w:val="22"/>
          <w:szCs w:val="22"/>
        </w:rPr>
        <w:t>kontejnery žluté</w:t>
      </w:r>
      <w:r w:rsidRPr="002970CE">
        <w:rPr>
          <w:rFonts w:ascii="Arial" w:hAnsi="Arial" w:cs="Arial"/>
          <w:bCs/>
          <w:sz w:val="22"/>
          <w:szCs w:val="22"/>
        </w:rPr>
        <w:t xml:space="preserve"> barvy o objemu </w:t>
      </w:r>
      <w:r>
        <w:rPr>
          <w:rFonts w:ascii="Arial" w:hAnsi="Arial" w:cs="Arial"/>
          <w:bCs/>
          <w:sz w:val="22"/>
          <w:szCs w:val="22"/>
        </w:rPr>
        <w:t>1100</w:t>
      </w:r>
      <w:r w:rsidRPr="002970CE">
        <w:rPr>
          <w:rFonts w:ascii="Arial" w:hAnsi="Arial" w:cs="Arial"/>
          <w:bCs/>
          <w:sz w:val="22"/>
          <w:szCs w:val="22"/>
        </w:rPr>
        <w:t xml:space="preserve"> l</w:t>
      </w:r>
      <w:r>
        <w:rPr>
          <w:rFonts w:ascii="Arial" w:hAnsi="Arial" w:cs="Arial"/>
          <w:bCs/>
          <w:sz w:val="22"/>
          <w:szCs w:val="22"/>
        </w:rPr>
        <w:t xml:space="preserve"> </w:t>
      </w:r>
      <w:r w:rsidRPr="002970CE">
        <w:rPr>
          <w:rFonts w:ascii="Arial" w:hAnsi="Arial" w:cs="Arial"/>
          <w:bCs/>
          <w:sz w:val="22"/>
          <w:szCs w:val="22"/>
        </w:rPr>
        <w:t>s nápisem P</w:t>
      </w:r>
      <w:r>
        <w:rPr>
          <w:rFonts w:ascii="Arial" w:hAnsi="Arial" w:cs="Arial"/>
          <w:bCs/>
          <w:sz w:val="22"/>
          <w:szCs w:val="22"/>
        </w:rPr>
        <w:t>LAST</w:t>
      </w:r>
      <w:r w:rsidR="00BF21C6">
        <w:rPr>
          <w:rFonts w:ascii="Arial" w:hAnsi="Arial" w:cs="Arial"/>
          <w:bCs/>
          <w:sz w:val="22"/>
          <w:szCs w:val="22"/>
        </w:rPr>
        <w:t>,</w:t>
      </w:r>
      <w:r w:rsidRPr="002970CE">
        <w:rPr>
          <w:rFonts w:ascii="Arial" w:hAnsi="Arial" w:cs="Arial"/>
          <w:bCs/>
          <w:sz w:val="22"/>
          <w:szCs w:val="22"/>
        </w:rPr>
        <w:t xml:space="preserve"> umístěné</w:t>
      </w:r>
    </w:p>
    <w:p w14:paraId="249DB1DB" w14:textId="77777777" w:rsidR="00D06833" w:rsidRDefault="00D06833" w:rsidP="00012168">
      <w:pPr>
        <w:spacing w:line="276" w:lineRule="auto"/>
        <w:ind w:left="2160"/>
        <w:rPr>
          <w:rFonts w:ascii="Arial" w:hAnsi="Arial" w:cs="Arial"/>
          <w:bCs/>
          <w:sz w:val="22"/>
          <w:szCs w:val="22"/>
        </w:rPr>
      </w:pPr>
      <w:r w:rsidRPr="002970CE">
        <w:rPr>
          <w:rFonts w:ascii="Arial" w:hAnsi="Arial" w:cs="Arial"/>
          <w:bCs/>
          <w:sz w:val="22"/>
          <w:szCs w:val="22"/>
        </w:rPr>
        <w:t>na veřejných prostranstvích (seznam nádob a jejich stanovi</w:t>
      </w:r>
      <w:r>
        <w:rPr>
          <w:rFonts w:ascii="Arial" w:hAnsi="Arial" w:cs="Arial"/>
          <w:bCs/>
          <w:sz w:val="22"/>
          <w:szCs w:val="22"/>
        </w:rPr>
        <w:t xml:space="preserve">šť </w:t>
      </w:r>
      <w:r w:rsidRPr="002970CE">
        <w:rPr>
          <w:rFonts w:ascii="Arial" w:hAnsi="Arial" w:cs="Arial"/>
          <w:bCs/>
          <w:sz w:val="22"/>
          <w:szCs w:val="22"/>
        </w:rPr>
        <w:t>vi</w:t>
      </w:r>
      <w:r>
        <w:rPr>
          <w:rFonts w:ascii="Arial" w:hAnsi="Arial" w:cs="Arial"/>
          <w:bCs/>
          <w:sz w:val="22"/>
          <w:szCs w:val="22"/>
        </w:rPr>
        <w:t xml:space="preserve">z </w:t>
      </w:r>
      <w:r w:rsidRPr="002970CE">
        <w:rPr>
          <w:rFonts w:ascii="Arial" w:hAnsi="Arial" w:cs="Arial"/>
          <w:bCs/>
          <w:sz w:val="22"/>
          <w:szCs w:val="22"/>
        </w:rPr>
        <w:t>webové stránky</w:t>
      </w:r>
      <w:r>
        <w:rPr>
          <w:rFonts w:ascii="Arial" w:hAnsi="Arial" w:cs="Arial"/>
          <w:bCs/>
          <w:sz w:val="22"/>
          <w:szCs w:val="22"/>
        </w:rPr>
        <w:t xml:space="preserve"> - </w:t>
      </w:r>
      <w:r w:rsidRPr="00872DAD">
        <w:rPr>
          <w:rFonts w:ascii="Arial" w:hAnsi="Arial" w:cs="Arial"/>
          <w:bCs/>
          <w:sz w:val="22"/>
          <w:szCs w:val="22"/>
        </w:rPr>
        <w:t>www.mubela.cz</w:t>
      </w:r>
      <w:r>
        <w:rPr>
          <w:rFonts w:ascii="Arial" w:hAnsi="Arial" w:cs="Arial"/>
          <w:bCs/>
          <w:sz w:val="22"/>
          <w:szCs w:val="22"/>
        </w:rPr>
        <w:t>)</w:t>
      </w:r>
      <w:r w:rsidR="00872DAD">
        <w:rPr>
          <w:rFonts w:ascii="Arial" w:hAnsi="Arial" w:cs="Arial"/>
          <w:bCs/>
          <w:sz w:val="22"/>
          <w:szCs w:val="22"/>
        </w:rPr>
        <w:t>,</w:t>
      </w:r>
    </w:p>
    <w:p w14:paraId="50BCD33C" w14:textId="77777777" w:rsidR="00D06833" w:rsidRPr="002970CE" w:rsidRDefault="00D06833" w:rsidP="00012168">
      <w:pPr>
        <w:numPr>
          <w:ilvl w:val="2"/>
          <w:numId w:val="67"/>
        </w:numPr>
        <w:spacing w:line="276" w:lineRule="auto"/>
        <w:rPr>
          <w:rFonts w:ascii="Arial" w:hAnsi="Arial" w:cs="Arial"/>
          <w:bCs/>
          <w:sz w:val="22"/>
          <w:szCs w:val="22"/>
        </w:rPr>
      </w:pPr>
      <w:r>
        <w:rPr>
          <w:rFonts w:ascii="Arial" w:hAnsi="Arial" w:cs="Arial"/>
          <w:bCs/>
          <w:sz w:val="22"/>
          <w:szCs w:val="22"/>
        </w:rPr>
        <w:lastRenderedPageBreak/>
        <w:t>pytle žluté barvy o objemu 120 l, označené QR kódem svážené od jednotlivých nemovitostí</w:t>
      </w:r>
      <w:r w:rsidR="00872DAD">
        <w:rPr>
          <w:rFonts w:ascii="Arial" w:hAnsi="Arial" w:cs="Arial"/>
          <w:bCs/>
          <w:sz w:val="22"/>
          <w:szCs w:val="22"/>
        </w:rPr>
        <w:t>,</w:t>
      </w:r>
    </w:p>
    <w:p w14:paraId="770072DE" w14:textId="77777777" w:rsidR="002970CE" w:rsidRDefault="00C05E49" w:rsidP="00012168">
      <w:pPr>
        <w:numPr>
          <w:ilvl w:val="0"/>
          <w:numId w:val="65"/>
        </w:numPr>
        <w:spacing w:line="276" w:lineRule="auto"/>
        <w:rPr>
          <w:rFonts w:ascii="Arial" w:hAnsi="Arial" w:cs="Arial"/>
          <w:b/>
          <w:sz w:val="22"/>
          <w:szCs w:val="22"/>
        </w:rPr>
      </w:pPr>
      <w:r w:rsidRPr="00C05E49">
        <w:rPr>
          <w:rFonts w:ascii="Arial" w:hAnsi="Arial" w:cs="Arial"/>
          <w:b/>
          <w:sz w:val="22"/>
          <w:szCs w:val="22"/>
        </w:rPr>
        <w:t>nápojové karton</w:t>
      </w:r>
      <w:r w:rsidR="00D06833">
        <w:rPr>
          <w:rFonts w:ascii="Arial" w:hAnsi="Arial" w:cs="Arial"/>
          <w:b/>
          <w:sz w:val="22"/>
          <w:szCs w:val="22"/>
        </w:rPr>
        <w:t>y</w:t>
      </w:r>
    </w:p>
    <w:p w14:paraId="6743B930" w14:textId="77777777" w:rsidR="00D06833" w:rsidRPr="002970CE" w:rsidRDefault="00D06833" w:rsidP="00012168">
      <w:pPr>
        <w:numPr>
          <w:ilvl w:val="2"/>
          <w:numId w:val="68"/>
        </w:numPr>
        <w:spacing w:line="276" w:lineRule="auto"/>
        <w:rPr>
          <w:rFonts w:ascii="Arial" w:hAnsi="Arial" w:cs="Arial"/>
          <w:bCs/>
          <w:sz w:val="22"/>
          <w:szCs w:val="22"/>
        </w:rPr>
      </w:pPr>
      <w:r w:rsidRPr="002970CE">
        <w:rPr>
          <w:rFonts w:ascii="Arial" w:hAnsi="Arial" w:cs="Arial"/>
          <w:bCs/>
          <w:sz w:val="22"/>
          <w:szCs w:val="22"/>
        </w:rPr>
        <w:t>sběrný dvůr,</w:t>
      </w:r>
    </w:p>
    <w:p w14:paraId="2C246119" w14:textId="77777777" w:rsidR="00D06833" w:rsidRPr="00D06833" w:rsidRDefault="00D06833" w:rsidP="00012168">
      <w:pPr>
        <w:numPr>
          <w:ilvl w:val="2"/>
          <w:numId w:val="68"/>
        </w:numPr>
        <w:spacing w:line="276" w:lineRule="auto"/>
        <w:rPr>
          <w:rFonts w:ascii="Arial" w:hAnsi="Arial" w:cs="Arial"/>
          <w:bCs/>
          <w:sz w:val="22"/>
          <w:szCs w:val="22"/>
        </w:rPr>
      </w:pPr>
      <w:r w:rsidRPr="00D06833">
        <w:rPr>
          <w:rFonts w:ascii="Arial" w:hAnsi="Arial" w:cs="Arial"/>
          <w:bCs/>
          <w:sz w:val="22"/>
          <w:szCs w:val="22"/>
        </w:rPr>
        <w:t>kontejnery černo oranžové barvy o objemu 1100 l s nápisem NAPOJOVÉ KAR</w:t>
      </w:r>
      <w:r w:rsidR="00BF21C6">
        <w:rPr>
          <w:rFonts w:ascii="Arial" w:hAnsi="Arial" w:cs="Arial"/>
          <w:bCs/>
          <w:sz w:val="22"/>
          <w:szCs w:val="22"/>
        </w:rPr>
        <w:t>T</w:t>
      </w:r>
      <w:r w:rsidR="00611D3E">
        <w:rPr>
          <w:rFonts w:ascii="Arial" w:hAnsi="Arial" w:cs="Arial"/>
          <w:bCs/>
          <w:sz w:val="22"/>
          <w:szCs w:val="22"/>
        </w:rPr>
        <w:t>O</w:t>
      </w:r>
      <w:r w:rsidRPr="00D06833">
        <w:rPr>
          <w:rFonts w:ascii="Arial" w:hAnsi="Arial" w:cs="Arial"/>
          <w:bCs/>
          <w:sz w:val="22"/>
          <w:szCs w:val="22"/>
        </w:rPr>
        <w:t>NY</w:t>
      </w:r>
      <w:r w:rsidR="00BF21C6">
        <w:rPr>
          <w:rFonts w:ascii="Arial" w:hAnsi="Arial" w:cs="Arial"/>
          <w:bCs/>
          <w:sz w:val="22"/>
          <w:szCs w:val="22"/>
        </w:rPr>
        <w:t>,</w:t>
      </w:r>
      <w:r w:rsidRPr="00D06833">
        <w:rPr>
          <w:rFonts w:ascii="Arial" w:hAnsi="Arial" w:cs="Arial"/>
          <w:bCs/>
          <w:sz w:val="22"/>
          <w:szCs w:val="22"/>
        </w:rPr>
        <w:t xml:space="preserve"> umístěné na veřejných prostranstvích (seznam nádob a jejich stanovišť viz webové stránky - </w:t>
      </w:r>
      <w:r w:rsidRPr="00872DAD">
        <w:rPr>
          <w:rFonts w:ascii="Arial" w:hAnsi="Arial" w:cs="Arial"/>
          <w:bCs/>
          <w:sz w:val="22"/>
          <w:szCs w:val="22"/>
        </w:rPr>
        <w:t>www.mubela.cz</w:t>
      </w:r>
      <w:r w:rsidRPr="00D06833">
        <w:rPr>
          <w:rFonts w:ascii="Arial" w:hAnsi="Arial" w:cs="Arial"/>
          <w:bCs/>
          <w:sz w:val="22"/>
          <w:szCs w:val="22"/>
        </w:rPr>
        <w:t>)</w:t>
      </w:r>
      <w:r w:rsidR="00872DAD">
        <w:rPr>
          <w:rFonts w:ascii="Arial" w:hAnsi="Arial" w:cs="Arial"/>
          <w:bCs/>
          <w:sz w:val="22"/>
          <w:szCs w:val="22"/>
        </w:rPr>
        <w:t>,</w:t>
      </w:r>
    </w:p>
    <w:p w14:paraId="0AADBCD3" w14:textId="77777777" w:rsidR="00D06833" w:rsidRPr="002970CE" w:rsidRDefault="00D06833" w:rsidP="00012168">
      <w:pPr>
        <w:numPr>
          <w:ilvl w:val="2"/>
          <w:numId w:val="68"/>
        </w:numPr>
        <w:spacing w:line="276" w:lineRule="auto"/>
        <w:rPr>
          <w:rFonts w:ascii="Arial" w:hAnsi="Arial" w:cs="Arial"/>
          <w:bCs/>
          <w:sz w:val="22"/>
          <w:szCs w:val="22"/>
        </w:rPr>
      </w:pPr>
      <w:r>
        <w:rPr>
          <w:rFonts w:ascii="Arial" w:hAnsi="Arial" w:cs="Arial"/>
          <w:bCs/>
          <w:sz w:val="22"/>
          <w:szCs w:val="22"/>
        </w:rPr>
        <w:t>pytle oranžové barvy o objemu 120 l, označené QR kódem svážené od jednotlivých nemovitostí</w:t>
      </w:r>
      <w:r w:rsidR="00872DAD">
        <w:rPr>
          <w:rFonts w:ascii="Arial" w:hAnsi="Arial" w:cs="Arial"/>
          <w:bCs/>
          <w:sz w:val="22"/>
          <w:szCs w:val="22"/>
        </w:rPr>
        <w:t>,</w:t>
      </w:r>
    </w:p>
    <w:p w14:paraId="46319BBB" w14:textId="77777777" w:rsidR="002970CE" w:rsidRPr="002970CE" w:rsidRDefault="002970CE" w:rsidP="00012168">
      <w:pPr>
        <w:numPr>
          <w:ilvl w:val="0"/>
          <w:numId w:val="65"/>
        </w:numPr>
        <w:spacing w:line="276" w:lineRule="auto"/>
        <w:rPr>
          <w:rFonts w:ascii="Arial" w:hAnsi="Arial" w:cs="Arial"/>
          <w:bCs/>
          <w:sz w:val="22"/>
          <w:szCs w:val="22"/>
        </w:rPr>
      </w:pPr>
      <w:r w:rsidRPr="00C05E49">
        <w:rPr>
          <w:rFonts w:ascii="Arial" w:hAnsi="Arial" w:cs="Arial"/>
          <w:b/>
          <w:sz w:val="22"/>
          <w:szCs w:val="22"/>
        </w:rPr>
        <w:t>sklo</w:t>
      </w:r>
    </w:p>
    <w:p w14:paraId="78302DCC" w14:textId="77777777" w:rsidR="00D06833" w:rsidRPr="002970CE" w:rsidRDefault="00D06833" w:rsidP="00012168">
      <w:pPr>
        <w:numPr>
          <w:ilvl w:val="2"/>
          <w:numId w:val="69"/>
        </w:numPr>
        <w:spacing w:line="276" w:lineRule="auto"/>
        <w:rPr>
          <w:rFonts w:ascii="Arial" w:hAnsi="Arial" w:cs="Arial"/>
          <w:bCs/>
          <w:sz w:val="22"/>
          <w:szCs w:val="22"/>
        </w:rPr>
      </w:pPr>
      <w:r w:rsidRPr="002970CE">
        <w:rPr>
          <w:rFonts w:ascii="Arial" w:hAnsi="Arial" w:cs="Arial"/>
          <w:bCs/>
          <w:sz w:val="22"/>
          <w:szCs w:val="22"/>
        </w:rPr>
        <w:t>sběrný dvůr,</w:t>
      </w:r>
    </w:p>
    <w:p w14:paraId="6B59D548" w14:textId="77777777" w:rsidR="00D06833" w:rsidRPr="00D06833" w:rsidRDefault="00D06833" w:rsidP="00012168">
      <w:pPr>
        <w:numPr>
          <w:ilvl w:val="2"/>
          <w:numId w:val="69"/>
        </w:numPr>
        <w:spacing w:line="276" w:lineRule="auto"/>
        <w:rPr>
          <w:rFonts w:ascii="Arial" w:hAnsi="Arial" w:cs="Arial"/>
          <w:bCs/>
          <w:sz w:val="22"/>
          <w:szCs w:val="22"/>
        </w:rPr>
      </w:pPr>
      <w:r w:rsidRPr="00D06833">
        <w:rPr>
          <w:rFonts w:ascii="Arial" w:hAnsi="Arial" w:cs="Arial"/>
          <w:bCs/>
          <w:sz w:val="22"/>
          <w:szCs w:val="22"/>
        </w:rPr>
        <w:t xml:space="preserve">kontejnery </w:t>
      </w:r>
      <w:r>
        <w:rPr>
          <w:rFonts w:ascii="Arial" w:hAnsi="Arial" w:cs="Arial"/>
          <w:bCs/>
          <w:sz w:val="22"/>
          <w:szCs w:val="22"/>
        </w:rPr>
        <w:t>zelené</w:t>
      </w:r>
      <w:r w:rsidRPr="00D06833">
        <w:rPr>
          <w:rFonts w:ascii="Arial" w:hAnsi="Arial" w:cs="Arial"/>
          <w:bCs/>
          <w:sz w:val="22"/>
          <w:szCs w:val="22"/>
        </w:rPr>
        <w:t xml:space="preserve"> barvy o objemu 1100 l s</w:t>
      </w:r>
      <w:r>
        <w:rPr>
          <w:rFonts w:ascii="Arial" w:hAnsi="Arial" w:cs="Arial"/>
          <w:bCs/>
          <w:sz w:val="22"/>
          <w:szCs w:val="22"/>
        </w:rPr>
        <w:t> </w:t>
      </w:r>
      <w:r w:rsidRPr="00D06833">
        <w:rPr>
          <w:rFonts w:ascii="Arial" w:hAnsi="Arial" w:cs="Arial"/>
          <w:bCs/>
          <w:sz w:val="22"/>
          <w:szCs w:val="22"/>
        </w:rPr>
        <w:t>nápisem</w:t>
      </w:r>
      <w:r>
        <w:rPr>
          <w:rFonts w:ascii="Arial" w:hAnsi="Arial" w:cs="Arial"/>
          <w:bCs/>
          <w:sz w:val="22"/>
          <w:szCs w:val="22"/>
        </w:rPr>
        <w:t xml:space="preserve"> BAREVNÉ SKLO</w:t>
      </w:r>
      <w:r w:rsidR="002D19F6">
        <w:rPr>
          <w:rFonts w:ascii="Arial" w:hAnsi="Arial" w:cs="Arial"/>
          <w:bCs/>
          <w:sz w:val="22"/>
          <w:szCs w:val="22"/>
        </w:rPr>
        <w:t xml:space="preserve">, </w:t>
      </w:r>
      <w:r w:rsidRPr="00D06833">
        <w:rPr>
          <w:rFonts w:ascii="Arial" w:hAnsi="Arial" w:cs="Arial"/>
          <w:bCs/>
          <w:sz w:val="22"/>
          <w:szCs w:val="22"/>
        </w:rPr>
        <w:t xml:space="preserve">umístěné na veřejných prostranstvích (seznam nádob a jejich stanovišť viz webové stránky - </w:t>
      </w:r>
      <w:r w:rsidRPr="00872DAD">
        <w:rPr>
          <w:rFonts w:ascii="Arial" w:hAnsi="Arial" w:cs="Arial"/>
          <w:bCs/>
          <w:sz w:val="22"/>
          <w:szCs w:val="22"/>
        </w:rPr>
        <w:t>www.mubela.cz</w:t>
      </w:r>
      <w:r w:rsidRPr="00D06833">
        <w:rPr>
          <w:rFonts w:ascii="Arial" w:hAnsi="Arial" w:cs="Arial"/>
          <w:bCs/>
          <w:sz w:val="22"/>
          <w:szCs w:val="22"/>
        </w:rPr>
        <w:t>)</w:t>
      </w:r>
      <w:r w:rsidR="00872DAD">
        <w:rPr>
          <w:rFonts w:ascii="Arial" w:hAnsi="Arial" w:cs="Arial"/>
          <w:bCs/>
          <w:sz w:val="22"/>
          <w:szCs w:val="22"/>
        </w:rPr>
        <w:t>,</w:t>
      </w:r>
    </w:p>
    <w:p w14:paraId="705813D4" w14:textId="77777777" w:rsidR="002970CE" w:rsidRPr="002970CE" w:rsidRDefault="002970CE" w:rsidP="00012168">
      <w:pPr>
        <w:numPr>
          <w:ilvl w:val="0"/>
          <w:numId w:val="65"/>
        </w:numPr>
        <w:spacing w:line="276" w:lineRule="auto"/>
        <w:rPr>
          <w:rFonts w:ascii="Arial" w:hAnsi="Arial" w:cs="Arial"/>
          <w:bCs/>
          <w:sz w:val="22"/>
          <w:szCs w:val="22"/>
        </w:rPr>
      </w:pPr>
      <w:r w:rsidRPr="00C05E49">
        <w:rPr>
          <w:rFonts w:ascii="Arial" w:hAnsi="Arial" w:cs="Arial"/>
          <w:b/>
          <w:sz w:val="22"/>
          <w:szCs w:val="22"/>
        </w:rPr>
        <w:t>kovy</w:t>
      </w:r>
    </w:p>
    <w:p w14:paraId="7DFDA2C6" w14:textId="77777777" w:rsidR="00AC0CF6" w:rsidRPr="002970CE" w:rsidRDefault="00AC0CF6" w:rsidP="00012168">
      <w:pPr>
        <w:numPr>
          <w:ilvl w:val="2"/>
          <w:numId w:val="70"/>
        </w:numPr>
        <w:spacing w:line="276" w:lineRule="auto"/>
        <w:rPr>
          <w:rFonts w:ascii="Arial" w:hAnsi="Arial" w:cs="Arial"/>
          <w:bCs/>
          <w:sz w:val="22"/>
          <w:szCs w:val="22"/>
        </w:rPr>
      </w:pPr>
      <w:r w:rsidRPr="002970CE">
        <w:rPr>
          <w:rFonts w:ascii="Arial" w:hAnsi="Arial" w:cs="Arial"/>
          <w:bCs/>
          <w:sz w:val="22"/>
          <w:szCs w:val="22"/>
        </w:rPr>
        <w:t>sběrný dvůr,</w:t>
      </w:r>
    </w:p>
    <w:p w14:paraId="065A8264" w14:textId="77777777" w:rsidR="00AC0CF6" w:rsidRPr="00D06833" w:rsidRDefault="00AC0CF6" w:rsidP="00012168">
      <w:pPr>
        <w:numPr>
          <w:ilvl w:val="2"/>
          <w:numId w:val="70"/>
        </w:numPr>
        <w:spacing w:line="276" w:lineRule="auto"/>
        <w:rPr>
          <w:rFonts w:ascii="Arial" w:hAnsi="Arial" w:cs="Arial"/>
          <w:bCs/>
          <w:sz w:val="22"/>
          <w:szCs w:val="22"/>
        </w:rPr>
      </w:pPr>
      <w:r w:rsidRPr="00D06833">
        <w:rPr>
          <w:rFonts w:ascii="Arial" w:hAnsi="Arial" w:cs="Arial"/>
          <w:bCs/>
          <w:sz w:val="22"/>
          <w:szCs w:val="22"/>
        </w:rPr>
        <w:t xml:space="preserve">kontejnery </w:t>
      </w:r>
      <w:r>
        <w:rPr>
          <w:rFonts w:ascii="Arial" w:hAnsi="Arial" w:cs="Arial"/>
          <w:bCs/>
          <w:sz w:val="22"/>
          <w:szCs w:val="22"/>
        </w:rPr>
        <w:t xml:space="preserve">černošedé </w:t>
      </w:r>
      <w:r w:rsidRPr="00D06833">
        <w:rPr>
          <w:rFonts w:ascii="Arial" w:hAnsi="Arial" w:cs="Arial"/>
          <w:bCs/>
          <w:sz w:val="22"/>
          <w:szCs w:val="22"/>
        </w:rPr>
        <w:t>barvy o objemu</w:t>
      </w:r>
      <w:r>
        <w:rPr>
          <w:rFonts w:ascii="Arial" w:hAnsi="Arial" w:cs="Arial"/>
          <w:bCs/>
          <w:sz w:val="22"/>
          <w:szCs w:val="22"/>
        </w:rPr>
        <w:t xml:space="preserve"> 120 l a</w:t>
      </w:r>
      <w:r w:rsidRPr="00D06833">
        <w:rPr>
          <w:rFonts w:ascii="Arial" w:hAnsi="Arial" w:cs="Arial"/>
          <w:bCs/>
          <w:sz w:val="22"/>
          <w:szCs w:val="22"/>
        </w:rPr>
        <w:t xml:space="preserve"> 1100 l s nápisem </w:t>
      </w:r>
      <w:r>
        <w:rPr>
          <w:rFonts w:ascii="Arial" w:hAnsi="Arial" w:cs="Arial"/>
          <w:bCs/>
          <w:sz w:val="22"/>
          <w:szCs w:val="22"/>
        </w:rPr>
        <w:t>KOVY</w:t>
      </w:r>
      <w:r w:rsidR="002D19F6">
        <w:rPr>
          <w:rFonts w:ascii="Arial" w:hAnsi="Arial" w:cs="Arial"/>
          <w:bCs/>
          <w:sz w:val="22"/>
          <w:szCs w:val="22"/>
        </w:rPr>
        <w:t xml:space="preserve">, </w:t>
      </w:r>
      <w:r w:rsidRPr="00D06833">
        <w:rPr>
          <w:rFonts w:ascii="Arial" w:hAnsi="Arial" w:cs="Arial"/>
          <w:bCs/>
          <w:sz w:val="22"/>
          <w:szCs w:val="22"/>
        </w:rPr>
        <w:t xml:space="preserve">umístěné na veřejných prostranstvích (seznam nádob a jejich stanovišť viz webové stránky - </w:t>
      </w:r>
      <w:r w:rsidRPr="00872DAD">
        <w:rPr>
          <w:rFonts w:ascii="Arial" w:hAnsi="Arial" w:cs="Arial"/>
          <w:bCs/>
          <w:sz w:val="22"/>
          <w:szCs w:val="22"/>
        </w:rPr>
        <w:t>www.mubela.cz</w:t>
      </w:r>
      <w:r w:rsidRPr="00D06833">
        <w:rPr>
          <w:rFonts w:ascii="Arial" w:hAnsi="Arial" w:cs="Arial"/>
          <w:bCs/>
          <w:sz w:val="22"/>
          <w:szCs w:val="22"/>
        </w:rPr>
        <w:t>)</w:t>
      </w:r>
      <w:r w:rsidR="00872DAD">
        <w:rPr>
          <w:rFonts w:ascii="Arial" w:hAnsi="Arial" w:cs="Arial"/>
          <w:bCs/>
          <w:sz w:val="22"/>
          <w:szCs w:val="22"/>
        </w:rPr>
        <w:t>,</w:t>
      </w:r>
    </w:p>
    <w:p w14:paraId="5948DE90" w14:textId="77777777" w:rsidR="00AC0CF6" w:rsidRPr="002970CE" w:rsidRDefault="00AC0CF6" w:rsidP="00012168">
      <w:pPr>
        <w:numPr>
          <w:ilvl w:val="2"/>
          <w:numId w:val="70"/>
        </w:numPr>
        <w:spacing w:line="276" w:lineRule="auto"/>
        <w:rPr>
          <w:rFonts w:ascii="Arial" w:hAnsi="Arial" w:cs="Arial"/>
          <w:bCs/>
          <w:sz w:val="22"/>
          <w:szCs w:val="22"/>
        </w:rPr>
      </w:pPr>
      <w:r>
        <w:rPr>
          <w:rFonts w:ascii="Arial" w:hAnsi="Arial" w:cs="Arial"/>
          <w:bCs/>
          <w:sz w:val="22"/>
          <w:szCs w:val="22"/>
        </w:rPr>
        <w:t>pytle šedé barvy o objemu 120 l, označené QR kódem svážené od jednotlivých nemovitostí</w:t>
      </w:r>
      <w:r w:rsidR="00872DAD">
        <w:rPr>
          <w:rFonts w:ascii="Arial" w:hAnsi="Arial" w:cs="Arial"/>
          <w:bCs/>
          <w:sz w:val="22"/>
          <w:szCs w:val="22"/>
        </w:rPr>
        <w:t>,</w:t>
      </w:r>
    </w:p>
    <w:p w14:paraId="5B8F28E8" w14:textId="77777777" w:rsidR="002970CE" w:rsidRPr="00C05E49" w:rsidRDefault="002970CE" w:rsidP="00012168">
      <w:pPr>
        <w:numPr>
          <w:ilvl w:val="0"/>
          <w:numId w:val="65"/>
        </w:numPr>
        <w:spacing w:line="276" w:lineRule="auto"/>
        <w:rPr>
          <w:rFonts w:ascii="Arial" w:hAnsi="Arial" w:cs="Arial"/>
          <w:b/>
          <w:sz w:val="22"/>
          <w:szCs w:val="22"/>
        </w:rPr>
      </w:pPr>
      <w:r w:rsidRPr="00C05E49">
        <w:rPr>
          <w:rFonts w:ascii="Arial" w:hAnsi="Arial" w:cs="Arial"/>
          <w:b/>
          <w:sz w:val="22"/>
          <w:szCs w:val="22"/>
        </w:rPr>
        <w:t>jedlé oleje a tuky</w:t>
      </w:r>
    </w:p>
    <w:p w14:paraId="1E212A05" w14:textId="77777777" w:rsidR="00AC0CF6" w:rsidRPr="002970CE" w:rsidRDefault="00AC0CF6" w:rsidP="00012168">
      <w:pPr>
        <w:numPr>
          <w:ilvl w:val="2"/>
          <w:numId w:val="71"/>
        </w:numPr>
        <w:spacing w:line="276" w:lineRule="auto"/>
        <w:rPr>
          <w:rFonts w:ascii="Arial" w:hAnsi="Arial" w:cs="Arial"/>
          <w:bCs/>
          <w:sz w:val="22"/>
          <w:szCs w:val="22"/>
        </w:rPr>
      </w:pPr>
      <w:r w:rsidRPr="002970CE">
        <w:rPr>
          <w:rFonts w:ascii="Arial" w:hAnsi="Arial" w:cs="Arial"/>
          <w:bCs/>
          <w:sz w:val="22"/>
          <w:szCs w:val="22"/>
        </w:rPr>
        <w:t>sběrný dvůr,</w:t>
      </w:r>
    </w:p>
    <w:p w14:paraId="7955BE35" w14:textId="77777777" w:rsidR="00AC0CF6" w:rsidRPr="00D06833" w:rsidRDefault="00AC0CF6" w:rsidP="00012168">
      <w:pPr>
        <w:numPr>
          <w:ilvl w:val="2"/>
          <w:numId w:val="71"/>
        </w:numPr>
        <w:spacing w:line="276" w:lineRule="auto"/>
        <w:rPr>
          <w:rFonts w:ascii="Arial" w:hAnsi="Arial" w:cs="Arial"/>
          <w:bCs/>
          <w:sz w:val="22"/>
          <w:szCs w:val="22"/>
        </w:rPr>
      </w:pPr>
      <w:r>
        <w:rPr>
          <w:rFonts w:ascii="Arial" w:hAnsi="Arial" w:cs="Arial"/>
          <w:bCs/>
          <w:sz w:val="22"/>
          <w:szCs w:val="22"/>
        </w:rPr>
        <w:t>nádoby</w:t>
      </w:r>
      <w:r w:rsidRPr="00D06833">
        <w:rPr>
          <w:rFonts w:ascii="Arial" w:hAnsi="Arial" w:cs="Arial"/>
          <w:bCs/>
          <w:sz w:val="22"/>
          <w:szCs w:val="22"/>
        </w:rPr>
        <w:t xml:space="preserve"> </w:t>
      </w:r>
      <w:r>
        <w:rPr>
          <w:rFonts w:ascii="Arial" w:hAnsi="Arial" w:cs="Arial"/>
          <w:bCs/>
          <w:sz w:val="22"/>
          <w:szCs w:val="22"/>
        </w:rPr>
        <w:t>černé</w:t>
      </w:r>
      <w:r w:rsidRPr="00D06833">
        <w:rPr>
          <w:rFonts w:ascii="Arial" w:hAnsi="Arial" w:cs="Arial"/>
          <w:bCs/>
          <w:sz w:val="22"/>
          <w:szCs w:val="22"/>
        </w:rPr>
        <w:t xml:space="preserve"> barvy o objemu 1</w:t>
      </w:r>
      <w:r>
        <w:rPr>
          <w:rFonts w:ascii="Arial" w:hAnsi="Arial" w:cs="Arial"/>
          <w:bCs/>
          <w:sz w:val="22"/>
          <w:szCs w:val="22"/>
        </w:rPr>
        <w:t>20</w:t>
      </w:r>
      <w:r w:rsidRPr="00D06833">
        <w:rPr>
          <w:rFonts w:ascii="Arial" w:hAnsi="Arial" w:cs="Arial"/>
          <w:bCs/>
          <w:sz w:val="22"/>
          <w:szCs w:val="22"/>
        </w:rPr>
        <w:t xml:space="preserve"> l s nápisem </w:t>
      </w:r>
      <w:r>
        <w:rPr>
          <w:rFonts w:ascii="Arial" w:hAnsi="Arial" w:cs="Arial"/>
          <w:bCs/>
          <w:sz w:val="22"/>
          <w:szCs w:val="22"/>
        </w:rPr>
        <w:t>JEDLÉ OLEJE A TUKY</w:t>
      </w:r>
      <w:r w:rsidR="002D19F6">
        <w:rPr>
          <w:rFonts w:ascii="Arial" w:hAnsi="Arial" w:cs="Arial"/>
          <w:bCs/>
          <w:sz w:val="22"/>
          <w:szCs w:val="22"/>
        </w:rPr>
        <w:t xml:space="preserve">, </w:t>
      </w:r>
      <w:r w:rsidRPr="00D06833">
        <w:rPr>
          <w:rFonts w:ascii="Arial" w:hAnsi="Arial" w:cs="Arial"/>
          <w:bCs/>
          <w:sz w:val="22"/>
          <w:szCs w:val="22"/>
        </w:rPr>
        <w:t xml:space="preserve">umístěné na veřejných prostranstvích (seznam nádob a jejich stanovišť viz webové stránky - </w:t>
      </w:r>
      <w:r w:rsidRPr="00872DAD">
        <w:rPr>
          <w:rFonts w:ascii="Arial" w:hAnsi="Arial" w:cs="Arial"/>
          <w:bCs/>
          <w:sz w:val="22"/>
          <w:szCs w:val="22"/>
        </w:rPr>
        <w:t>www.mubela.cz</w:t>
      </w:r>
      <w:r w:rsidRPr="00D06833">
        <w:rPr>
          <w:rFonts w:ascii="Arial" w:hAnsi="Arial" w:cs="Arial"/>
          <w:bCs/>
          <w:sz w:val="22"/>
          <w:szCs w:val="22"/>
        </w:rPr>
        <w:t>)</w:t>
      </w:r>
      <w:r w:rsidR="00872DAD">
        <w:rPr>
          <w:rFonts w:ascii="Arial" w:hAnsi="Arial" w:cs="Arial"/>
          <w:bCs/>
          <w:sz w:val="22"/>
          <w:szCs w:val="22"/>
        </w:rPr>
        <w:t>,</w:t>
      </w:r>
    </w:p>
    <w:p w14:paraId="696EE087" w14:textId="77777777" w:rsidR="002970CE" w:rsidRPr="00C05E49" w:rsidRDefault="002970CE" w:rsidP="00012168">
      <w:pPr>
        <w:numPr>
          <w:ilvl w:val="0"/>
          <w:numId w:val="65"/>
        </w:numPr>
        <w:spacing w:line="276" w:lineRule="auto"/>
        <w:rPr>
          <w:rFonts w:ascii="Arial" w:hAnsi="Arial" w:cs="Arial"/>
          <w:b/>
          <w:sz w:val="22"/>
          <w:szCs w:val="22"/>
        </w:rPr>
      </w:pPr>
      <w:r w:rsidRPr="00C05E49">
        <w:rPr>
          <w:rFonts w:ascii="Arial" w:hAnsi="Arial" w:cs="Arial"/>
          <w:b/>
          <w:sz w:val="22"/>
          <w:szCs w:val="22"/>
        </w:rPr>
        <w:t xml:space="preserve">biologický </w:t>
      </w:r>
      <w:r w:rsidR="00DC495C">
        <w:rPr>
          <w:rFonts w:ascii="Arial" w:hAnsi="Arial" w:cs="Arial"/>
          <w:b/>
          <w:sz w:val="22"/>
          <w:szCs w:val="22"/>
        </w:rPr>
        <w:t>rozložitelný odpad</w:t>
      </w:r>
    </w:p>
    <w:p w14:paraId="5DA87CD3" w14:textId="77777777" w:rsidR="002970CE" w:rsidRPr="002970CE" w:rsidRDefault="002970CE" w:rsidP="00012168">
      <w:pPr>
        <w:numPr>
          <w:ilvl w:val="0"/>
          <w:numId w:val="73"/>
        </w:numPr>
        <w:spacing w:line="276" w:lineRule="auto"/>
        <w:rPr>
          <w:rFonts w:ascii="Arial" w:hAnsi="Arial" w:cs="Arial"/>
          <w:bCs/>
          <w:sz w:val="22"/>
          <w:szCs w:val="22"/>
        </w:rPr>
      </w:pPr>
      <w:r w:rsidRPr="002970CE">
        <w:rPr>
          <w:rFonts w:ascii="Arial" w:hAnsi="Arial" w:cs="Arial"/>
          <w:bCs/>
          <w:sz w:val="22"/>
          <w:szCs w:val="22"/>
        </w:rPr>
        <w:t>sběrný dvůr,</w:t>
      </w:r>
    </w:p>
    <w:p w14:paraId="23C98611" w14:textId="77777777" w:rsidR="002970CE" w:rsidRDefault="00536E54" w:rsidP="00012168">
      <w:pPr>
        <w:numPr>
          <w:ilvl w:val="0"/>
          <w:numId w:val="73"/>
        </w:numPr>
        <w:autoSpaceDE w:val="0"/>
        <w:autoSpaceDN w:val="0"/>
        <w:adjustRightInd w:val="0"/>
        <w:spacing w:line="276" w:lineRule="auto"/>
        <w:jc w:val="both"/>
        <w:rPr>
          <w:rFonts w:ascii="Arial" w:hAnsi="Arial" w:cs="Arial"/>
          <w:bCs/>
          <w:sz w:val="22"/>
          <w:szCs w:val="22"/>
        </w:rPr>
      </w:pPr>
      <w:r w:rsidRPr="00536E54">
        <w:rPr>
          <w:rFonts w:ascii="Arial" w:hAnsi="Arial" w:cs="Arial"/>
          <w:sz w:val="22"/>
          <w:szCs w:val="22"/>
        </w:rPr>
        <w:t>nádoby o objemu 120 l hnědé barvy s nápisem BIOODPAD, popř. kontejnery o objemu 1100 l s nápisem BIOODPAD</w:t>
      </w:r>
      <w:r w:rsidR="002D19F6">
        <w:rPr>
          <w:rFonts w:ascii="Arial" w:hAnsi="Arial" w:cs="Arial"/>
          <w:sz w:val="22"/>
          <w:szCs w:val="22"/>
        </w:rPr>
        <w:t xml:space="preserve">, </w:t>
      </w:r>
      <w:r w:rsidRPr="00536E54">
        <w:rPr>
          <w:rFonts w:ascii="Arial" w:hAnsi="Arial" w:cs="Arial"/>
          <w:sz w:val="22"/>
          <w:szCs w:val="22"/>
        </w:rPr>
        <w:t xml:space="preserve">umístěné u jednotlivých nemovitostí na pozemcích určených vlastníkem nemovitosti </w:t>
      </w:r>
      <w:r w:rsidR="002970CE" w:rsidRPr="00536E54">
        <w:rPr>
          <w:rFonts w:ascii="Arial" w:hAnsi="Arial" w:cs="Arial"/>
          <w:bCs/>
          <w:sz w:val="22"/>
          <w:szCs w:val="22"/>
        </w:rPr>
        <w:t>(harmonogram svozu viz</w:t>
      </w:r>
      <w:r w:rsidR="00872DAD">
        <w:rPr>
          <w:rFonts w:ascii="Arial" w:hAnsi="Arial" w:cs="Arial"/>
          <w:bCs/>
          <w:sz w:val="22"/>
          <w:szCs w:val="22"/>
        </w:rPr>
        <w:t xml:space="preserve"> </w:t>
      </w:r>
      <w:r w:rsidR="002970CE" w:rsidRPr="00536E54">
        <w:rPr>
          <w:rFonts w:ascii="Arial" w:hAnsi="Arial" w:cs="Arial"/>
          <w:bCs/>
          <w:sz w:val="22"/>
          <w:szCs w:val="22"/>
        </w:rPr>
        <w:t>webové</w:t>
      </w:r>
      <w:r w:rsidRPr="00536E54">
        <w:rPr>
          <w:rFonts w:ascii="Arial" w:hAnsi="Arial" w:cs="Arial"/>
          <w:bCs/>
          <w:sz w:val="22"/>
          <w:szCs w:val="22"/>
        </w:rPr>
        <w:t xml:space="preserve"> stránky - </w:t>
      </w:r>
      <w:r w:rsidR="00BF21C6" w:rsidRPr="00BF21C6">
        <w:rPr>
          <w:rFonts w:ascii="Arial" w:hAnsi="Arial" w:cs="Arial"/>
          <w:bCs/>
          <w:sz w:val="22"/>
          <w:szCs w:val="22"/>
        </w:rPr>
        <w:t>www.mubela.cz</w:t>
      </w:r>
      <w:r w:rsidRPr="00536E54">
        <w:rPr>
          <w:rFonts w:ascii="Arial" w:hAnsi="Arial" w:cs="Arial"/>
          <w:bCs/>
          <w:sz w:val="22"/>
          <w:szCs w:val="22"/>
        </w:rPr>
        <w:t>)</w:t>
      </w:r>
      <w:r w:rsidR="00872DAD">
        <w:rPr>
          <w:rFonts w:ascii="Arial" w:hAnsi="Arial" w:cs="Arial"/>
          <w:bCs/>
          <w:sz w:val="22"/>
          <w:szCs w:val="22"/>
        </w:rPr>
        <w:t>,</w:t>
      </w:r>
    </w:p>
    <w:p w14:paraId="052904BC" w14:textId="77777777" w:rsidR="00BF21C6" w:rsidRPr="00C05E49" w:rsidRDefault="00BF21C6" w:rsidP="00012168">
      <w:pPr>
        <w:numPr>
          <w:ilvl w:val="0"/>
          <w:numId w:val="65"/>
        </w:numPr>
        <w:spacing w:line="276" w:lineRule="auto"/>
        <w:rPr>
          <w:rFonts w:ascii="Arial" w:hAnsi="Arial" w:cs="Arial"/>
          <w:b/>
          <w:sz w:val="22"/>
          <w:szCs w:val="22"/>
        </w:rPr>
      </w:pPr>
      <w:r w:rsidRPr="00BF21C6">
        <w:rPr>
          <w:rFonts w:ascii="Arial" w:hAnsi="Arial" w:cs="Arial"/>
          <w:b/>
          <w:sz w:val="22"/>
          <w:szCs w:val="22"/>
        </w:rPr>
        <w:t>textil</w:t>
      </w:r>
    </w:p>
    <w:p w14:paraId="11A74983" w14:textId="77777777" w:rsidR="00BF21C6" w:rsidRDefault="00BF21C6" w:rsidP="00012168">
      <w:pPr>
        <w:numPr>
          <w:ilvl w:val="0"/>
          <w:numId w:val="73"/>
        </w:numPr>
        <w:spacing w:line="276" w:lineRule="auto"/>
        <w:rPr>
          <w:rFonts w:ascii="Arial" w:hAnsi="Arial" w:cs="Arial"/>
          <w:bCs/>
          <w:sz w:val="22"/>
          <w:szCs w:val="22"/>
        </w:rPr>
      </w:pPr>
      <w:r w:rsidRPr="002970CE">
        <w:rPr>
          <w:rFonts w:ascii="Arial" w:hAnsi="Arial" w:cs="Arial"/>
          <w:bCs/>
          <w:sz w:val="22"/>
          <w:szCs w:val="22"/>
        </w:rPr>
        <w:t>sběrný dvůr</w:t>
      </w:r>
      <w:r>
        <w:rPr>
          <w:rFonts w:ascii="Arial" w:hAnsi="Arial" w:cs="Arial"/>
          <w:bCs/>
          <w:sz w:val="22"/>
          <w:szCs w:val="22"/>
        </w:rPr>
        <w:t>,</w:t>
      </w:r>
    </w:p>
    <w:p w14:paraId="59BBD651" w14:textId="77777777" w:rsidR="00BF21C6" w:rsidRPr="002970CE" w:rsidRDefault="00BF21C6" w:rsidP="00012168">
      <w:pPr>
        <w:numPr>
          <w:ilvl w:val="0"/>
          <w:numId w:val="73"/>
        </w:numPr>
        <w:spacing w:line="276" w:lineRule="auto"/>
        <w:rPr>
          <w:rFonts w:ascii="Arial" w:hAnsi="Arial" w:cs="Arial"/>
          <w:bCs/>
          <w:sz w:val="22"/>
          <w:szCs w:val="22"/>
        </w:rPr>
      </w:pPr>
      <w:r w:rsidRPr="00D06833">
        <w:rPr>
          <w:rFonts w:ascii="Arial" w:hAnsi="Arial" w:cs="Arial"/>
          <w:bCs/>
          <w:sz w:val="22"/>
          <w:szCs w:val="22"/>
        </w:rPr>
        <w:t xml:space="preserve">kontejnery </w:t>
      </w:r>
      <w:r>
        <w:rPr>
          <w:rFonts w:ascii="Arial" w:hAnsi="Arial" w:cs="Arial"/>
          <w:bCs/>
          <w:sz w:val="22"/>
          <w:szCs w:val="22"/>
        </w:rPr>
        <w:t>oranžové, bílé a zelené</w:t>
      </w:r>
      <w:r w:rsidRPr="00D06833">
        <w:rPr>
          <w:rFonts w:ascii="Arial" w:hAnsi="Arial" w:cs="Arial"/>
          <w:bCs/>
          <w:sz w:val="22"/>
          <w:szCs w:val="22"/>
        </w:rPr>
        <w:t xml:space="preserve"> barvy s</w:t>
      </w:r>
      <w:r>
        <w:rPr>
          <w:rFonts w:ascii="Arial" w:hAnsi="Arial" w:cs="Arial"/>
          <w:bCs/>
          <w:sz w:val="22"/>
          <w:szCs w:val="22"/>
        </w:rPr>
        <w:t> </w:t>
      </w:r>
      <w:r w:rsidRPr="00D06833">
        <w:rPr>
          <w:rFonts w:ascii="Arial" w:hAnsi="Arial" w:cs="Arial"/>
          <w:bCs/>
          <w:sz w:val="22"/>
          <w:szCs w:val="22"/>
        </w:rPr>
        <w:t>nápisem</w:t>
      </w:r>
      <w:r>
        <w:rPr>
          <w:rFonts w:ascii="Arial" w:hAnsi="Arial" w:cs="Arial"/>
          <w:bCs/>
          <w:sz w:val="22"/>
          <w:szCs w:val="22"/>
        </w:rPr>
        <w:t xml:space="preserve"> TEXTIL, </w:t>
      </w:r>
      <w:r w:rsidRPr="00D06833">
        <w:rPr>
          <w:rFonts w:ascii="Arial" w:hAnsi="Arial" w:cs="Arial"/>
          <w:bCs/>
          <w:sz w:val="22"/>
          <w:szCs w:val="22"/>
        </w:rPr>
        <w:t>umístěné na veřejných prostranstvích (seznam nádob a jejich</w:t>
      </w:r>
      <w:r>
        <w:rPr>
          <w:rFonts w:ascii="Arial" w:hAnsi="Arial" w:cs="Arial"/>
          <w:bCs/>
          <w:sz w:val="22"/>
          <w:szCs w:val="22"/>
        </w:rPr>
        <w:t xml:space="preserve"> </w:t>
      </w:r>
      <w:r w:rsidRPr="00D06833">
        <w:rPr>
          <w:rFonts w:ascii="Arial" w:hAnsi="Arial" w:cs="Arial"/>
          <w:bCs/>
          <w:sz w:val="22"/>
          <w:szCs w:val="22"/>
        </w:rPr>
        <w:t xml:space="preserve">stanovišť viz webové stránky - </w:t>
      </w:r>
      <w:r w:rsidRPr="00872DAD">
        <w:rPr>
          <w:rFonts w:ascii="Arial" w:hAnsi="Arial" w:cs="Arial"/>
          <w:bCs/>
          <w:sz w:val="22"/>
          <w:szCs w:val="22"/>
        </w:rPr>
        <w:t>www.mubela.cz</w:t>
      </w:r>
      <w:r w:rsidRPr="00D06833">
        <w:rPr>
          <w:rFonts w:ascii="Arial" w:hAnsi="Arial" w:cs="Arial"/>
          <w:bCs/>
          <w:sz w:val="22"/>
          <w:szCs w:val="22"/>
        </w:rPr>
        <w:t>)</w:t>
      </w:r>
      <w:r w:rsidR="00895AFF">
        <w:rPr>
          <w:rFonts w:ascii="Arial" w:hAnsi="Arial" w:cs="Arial"/>
          <w:bCs/>
          <w:sz w:val="22"/>
          <w:szCs w:val="22"/>
        </w:rPr>
        <w:t>,</w:t>
      </w:r>
    </w:p>
    <w:p w14:paraId="1619D651" w14:textId="77777777" w:rsidR="00872DAD" w:rsidRPr="00C05E49" w:rsidRDefault="00872DAD" w:rsidP="00012168">
      <w:pPr>
        <w:numPr>
          <w:ilvl w:val="0"/>
          <w:numId w:val="65"/>
        </w:numPr>
        <w:spacing w:line="276" w:lineRule="auto"/>
        <w:rPr>
          <w:rFonts w:ascii="Arial" w:hAnsi="Arial" w:cs="Arial"/>
          <w:b/>
          <w:sz w:val="22"/>
          <w:szCs w:val="22"/>
        </w:rPr>
      </w:pPr>
      <w:r>
        <w:rPr>
          <w:rFonts w:ascii="Arial" w:hAnsi="Arial" w:cs="Arial"/>
          <w:b/>
          <w:sz w:val="22"/>
          <w:szCs w:val="22"/>
        </w:rPr>
        <w:t>d</w:t>
      </w:r>
      <w:r w:rsidR="002970CE" w:rsidRPr="00C05E49">
        <w:rPr>
          <w:rFonts w:ascii="Arial" w:hAnsi="Arial" w:cs="Arial"/>
          <w:b/>
          <w:sz w:val="22"/>
          <w:szCs w:val="22"/>
        </w:rPr>
        <w:t>řev</w:t>
      </w:r>
      <w:r>
        <w:rPr>
          <w:rFonts w:ascii="Arial" w:hAnsi="Arial" w:cs="Arial"/>
          <w:b/>
          <w:sz w:val="22"/>
          <w:szCs w:val="22"/>
        </w:rPr>
        <w:t>o</w:t>
      </w:r>
    </w:p>
    <w:p w14:paraId="783FA2AF" w14:textId="77777777" w:rsidR="00872DAD" w:rsidRPr="002970CE" w:rsidRDefault="00872DAD" w:rsidP="00012168">
      <w:pPr>
        <w:numPr>
          <w:ilvl w:val="0"/>
          <w:numId w:val="73"/>
        </w:numPr>
        <w:spacing w:line="276" w:lineRule="auto"/>
        <w:rPr>
          <w:rFonts w:ascii="Arial" w:hAnsi="Arial" w:cs="Arial"/>
          <w:bCs/>
          <w:sz w:val="22"/>
          <w:szCs w:val="22"/>
        </w:rPr>
      </w:pPr>
      <w:r w:rsidRPr="002970CE">
        <w:rPr>
          <w:rFonts w:ascii="Arial" w:hAnsi="Arial" w:cs="Arial"/>
          <w:bCs/>
          <w:sz w:val="22"/>
          <w:szCs w:val="22"/>
        </w:rPr>
        <w:t>sběrný dvůr</w:t>
      </w:r>
      <w:r w:rsidR="00E441A2">
        <w:rPr>
          <w:rFonts w:ascii="Arial" w:hAnsi="Arial" w:cs="Arial"/>
          <w:bCs/>
          <w:sz w:val="22"/>
          <w:szCs w:val="22"/>
        </w:rPr>
        <w:t>.</w:t>
      </w:r>
    </w:p>
    <w:p w14:paraId="3C511BCB" w14:textId="77777777" w:rsidR="006267AA" w:rsidRDefault="006267AA" w:rsidP="00012168">
      <w:pPr>
        <w:spacing w:line="276" w:lineRule="auto"/>
        <w:ind w:left="1800"/>
        <w:rPr>
          <w:rFonts w:ascii="Arial" w:hAnsi="Arial" w:cs="Arial"/>
          <w:bCs/>
          <w:sz w:val="22"/>
          <w:szCs w:val="22"/>
        </w:rPr>
      </w:pPr>
    </w:p>
    <w:p w14:paraId="0EA41D48" w14:textId="77777777" w:rsidR="002970CE" w:rsidRDefault="002970CE" w:rsidP="00012168">
      <w:pPr>
        <w:numPr>
          <w:ilvl w:val="0"/>
          <w:numId w:val="97"/>
        </w:numPr>
        <w:spacing w:line="276" w:lineRule="auto"/>
        <w:jc w:val="both"/>
        <w:rPr>
          <w:rFonts w:ascii="Arial" w:hAnsi="Arial" w:cs="Arial"/>
          <w:bCs/>
          <w:sz w:val="22"/>
          <w:szCs w:val="22"/>
        </w:rPr>
      </w:pPr>
      <w:r w:rsidRPr="002970CE">
        <w:rPr>
          <w:rFonts w:ascii="Arial" w:hAnsi="Arial" w:cs="Arial"/>
          <w:bCs/>
          <w:sz w:val="22"/>
          <w:szCs w:val="22"/>
        </w:rPr>
        <w:t>Pro soustřeďování odpadů uvedených v čl. 4 odst. 1 lze na území města využít zvláštní</w:t>
      </w:r>
      <w:r w:rsidR="006267AA">
        <w:rPr>
          <w:rFonts w:ascii="Arial" w:hAnsi="Arial" w:cs="Arial"/>
          <w:bCs/>
          <w:sz w:val="22"/>
          <w:szCs w:val="22"/>
        </w:rPr>
        <w:t xml:space="preserve"> </w:t>
      </w:r>
      <w:r w:rsidRPr="002970CE">
        <w:rPr>
          <w:rFonts w:ascii="Arial" w:hAnsi="Arial" w:cs="Arial"/>
          <w:bCs/>
          <w:sz w:val="22"/>
          <w:szCs w:val="22"/>
        </w:rPr>
        <w:t>sběrné nádoby umístěné na veřejných prostranstvích území města, sběrn</w:t>
      </w:r>
      <w:r w:rsidR="00E35382">
        <w:rPr>
          <w:rFonts w:ascii="Arial" w:hAnsi="Arial" w:cs="Arial"/>
          <w:bCs/>
          <w:sz w:val="22"/>
          <w:szCs w:val="22"/>
        </w:rPr>
        <w:t>ý</w:t>
      </w:r>
      <w:r w:rsidRPr="002970CE">
        <w:rPr>
          <w:rFonts w:ascii="Arial" w:hAnsi="Arial" w:cs="Arial"/>
          <w:bCs/>
          <w:sz w:val="22"/>
          <w:szCs w:val="22"/>
        </w:rPr>
        <w:t xml:space="preserve"> dv</w:t>
      </w:r>
      <w:r w:rsidR="00E35382">
        <w:rPr>
          <w:rFonts w:ascii="Arial" w:hAnsi="Arial" w:cs="Arial"/>
          <w:bCs/>
          <w:sz w:val="22"/>
          <w:szCs w:val="22"/>
        </w:rPr>
        <w:t>ůr</w:t>
      </w:r>
      <w:r w:rsidRPr="002970CE">
        <w:rPr>
          <w:rFonts w:ascii="Arial" w:hAnsi="Arial" w:cs="Arial"/>
          <w:bCs/>
          <w:sz w:val="22"/>
          <w:szCs w:val="22"/>
        </w:rPr>
        <w:t xml:space="preserve"> (přehled stanovišť a aktuální svozový kalendář je zveřejněn na webových stránkách města</w:t>
      </w:r>
      <w:r w:rsidR="006267AA">
        <w:rPr>
          <w:rFonts w:ascii="Arial" w:hAnsi="Arial" w:cs="Arial"/>
          <w:bCs/>
          <w:sz w:val="22"/>
          <w:szCs w:val="22"/>
        </w:rPr>
        <w:t xml:space="preserve"> </w:t>
      </w:r>
      <w:r w:rsidR="00E35382" w:rsidRPr="00872DAD">
        <w:rPr>
          <w:rFonts w:ascii="Arial" w:hAnsi="Arial" w:cs="Arial"/>
          <w:bCs/>
          <w:sz w:val="22"/>
          <w:szCs w:val="22"/>
        </w:rPr>
        <w:t>www.mubela.cz</w:t>
      </w:r>
      <w:r w:rsidR="00E35382">
        <w:rPr>
          <w:rFonts w:ascii="Arial" w:hAnsi="Arial" w:cs="Arial"/>
          <w:bCs/>
          <w:sz w:val="22"/>
          <w:szCs w:val="22"/>
        </w:rPr>
        <w:t>).</w:t>
      </w:r>
      <w:r w:rsidR="006430DB">
        <w:rPr>
          <w:rFonts w:ascii="Arial" w:hAnsi="Arial" w:cs="Arial"/>
          <w:bCs/>
          <w:sz w:val="22"/>
          <w:szCs w:val="22"/>
        </w:rPr>
        <w:t xml:space="preserve"> </w:t>
      </w:r>
      <w:r w:rsidRPr="002970CE">
        <w:rPr>
          <w:rFonts w:ascii="Arial" w:hAnsi="Arial" w:cs="Arial"/>
          <w:bCs/>
          <w:sz w:val="22"/>
          <w:szCs w:val="22"/>
        </w:rPr>
        <w:t>Nádoby jsou barevně rozlišeny a opatřeny údaji o sbíraném odpadu.</w:t>
      </w:r>
    </w:p>
    <w:p w14:paraId="49040129" w14:textId="77777777" w:rsidR="002970CE" w:rsidRPr="006267AA" w:rsidRDefault="002970CE" w:rsidP="00012168">
      <w:pPr>
        <w:numPr>
          <w:ilvl w:val="0"/>
          <w:numId w:val="97"/>
        </w:numPr>
        <w:spacing w:line="276" w:lineRule="auto"/>
        <w:rPr>
          <w:rFonts w:ascii="Arial" w:hAnsi="Arial" w:cs="Arial"/>
          <w:bCs/>
          <w:sz w:val="22"/>
          <w:szCs w:val="22"/>
        </w:rPr>
      </w:pPr>
      <w:r w:rsidRPr="006267AA">
        <w:rPr>
          <w:rFonts w:ascii="Arial" w:hAnsi="Arial" w:cs="Arial"/>
          <w:bCs/>
          <w:sz w:val="22"/>
          <w:szCs w:val="22"/>
        </w:rPr>
        <w:lastRenderedPageBreak/>
        <w:t>Do zvláštních sběrných nádob je zakázáno ukládat jiné složky komunálních odpadů</w:t>
      </w:r>
      <w:r w:rsidR="00872DAD">
        <w:rPr>
          <w:rFonts w:ascii="Arial" w:hAnsi="Arial" w:cs="Arial"/>
          <w:bCs/>
          <w:sz w:val="22"/>
          <w:szCs w:val="22"/>
        </w:rPr>
        <w:t xml:space="preserve">, </w:t>
      </w:r>
      <w:r w:rsidRPr="006267AA">
        <w:rPr>
          <w:rFonts w:ascii="Arial" w:hAnsi="Arial" w:cs="Arial"/>
          <w:bCs/>
          <w:sz w:val="22"/>
          <w:szCs w:val="22"/>
        </w:rPr>
        <w:t>než</w:t>
      </w:r>
      <w:r w:rsidR="006267AA" w:rsidRPr="006267AA">
        <w:rPr>
          <w:rFonts w:ascii="Arial" w:hAnsi="Arial" w:cs="Arial"/>
          <w:bCs/>
          <w:sz w:val="22"/>
          <w:szCs w:val="22"/>
        </w:rPr>
        <w:t xml:space="preserve"> </w:t>
      </w:r>
      <w:r w:rsidRPr="006267AA">
        <w:rPr>
          <w:rFonts w:ascii="Arial" w:hAnsi="Arial" w:cs="Arial"/>
          <w:bCs/>
          <w:sz w:val="22"/>
          <w:szCs w:val="22"/>
        </w:rPr>
        <w:t>pro které jsou určeny.</w:t>
      </w:r>
    </w:p>
    <w:p w14:paraId="39AD6FF7" w14:textId="77777777" w:rsidR="006267AA" w:rsidRPr="002970CE" w:rsidRDefault="006267AA" w:rsidP="00012168">
      <w:pPr>
        <w:spacing w:line="276" w:lineRule="auto"/>
        <w:rPr>
          <w:rFonts w:ascii="Arial" w:hAnsi="Arial" w:cs="Arial"/>
          <w:bCs/>
          <w:sz w:val="22"/>
          <w:szCs w:val="22"/>
        </w:rPr>
      </w:pPr>
    </w:p>
    <w:p w14:paraId="4DAD2A0D" w14:textId="77777777" w:rsidR="002970CE" w:rsidRPr="000D25F4" w:rsidRDefault="002970CE" w:rsidP="00012168">
      <w:pPr>
        <w:numPr>
          <w:ilvl w:val="0"/>
          <w:numId w:val="97"/>
        </w:numPr>
        <w:spacing w:line="276" w:lineRule="auto"/>
        <w:rPr>
          <w:rFonts w:ascii="Arial" w:hAnsi="Arial" w:cs="Arial"/>
          <w:bCs/>
          <w:sz w:val="22"/>
          <w:szCs w:val="22"/>
        </w:rPr>
      </w:pPr>
      <w:r w:rsidRPr="000D25F4">
        <w:rPr>
          <w:rFonts w:ascii="Arial" w:hAnsi="Arial" w:cs="Arial"/>
          <w:bCs/>
          <w:sz w:val="22"/>
          <w:szCs w:val="22"/>
        </w:rPr>
        <w:t>Zvláštní sběrné nádoby je povinnost plnit tak, aby je bylo možno uzavřít a odpad z nich při</w:t>
      </w:r>
      <w:r w:rsidR="000D25F4" w:rsidRPr="000D25F4">
        <w:rPr>
          <w:rFonts w:ascii="Arial" w:hAnsi="Arial" w:cs="Arial"/>
          <w:bCs/>
          <w:sz w:val="22"/>
          <w:szCs w:val="22"/>
        </w:rPr>
        <w:t xml:space="preserve"> </w:t>
      </w:r>
      <w:r w:rsidRPr="000D25F4">
        <w:rPr>
          <w:rFonts w:ascii="Arial" w:hAnsi="Arial" w:cs="Arial"/>
          <w:bCs/>
          <w:sz w:val="22"/>
          <w:szCs w:val="22"/>
        </w:rPr>
        <w:t>manipulaci nevypadával. Pokud to umožňuje povaha odpadu, je nutno objem odpadu</w:t>
      </w:r>
      <w:r w:rsidR="000D25F4" w:rsidRPr="000D25F4">
        <w:rPr>
          <w:rFonts w:ascii="Arial" w:hAnsi="Arial" w:cs="Arial"/>
          <w:bCs/>
          <w:sz w:val="22"/>
          <w:szCs w:val="22"/>
        </w:rPr>
        <w:t xml:space="preserve"> </w:t>
      </w:r>
      <w:r w:rsidRPr="000D25F4">
        <w:rPr>
          <w:rFonts w:ascii="Arial" w:hAnsi="Arial" w:cs="Arial"/>
          <w:bCs/>
          <w:sz w:val="22"/>
          <w:szCs w:val="22"/>
        </w:rPr>
        <w:t>před jeho odložením do sběrné nádoby</w:t>
      </w:r>
      <w:r w:rsidR="006430DB" w:rsidRPr="000D25F4">
        <w:rPr>
          <w:rFonts w:ascii="Arial" w:hAnsi="Arial" w:cs="Arial"/>
          <w:bCs/>
          <w:sz w:val="22"/>
          <w:szCs w:val="22"/>
        </w:rPr>
        <w:t xml:space="preserve"> minimalizovat (např. rozložením, stlačením, rozřezáním apod.).</w:t>
      </w:r>
    </w:p>
    <w:p w14:paraId="07330DF7" w14:textId="77777777" w:rsidR="006267AA" w:rsidRPr="002970CE" w:rsidRDefault="006267AA" w:rsidP="00012168">
      <w:pPr>
        <w:spacing w:line="276" w:lineRule="auto"/>
        <w:rPr>
          <w:rFonts w:ascii="Arial" w:hAnsi="Arial" w:cs="Arial"/>
          <w:bCs/>
          <w:sz w:val="22"/>
          <w:szCs w:val="22"/>
        </w:rPr>
      </w:pPr>
    </w:p>
    <w:p w14:paraId="4CAB7D05" w14:textId="77777777" w:rsidR="0024722A" w:rsidRDefault="0024722A" w:rsidP="00012168">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sidR="00D61CD1">
        <w:rPr>
          <w:rFonts w:ascii="Arial" w:hAnsi="Arial" w:cs="Arial"/>
          <w:b/>
          <w:bCs/>
          <w:sz w:val="22"/>
          <w:szCs w:val="22"/>
          <w:u w:val="none"/>
        </w:rPr>
        <w:t>5</w:t>
      </w:r>
    </w:p>
    <w:p w14:paraId="69E7FCCF" w14:textId="77777777" w:rsidR="006A7BBC" w:rsidRPr="006A7BBC" w:rsidRDefault="006A7BBC" w:rsidP="00012168">
      <w:pPr>
        <w:spacing w:line="276" w:lineRule="auto"/>
      </w:pPr>
    </w:p>
    <w:p w14:paraId="03DA82CB" w14:textId="77777777" w:rsidR="0024722A" w:rsidRPr="00FB6AE5" w:rsidRDefault="00E94132" w:rsidP="00012168">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Sběr </w:t>
      </w:r>
      <w:r w:rsidR="0024722A" w:rsidRPr="00FB6AE5">
        <w:rPr>
          <w:rFonts w:ascii="Arial" w:hAnsi="Arial" w:cs="Arial"/>
          <w:b/>
          <w:bCs/>
          <w:sz w:val="22"/>
          <w:szCs w:val="22"/>
          <w:u w:val="none"/>
        </w:rPr>
        <w:t>nebezpečných složek komunálního odpadu</w:t>
      </w:r>
    </w:p>
    <w:p w14:paraId="70D8674E" w14:textId="77777777" w:rsidR="00A221A0" w:rsidRPr="006C5954" w:rsidRDefault="00A221A0" w:rsidP="00012168">
      <w:pPr>
        <w:spacing w:line="276" w:lineRule="auto"/>
        <w:jc w:val="both"/>
        <w:rPr>
          <w:rFonts w:ascii="Arial" w:hAnsi="Arial" w:cs="Arial"/>
          <w:color w:val="FF0000"/>
          <w:sz w:val="22"/>
          <w:szCs w:val="22"/>
        </w:rPr>
      </w:pPr>
    </w:p>
    <w:p w14:paraId="39001911" w14:textId="77777777" w:rsidR="00A221A0" w:rsidRPr="00422B45" w:rsidRDefault="00C94283" w:rsidP="00012168">
      <w:pPr>
        <w:numPr>
          <w:ilvl w:val="0"/>
          <w:numId w:val="81"/>
        </w:numPr>
        <w:spacing w:line="276" w:lineRule="auto"/>
        <w:jc w:val="both"/>
        <w:rPr>
          <w:rFonts w:ascii="Arial" w:hAnsi="Arial" w:cs="Arial"/>
          <w:sz w:val="22"/>
          <w:szCs w:val="22"/>
        </w:rPr>
      </w:pPr>
      <w:r w:rsidRPr="00422B45">
        <w:rPr>
          <w:rFonts w:ascii="Arial" w:hAnsi="Arial" w:cs="Arial"/>
          <w:sz w:val="22"/>
          <w:szCs w:val="22"/>
        </w:rPr>
        <w:t xml:space="preserve">Nebezpečný </w:t>
      </w:r>
      <w:r w:rsidR="00E94132" w:rsidRPr="00422B45">
        <w:rPr>
          <w:rFonts w:ascii="Arial" w:hAnsi="Arial" w:cs="Arial"/>
          <w:sz w:val="22"/>
          <w:szCs w:val="22"/>
        </w:rPr>
        <w:t xml:space="preserve">komunální </w:t>
      </w:r>
      <w:r w:rsidRPr="00422B45">
        <w:rPr>
          <w:rFonts w:ascii="Arial" w:hAnsi="Arial" w:cs="Arial"/>
          <w:sz w:val="22"/>
          <w:szCs w:val="22"/>
        </w:rPr>
        <w:t xml:space="preserve">odpad lze </w:t>
      </w:r>
      <w:bookmarkStart w:id="0" w:name="_Hlk83123430"/>
      <w:r w:rsidR="00E94132" w:rsidRPr="00422B45">
        <w:rPr>
          <w:rFonts w:ascii="Arial" w:hAnsi="Arial" w:cs="Arial"/>
          <w:sz w:val="22"/>
          <w:szCs w:val="22"/>
        </w:rPr>
        <w:t>odevzdávat</w:t>
      </w:r>
      <w:r w:rsidR="00FA55EB" w:rsidRPr="00422B45">
        <w:rPr>
          <w:rFonts w:ascii="Arial" w:hAnsi="Arial" w:cs="Arial"/>
          <w:sz w:val="22"/>
          <w:szCs w:val="22"/>
        </w:rPr>
        <w:t xml:space="preserve"> celoročně ve sběrném dvoře. Adresa a provozní doba je uvedena na </w:t>
      </w:r>
      <w:r w:rsidR="00422B45" w:rsidRPr="00422B45">
        <w:rPr>
          <w:rFonts w:ascii="Arial" w:hAnsi="Arial" w:cs="Arial"/>
          <w:bCs/>
          <w:sz w:val="22"/>
          <w:szCs w:val="22"/>
        </w:rPr>
        <w:t>webov</w:t>
      </w:r>
      <w:r w:rsidR="00872DAD">
        <w:rPr>
          <w:rFonts w:ascii="Arial" w:hAnsi="Arial" w:cs="Arial"/>
          <w:bCs/>
          <w:sz w:val="22"/>
          <w:szCs w:val="22"/>
        </w:rPr>
        <w:t>ých</w:t>
      </w:r>
      <w:r w:rsidR="00422B45" w:rsidRPr="00422B45">
        <w:rPr>
          <w:rFonts w:ascii="Arial" w:hAnsi="Arial" w:cs="Arial"/>
          <w:bCs/>
          <w:sz w:val="22"/>
          <w:szCs w:val="22"/>
        </w:rPr>
        <w:t xml:space="preserve"> stránk</w:t>
      </w:r>
      <w:r w:rsidR="00872DAD">
        <w:rPr>
          <w:rFonts w:ascii="Arial" w:hAnsi="Arial" w:cs="Arial"/>
          <w:bCs/>
          <w:sz w:val="22"/>
          <w:szCs w:val="22"/>
        </w:rPr>
        <w:t>ách</w:t>
      </w:r>
      <w:r w:rsidR="00422B45" w:rsidRPr="00422B45">
        <w:rPr>
          <w:rFonts w:ascii="Arial" w:hAnsi="Arial" w:cs="Arial"/>
          <w:bCs/>
          <w:sz w:val="22"/>
          <w:szCs w:val="22"/>
        </w:rPr>
        <w:t xml:space="preserve"> - </w:t>
      </w:r>
      <w:r w:rsidR="00422B45" w:rsidRPr="00872DAD">
        <w:rPr>
          <w:rFonts w:ascii="Arial" w:hAnsi="Arial" w:cs="Arial"/>
          <w:bCs/>
          <w:sz w:val="22"/>
          <w:szCs w:val="22"/>
        </w:rPr>
        <w:t>www.mubela.cz</w:t>
      </w:r>
      <w:r w:rsidR="00422B45" w:rsidRPr="00422B45">
        <w:rPr>
          <w:rFonts w:ascii="Arial" w:hAnsi="Arial" w:cs="Arial"/>
          <w:bCs/>
          <w:sz w:val="22"/>
          <w:szCs w:val="22"/>
        </w:rPr>
        <w:t>).</w:t>
      </w:r>
      <w:bookmarkEnd w:id="0"/>
    </w:p>
    <w:p w14:paraId="53CE7339" w14:textId="77777777" w:rsidR="00422B45" w:rsidRPr="00422B45" w:rsidRDefault="00422B45" w:rsidP="00012168">
      <w:pPr>
        <w:spacing w:line="276" w:lineRule="auto"/>
        <w:ind w:left="360"/>
        <w:jc w:val="both"/>
        <w:rPr>
          <w:rFonts w:ascii="Arial" w:hAnsi="Arial" w:cs="Arial"/>
          <w:sz w:val="22"/>
          <w:szCs w:val="22"/>
        </w:rPr>
      </w:pPr>
    </w:p>
    <w:p w14:paraId="32272793" w14:textId="77777777" w:rsidR="00547890" w:rsidRPr="00A221A0" w:rsidRDefault="00A94551" w:rsidP="00012168">
      <w:pPr>
        <w:numPr>
          <w:ilvl w:val="0"/>
          <w:numId w:val="81"/>
        </w:numPr>
        <w:spacing w:line="276" w:lineRule="auto"/>
        <w:jc w:val="both"/>
        <w:rPr>
          <w:rFonts w:ascii="Arial" w:hAnsi="Arial" w:cs="Arial"/>
          <w:sz w:val="22"/>
          <w:szCs w:val="22"/>
        </w:rPr>
      </w:pPr>
      <w:r w:rsidRPr="00A221A0">
        <w:rPr>
          <w:rFonts w:ascii="Arial" w:hAnsi="Arial" w:cs="Arial"/>
          <w:sz w:val="22"/>
          <w:szCs w:val="22"/>
        </w:rPr>
        <w:t>S</w:t>
      </w:r>
      <w:r w:rsidR="00A11DFF" w:rsidRPr="00A221A0">
        <w:rPr>
          <w:rFonts w:ascii="Arial" w:hAnsi="Arial" w:cs="Arial"/>
          <w:sz w:val="22"/>
          <w:szCs w:val="22"/>
        </w:rPr>
        <w:t>oustřeďování</w:t>
      </w:r>
      <w:r w:rsidRPr="00A221A0">
        <w:rPr>
          <w:rFonts w:ascii="Arial" w:hAnsi="Arial" w:cs="Arial"/>
          <w:sz w:val="22"/>
          <w:szCs w:val="22"/>
        </w:rPr>
        <w:t xml:space="preserve"> nebezpečných složek komunálního odpadu</w:t>
      </w:r>
      <w:r w:rsidR="00EA1B4D" w:rsidRPr="00A221A0">
        <w:rPr>
          <w:rFonts w:ascii="Arial" w:hAnsi="Arial" w:cs="Arial"/>
          <w:sz w:val="22"/>
          <w:szCs w:val="22"/>
        </w:rPr>
        <w:t xml:space="preserve"> podléhá požadavkům </w:t>
      </w:r>
      <w:r w:rsidR="00456869" w:rsidRPr="00A221A0">
        <w:rPr>
          <w:rFonts w:ascii="Arial" w:hAnsi="Arial" w:cs="Arial"/>
          <w:sz w:val="22"/>
          <w:szCs w:val="22"/>
        </w:rPr>
        <w:t xml:space="preserve">   </w:t>
      </w:r>
      <w:r w:rsidR="00A221A0">
        <w:rPr>
          <w:rFonts w:ascii="Arial" w:hAnsi="Arial" w:cs="Arial"/>
          <w:sz w:val="22"/>
          <w:szCs w:val="22"/>
        </w:rPr>
        <w:t xml:space="preserve"> </w:t>
      </w:r>
      <w:r w:rsidR="00EA1B4D" w:rsidRPr="00A221A0">
        <w:rPr>
          <w:rFonts w:ascii="Arial" w:hAnsi="Arial" w:cs="Arial"/>
          <w:sz w:val="22"/>
          <w:szCs w:val="22"/>
        </w:rPr>
        <w:t>stanovený</w:t>
      </w:r>
      <w:r w:rsidR="00C25DCE" w:rsidRPr="00A221A0">
        <w:rPr>
          <w:rFonts w:ascii="Arial" w:hAnsi="Arial" w:cs="Arial"/>
          <w:sz w:val="22"/>
          <w:szCs w:val="22"/>
        </w:rPr>
        <w:t>m</w:t>
      </w:r>
      <w:r w:rsidR="00EA1B4D" w:rsidRPr="00A221A0">
        <w:rPr>
          <w:rFonts w:ascii="Arial" w:hAnsi="Arial" w:cs="Arial"/>
          <w:sz w:val="22"/>
          <w:szCs w:val="22"/>
        </w:rPr>
        <w:t xml:space="preserve"> v čl.</w:t>
      </w:r>
      <w:r w:rsidR="00F301DF" w:rsidRPr="00A221A0">
        <w:rPr>
          <w:rFonts w:ascii="Arial" w:hAnsi="Arial" w:cs="Arial"/>
          <w:sz w:val="22"/>
          <w:szCs w:val="22"/>
        </w:rPr>
        <w:t xml:space="preserve"> </w:t>
      </w:r>
      <w:r w:rsidR="002A7530">
        <w:rPr>
          <w:rFonts w:ascii="Arial" w:hAnsi="Arial" w:cs="Arial"/>
          <w:sz w:val="22"/>
          <w:szCs w:val="22"/>
        </w:rPr>
        <w:t>4</w:t>
      </w:r>
      <w:r w:rsidR="00EA1B4D" w:rsidRPr="00A221A0">
        <w:rPr>
          <w:rFonts w:ascii="Arial" w:hAnsi="Arial" w:cs="Arial"/>
          <w:sz w:val="22"/>
          <w:szCs w:val="22"/>
        </w:rPr>
        <w:t xml:space="preserve"> odst. </w:t>
      </w:r>
      <w:r w:rsidR="002A7530">
        <w:rPr>
          <w:rFonts w:ascii="Arial" w:hAnsi="Arial" w:cs="Arial"/>
          <w:sz w:val="22"/>
          <w:szCs w:val="22"/>
        </w:rPr>
        <w:t>3</w:t>
      </w:r>
      <w:r w:rsidR="00E8031C" w:rsidRPr="00A221A0">
        <w:rPr>
          <w:rFonts w:ascii="Arial" w:hAnsi="Arial" w:cs="Arial"/>
          <w:sz w:val="22"/>
          <w:szCs w:val="22"/>
        </w:rPr>
        <w:t xml:space="preserve"> a</w:t>
      </w:r>
      <w:r w:rsidR="003A0DB1" w:rsidRPr="00A221A0">
        <w:rPr>
          <w:rFonts w:ascii="Arial" w:hAnsi="Arial" w:cs="Arial"/>
          <w:sz w:val="22"/>
          <w:szCs w:val="22"/>
        </w:rPr>
        <w:t xml:space="preserve"> </w:t>
      </w:r>
      <w:r w:rsidR="002A7530">
        <w:rPr>
          <w:rFonts w:ascii="Arial" w:hAnsi="Arial" w:cs="Arial"/>
          <w:sz w:val="22"/>
          <w:szCs w:val="22"/>
        </w:rPr>
        <w:t>4</w:t>
      </w:r>
      <w:r w:rsidR="00431942" w:rsidRPr="00A221A0">
        <w:rPr>
          <w:rFonts w:ascii="Arial" w:hAnsi="Arial" w:cs="Arial"/>
          <w:sz w:val="22"/>
          <w:szCs w:val="22"/>
        </w:rPr>
        <w:t>.</w:t>
      </w:r>
    </w:p>
    <w:p w14:paraId="23261263" w14:textId="77777777" w:rsidR="008D048D" w:rsidRPr="00997587" w:rsidRDefault="008D048D" w:rsidP="00012168">
      <w:pPr>
        <w:spacing w:line="276" w:lineRule="auto"/>
        <w:jc w:val="both"/>
        <w:rPr>
          <w:rFonts w:ascii="Arial" w:hAnsi="Arial" w:cs="Arial"/>
          <w:sz w:val="22"/>
          <w:szCs w:val="22"/>
        </w:rPr>
      </w:pPr>
    </w:p>
    <w:p w14:paraId="069C2D98" w14:textId="77777777" w:rsidR="000F645D" w:rsidRPr="00641107" w:rsidRDefault="000F645D" w:rsidP="00012168">
      <w:pPr>
        <w:spacing w:line="276" w:lineRule="auto"/>
        <w:jc w:val="center"/>
        <w:rPr>
          <w:rFonts w:ascii="Arial" w:hAnsi="Arial" w:cs="Arial"/>
          <w:b/>
          <w:sz w:val="22"/>
          <w:szCs w:val="22"/>
        </w:rPr>
      </w:pPr>
      <w:r w:rsidRPr="00641107">
        <w:rPr>
          <w:rFonts w:ascii="Arial" w:hAnsi="Arial" w:cs="Arial"/>
          <w:b/>
          <w:sz w:val="22"/>
          <w:szCs w:val="22"/>
        </w:rPr>
        <w:t xml:space="preserve">Čl. </w:t>
      </w:r>
      <w:r w:rsidR="008A7FA9">
        <w:rPr>
          <w:rFonts w:ascii="Arial" w:hAnsi="Arial" w:cs="Arial"/>
          <w:b/>
          <w:sz w:val="22"/>
          <w:szCs w:val="22"/>
        </w:rPr>
        <w:t>6</w:t>
      </w:r>
    </w:p>
    <w:p w14:paraId="308DDA97" w14:textId="77777777" w:rsidR="00560DED" w:rsidRDefault="00552345" w:rsidP="00012168">
      <w:pPr>
        <w:spacing w:line="276" w:lineRule="auto"/>
        <w:jc w:val="center"/>
        <w:rPr>
          <w:rFonts w:ascii="Arial" w:hAnsi="Arial" w:cs="Arial"/>
          <w:sz w:val="22"/>
          <w:szCs w:val="22"/>
        </w:rPr>
      </w:pPr>
      <w:r>
        <w:rPr>
          <w:rFonts w:ascii="Arial" w:hAnsi="Arial" w:cs="Arial"/>
          <w:b/>
          <w:sz w:val="22"/>
          <w:szCs w:val="22"/>
        </w:rPr>
        <w:t>Sběr</w:t>
      </w:r>
      <w:r w:rsidR="000F645D" w:rsidRPr="00641107">
        <w:rPr>
          <w:rFonts w:ascii="Arial" w:hAnsi="Arial" w:cs="Arial"/>
          <w:b/>
          <w:sz w:val="22"/>
          <w:szCs w:val="22"/>
        </w:rPr>
        <w:t xml:space="preserve"> objemného odpadu</w:t>
      </w:r>
    </w:p>
    <w:p w14:paraId="4D079970" w14:textId="77777777" w:rsidR="00997587" w:rsidRPr="00997587" w:rsidRDefault="00997587" w:rsidP="00012168">
      <w:pPr>
        <w:spacing w:line="276" w:lineRule="auto"/>
        <w:jc w:val="center"/>
        <w:rPr>
          <w:rFonts w:ascii="Arial" w:hAnsi="Arial" w:cs="Arial"/>
          <w:sz w:val="22"/>
          <w:szCs w:val="22"/>
        </w:rPr>
      </w:pPr>
    </w:p>
    <w:p w14:paraId="37963B93" w14:textId="77777777" w:rsidR="008A7FA9" w:rsidRPr="00422B45" w:rsidRDefault="008A7FA9" w:rsidP="00012168">
      <w:pPr>
        <w:numPr>
          <w:ilvl w:val="0"/>
          <w:numId w:val="83"/>
        </w:numPr>
        <w:spacing w:line="276" w:lineRule="auto"/>
        <w:rPr>
          <w:rFonts w:ascii="Arial" w:hAnsi="Arial" w:cs="Arial"/>
          <w:sz w:val="22"/>
          <w:szCs w:val="22"/>
        </w:rPr>
      </w:pPr>
      <w:r>
        <w:rPr>
          <w:rFonts w:ascii="Arial" w:hAnsi="Arial" w:cs="Arial"/>
          <w:sz w:val="22"/>
          <w:szCs w:val="22"/>
        </w:rPr>
        <w:t xml:space="preserve">Objemný </w:t>
      </w:r>
      <w:r w:rsidRPr="00422B45">
        <w:rPr>
          <w:rFonts w:ascii="Arial" w:hAnsi="Arial" w:cs="Arial"/>
          <w:sz w:val="22"/>
          <w:szCs w:val="22"/>
        </w:rPr>
        <w:t xml:space="preserve">odpad lze odevzdávat celoročně ve sběrném dvoře. Adresa a provozní doba je uvedena na </w:t>
      </w:r>
      <w:r w:rsidRPr="00422B45">
        <w:rPr>
          <w:rFonts w:ascii="Arial" w:hAnsi="Arial" w:cs="Arial"/>
          <w:bCs/>
          <w:sz w:val="22"/>
          <w:szCs w:val="22"/>
        </w:rPr>
        <w:t>webov</w:t>
      </w:r>
      <w:r w:rsidR="00872DAD">
        <w:rPr>
          <w:rFonts w:ascii="Arial" w:hAnsi="Arial" w:cs="Arial"/>
          <w:bCs/>
          <w:sz w:val="22"/>
          <w:szCs w:val="22"/>
        </w:rPr>
        <w:t>ých</w:t>
      </w:r>
      <w:r w:rsidRPr="00422B45">
        <w:rPr>
          <w:rFonts w:ascii="Arial" w:hAnsi="Arial" w:cs="Arial"/>
          <w:bCs/>
          <w:sz w:val="22"/>
          <w:szCs w:val="22"/>
        </w:rPr>
        <w:t xml:space="preserve"> stránk</w:t>
      </w:r>
      <w:r w:rsidR="00872DAD">
        <w:rPr>
          <w:rFonts w:ascii="Arial" w:hAnsi="Arial" w:cs="Arial"/>
          <w:bCs/>
          <w:sz w:val="22"/>
          <w:szCs w:val="22"/>
        </w:rPr>
        <w:t>ách</w:t>
      </w:r>
      <w:r w:rsidRPr="00422B45">
        <w:rPr>
          <w:rFonts w:ascii="Arial" w:hAnsi="Arial" w:cs="Arial"/>
          <w:bCs/>
          <w:sz w:val="22"/>
          <w:szCs w:val="22"/>
        </w:rPr>
        <w:t xml:space="preserve"> - </w:t>
      </w:r>
      <w:r w:rsidRPr="00872DAD">
        <w:rPr>
          <w:rFonts w:ascii="Arial" w:hAnsi="Arial" w:cs="Arial"/>
          <w:bCs/>
          <w:sz w:val="22"/>
          <w:szCs w:val="22"/>
        </w:rPr>
        <w:t>www.mubela.cz</w:t>
      </w:r>
      <w:r w:rsidRPr="00422B45">
        <w:rPr>
          <w:rFonts w:ascii="Arial" w:hAnsi="Arial" w:cs="Arial"/>
          <w:bCs/>
          <w:sz w:val="22"/>
          <w:szCs w:val="22"/>
        </w:rPr>
        <w:t>).</w:t>
      </w:r>
    </w:p>
    <w:p w14:paraId="197840BC" w14:textId="77777777" w:rsidR="008A7FA9" w:rsidRPr="00422B45" w:rsidRDefault="008A7FA9" w:rsidP="00012168">
      <w:pPr>
        <w:spacing w:line="276" w:lineRule="auto"/>
        <w:ind w:left="360"/>
        <w:rPr>
          <w:rFonts w:ascii="Arial" w:hAnsi="Arial" w:cs="Arial"/>
          <w:sz w:val="22"/>
          <w:szCs w:val="22"/>
        </w:rPr>
      </w:pPr>
    </w:p>
    <w:p w14:paraId="355826F7" w14:textId="77777777" w:rsidR="008A7FA9" w:rsidRPr="00A221A0" w:rsidRDefault="008A7FA9" w:rsidP="00012168">
      <w:pPr>
        <w:numPr>
          <w:ilvl w:val="0"/>
          <w:numId w:val="83"/>
        </w:numPr>
        <w:spacing w:line="276" w:lineRule="auto"/>
        <w:rPr>
          <w:rFonts w:ascii="Arial" w:hAnsi="Arial" w:cs="Arial"/>
          <w:sz w:val="22"/>
          <w:szCs w:val="22"/>
        </w:rPr>
      </w:pPr>
      <w:r w:rsidRPr="00A221A0">
        <w:rPr>
          <w:rFonts w:ascii="Arial" w:hAnsi="Arial" w:cs="Arial"/>
          <w:sz w:val="22"/>
          <w:szCs w:val="22"/>
        </w:rPr>
        <w:t xml:space="preserve">Soustřeďování </w:t>
      </w:r>
      <w:r>
        <w:rPr>
          <w:rFonts w:ascii="Arial" w:hAnsi="Arial" w:cs="Arial"/>
          <w:sz w:val="22"/>
          <w:szCs w:val="22"/>
        </w:rPr>
        <w:t>objemného</w:t>
      </w:r>
      <w:r w:rsidRPr="00A221A0">
        <w:rPr>
          <w:rFonts w:ascii="Arial" w:hAnsi="Arial" w:cs="Arial"/>
          <w:sz w:val="22"/>
          <w:szCs w:val="22"/>
        </w:rPr>
        <w:t xml:space="preserve"> odpadu podléhá požadavkům</w:t>
      </w:r>
      <w:r>
        <w:rPr>
          <w:rFonts w:ascii="Arial" w:hAnsi="Arial" w:cs="Arial"/>
          <w:sz w:val="22"/>
          <w:szCs w:val="22"/>
        </w:rPr>
        <w:t xml:space="preserve"> </w:t>
      </w:r>
      <w:r w:rsidRPr="00A221A0">
        <w:rPr>
          <w:rFonts w:ascii="Arial" w:hAnsi="Arial" w:cs="Arial"/>
          <w:sz w:val="22"/>
          <w:szCs w:val="22"/>
        </w:rPr>
        <w:t xml:space="preserve">stanoveným v čl. </w:t>
      </w:r>
      <w:r>
        <w:rPr>
          <w:rFonts w:ascii="Arial" w:hAnsi="Arial" w:cs="Arial"/>
          <w:sz w:val="22"/>
          <w:szCs w:val="22"/>
        </w:rPr>
        <w:t>4</w:t>
      </w:r>
      <w:r w:rsidRPr="00A221A0">
        <w:rPr>
          <w:rFonts w:ascii="Arial" w:hAnsi="Arial" w:cs="Arial"/>
          <w:sz w:val="22"/>
          <w:szCs w:val="22"/>
        </w:rPr>
        <w:t xml:space="preserve"> odst. </w:t>
      </w:r>
      <w:r>
        <w:rPr>
          <w:rFonts w:ascii="Arial" w:hAnsi="Arial" w:cs="Arial"/>
          <w:sz w:val="22"/>
          <w:szCs w:val="22"/>
        </w:rPr>
        <w:t>3</w:t>
      </w:r>
      <w:r w:rsidRPr="00A221A0">
        <w:rPr>
          <w:rFonts w:ascii="Arial" w:hAnsi="Arial" w:cs="Arial"/>
          <w:sz w:val="22"/>
          <w:szCs w:val="22"/>
        </w:rPr>
        <w:t xml:space="preserve"> a </w:t>
      </w:r>
      <w:r>
        <w:rPr>
          <w:rFonts w:ascii="Arial" w:hAnsi="Arial" w:cs="Arial"/>
          <w:sz w:val="22"/>
          <w:szCs w:val="22"/>
        </w:rPr>
        <w:t>4</w:t>
      </w:r>
      <w:r w:rsidRPr="00A221A0">
        <w:rPr>
          <w:rFonts w:ascii="Arial" w:hAnsi="Arial" w:cs="Arial"/>
          <w:sz w:val="22"/>
          <w:szCs w:val="22"/>
        </w:rPr>
        <w:t>.</w:t>
      </w:r>
    </w:p>
    <w:p w14:paraId="11DBB430" w14:textId="77777777" w:rsidR="00DA097E" w:rsidRDefault="00DA097E" w:rsidP="00012168">
      <w:pPr>
        <w:spacing w:line="276" w:lineRule="auto"/>
        <w:jc w:val="center"/>
        <w:rPr>
          <w:rFonts w:ascii="Arial" w:hAnsi="Arial" w:cs="Arial"/>
          <w:b/>
          <w:color w:val="C45911"/>
          <w:sz w:val="22"/>
          <w:szCs w:val="22"/>
        </w:rPr>
      </w:pPr>
    </w:p>
    <w:p w14:paraId="349C62D7" w14:textId="77777777" w:rsidR="00DA097E" w:rsidRDefault="00DA097E" w:rsidP="00012168">
      <w:pPr>
        <w:spacing w:line="276" w:lineRule="auto"/>
        <w:jc w:val="center"/>
        <w:rPr>
          <w:rFonts w:ascii="Arial" w:hAnsi="Arial" w:cs="Arial"/>
          <w:b/>
          <w:sz w:val="22"/>
          <w:szCs w:val="22"/>
        </w:rPr>
      </w:pPr>
      <w:r w:rsidRPr="00FB6AE5">
        <w:rPr>
          <w:rFonts w:ascii="Arial" w:hAnsi="Arial" w:cs="Arial"/>
          <w:b/>
          <w:sz w:val="22"/>
          <w:szCs w:val="22"/>
        </w:rPr>
        <w:t xml:space="preserve">Čl. </w:t>
      </w:r>
      <w:r w:rsidR="008A7FA9">
        <w:rPr>
          <w:rFonts w:ascii="Arial" w:hAnsi="Arial" w:cs="Arial"/>
          <w:b/>
          <w:sz w:val="22"/>
          <w:szCs w:val="22"/>
        </w:rPr>
        <w:t>7</w:t>
      </w:r>
    </w:p>
    <w:p w14:paraId="6E889DEE" w14:textId="77777777" w:rsidR="0024722A" w:rsidRDefault="0024722A" w:rsidP="00012168">
      <w:pPr>
        <w:spacing w:line="276" w:lineRule="auto"/>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14:paraId="0A1FACC6" w14:textId="77777777" w:rsidR="008A7FA9" w:rsidRPr="00FB6AE5" w:rsidRDefault="008A7FA9" w:rsidP="00012168">
      <w:pPr>
        <w:spacing w:line="276" w:lineRule="auto"/>
        <w:jc w:val="center"/>
        <w:rPr>
          <w:rFonts w:ascii="Arial" w:hAnsi="Arial" w:cs="Arial"/>
          <w:b/>
          <w:sz w:val="22"/>
          <w:szCs w:val="22"/>
        </w:rPr>
      </w:pPr>
    </w:p>
    <w:p w14:paraId="7C33DE66" w14:textId="77777777" w:rsidR="006D262C" w:rsidRDefault="0025354B" w:rsidP="00012168">
      <w:pPr>
        <w:widowControl w:val="0"/>
        <w:numPr>
          <w:ilvl w:val="0"/>
          <w:numId w:val="84"/>
        </w:numPr>
        <w:spacing w:line="276" w:lineRule="auto"/>
        <w:jc w:val="both"/>
        <w:rPr>
          <w:rFonts w:ascii="Arial" w:hAnsi="Arial" w:cs="Arial"/>
          <w:i/>
          <w:color w:val="00B0F0"/>
          <w:sz w:val="22"/>
          <w:szCs w:val="22"/>
        </w:rPr>
      </w:pPr>
      <w:r w:rsidRPr="006D262C">
        <w:rPr>
          <w:rFonts w:ascii="Arial" w:hAnsi="Arial" w:cs="Arial"/>
          <w:sz w:val="22"/>
          <w:szCs w:val="22"/>
        </w:rPr>
        <w:t xml:space="preserve">Směsný komunální odpad se </w:t>
      </w:r>
      <w:r w:rsidR="00912D28" w:rsidRPr="006D262C">
        <w:rPr>
          <w:rFonts w:ascii="Arial" w:hAnsi="Arial" w:cs="Arial"/>
          <w:sz w:val="22"/>
          <w:szCs w:val="22"/>
        </w:rPr>
        <w:t xml:space="preserve">odkládá </w:t>
      </w:r>
      <w:r w:rsidRPr="006D262C">
        <w:rPr>
          <w:rFonts w:ascii="Arial" w:hAnsi="Arial" w:cs="Arial"/>
          <w:sz w:val="22"/>
          <w:szCs w:val="22"/>
        </w:rPr>
        <w:t>do sběrných nádob. Pro účely této vyhlášky se sběrnými nádobami rozumějí</w:t>
      </w:r>
      <w:r w:rsidRPr="006D262C">
        <w:rPr>
          <w:rFonts w:ascii="Arial" w:hAnsi="Arial" w:cs="Arial"/>
          <w:color w:val="00B0F0"/>
          <w:sz w:val="22"/>
          <w:szCs w:val="22"/>
        </w:rPr>
        <w:t>:</w:t>
      </w:r>
    </w:p>
    <w:p w14:paraId="6CE7F147" w14:textId="77777777" w:rsidR="00A23FDB" w:rsidRPr="006D262C" w:rsidRDefault="00A23FDB" w:rsidP="00012168">
      <w:pPr>
        <w:widowControl w:val="0"/>
        <w:spacing w:line="276" w:lineRule="auto"/>
        <w:ind w:left="360"/>
        <w:jc w:val="both"/>
        <w:rPr>
          <w:rFonts w:ascii="Arial" w:hAnsi="Arial" w:cs="Arial"/>
          <w:i/>
          <w:color w:val="00B0F0"/>
          <w:sz w:val="22"/>
          <w:szCs w:val="22"/>
        </w:rPr>
      </w:pPr>
    </w:p>
    <w:p w14:paraId="1920254F" w14:textId="77777777" w:rsidR="0025354B" w:rsidRPr="008A7FA9" w:rsidRDefault="00895AFF" w:rsidP="00012168">
      <w:pPr>
        <w:widowControl w:val="0"/>
        <w:numPr>
          <w:ilvl w:val="0"/>
          <w:numId w:val="86"/>
        </w:numPr>
        <w:spacing w:line="276" w:lineRule="auto"/>
        <w:jc w:val="both"/>
        <w:rPr>
          <w:rFonts w:ascii="Arial" w:hAnsi="Arial" w:cs="Arial"/>
          <w:i/>
          <w:sz w:val="22"/>
          <w:szCs w:val="22"/>
        </w:rPr>
      </w:pPr>
      <w:r>
        <w:rPr>
          <w:rFonts w:ascii="Arial" w:hAnsi="Arial" w:cs="Arial"/>
          <w:bCs/>
          <w:i/>
          <w:sz w:val="22"/>
          <w:szCs w:val="22"/>
        </w:rPr>
        <w:t>p</w:t>
      </w:r>
      <w:r w:rsidR="005F0210" w:rsidRPr="008A7FA9">
        <w:rPr>
          <w:rFonts w:ascii="Arial" w:hAnsi="Arial" w:cs="Arial"/>
          <w:bCs/>
          <w:i/>
          <w:sz w:val="22"/>
          <w:szCs w:val="22"/>
        </w:rPr>
        <w:t>opelnice</w:t>
      </w:r>
      <w:r w:rsidR="006D262C" w:rsidRPr="008A7FA9">
        <w:rPr>
          <w:rFonts w:ascii="Arial" w:hAnsi="Arial" w:cs="Arial"/>
          <w:bCs/>
          <w:i/>
          <w:sz w:val="22"/>
          <w:szCs w:val="22"/>
        </w:rPr>
        <w:t xml:space="preserve"> 120</w:t>
      </w:r>
      <w:r w:rsidR="00A94DD1" w:rsidRPr="008A7FA9">
        <w:rPr>
          <w:rFonts w:ascii="Arial" w:hAnsi="Arial" w:cs="Arial"/>
          <w:bCs/>
          <w:i/>
          <w:sz w:val="22"/>
          <w:szCs w:val="22"/>
        </w:rPr>
        <w:t xml:space="preserve"> </w:t>
      </w:r>
      <w:r w:rsidR="006D262C" w:rsidRPr="008A7FA9">
        <w:rPr>
          <w:rFonts w:ascii="Arial" w:hAnsi="Arial" w:cs="Arial"/>
          <w:bCs/>
          <w:i/>
          <w:sz w:val="22"/>
          <w:szCs w:val="22"/>
        </w:rPr>
        <w:t>l a 240 l</w:t>
      </w:r>
      <w:r>
        <w:rPr>
          <w:rFonts w:ascii="Arial" w:hAnsi="Arial" w:cs="Arial"/>
          <w:bCs/>
          <w:i/>
          <w:sz w:val="22"/>
          <w:szCs w:val="22"/>
        </w:rPr>
        <w:t>,</w:t>
      </w:r>
    </w:p>
    <w:p w14:paraId="01440C90" w14:textId="77777777" w:rsidR="006D262C" w:rsidRPr="008A7FA9" w:rsidRDefault="00895AFF" w:rsidP="00012168">
      <w:pPr>
        <w:widowControl w:val="0"/>
        <w:numPr>
          <w:ilvl w:val="0"/>
          <w:numId w:val="86"/>
        </w:numPr>
        <w:spacing w:line="276" w:lineRule="auto"/>
        <w:jc w:val="both"/>
        <w:rPr>
          <w:rFonts w:ascii="Arial" w:hAnsi="Arial" w:cs="Arial"/>
          <w:i/>
          <w:sz w:val="22"/>
          <w:szCs w:val="22"/>
        </w:rPr>
      </w:pPr>
      <w:r>
        <w:rPr>
          <w:rFonts w:ascii="Arial" w:hAnsi="Arial" w:cs="Arial"/>
          <w:bCs/>
          <w:i/>
          <w:sz w:val="22"/>
          <w:szCs w:val="22"/>
        </w:rPr>
        <w:t>n</w:t>
      </w:r>
      <w:r w:rsidR="006D262C" w:rsidRPr="008A7FA9">
        <w:rPr>
          <w:rFonts w:ascii="Arial" w:hAnsi="Arial" w:cs="Arial"/>
          <w:bCs/>
          <w:i/>
          <w:sz w:val="22"/>
          <w:szCs w:val="22"/>
        </w:rPr>
        <w:t>ádoby o objemu 1100 l</w:t>
      </w:r>
      <w:r>
        <w:rPr>
          <w:rFonts w:ascii="Arial" w:hAnsi="Arial" w:cs="Arial"/>
          <w:bCs/>
          <w:i/>
          <w:sz w:val="22"/>
          <w:szCs w:val="22"/>
        </w:rPr>
        <w:t>,</w:t>
      </w:r>
    </w:p>
    <w:p w14:paraId="2AA2A104" w14:textId="77777777" w:rsidR="0025354B" w:rsidRPr="008A7FA9" w:rsidRDefault="00895AFF" w:rsidP="00012168">
      <w:pPr>
        <w:numPr>
          <w:ilvl w:val="0"/>
          <w:numId w:val="86"/>
        </w:numPr>
        <w:spacing w:line="276" w:lineRule="auto"/>
        <w:jc w:val="both"/>
        <w:rPr>
          <w:rFonts w:ascii="Arial" w:hAnsi="Arial" w:cs="Arial"/>
          <w:i/>
          <w:sz w:val="22"/>
          <w:szCs w:val="22"/>
        </w:rPr>
      </w:pPr>
      <w:r>
        <w:rPr>
          <w:rFonts w:ascii="Arial" w:hAnsi="Arial" w:cs="Arial"/>
          <w:bCs/>
          <w:i/>
          <w:sz w:val="22"/>
          <w:szCs w:val="22"/>
        </w:rPr>
        <w:t>i</w:t>
      </w:r>
      <w:r w:rsidR="005F0210" w:rsidRPr="008A7FA9">
        <w:rPr>
          <w:rFonts w:ascii="Arial" w:hAnsi="Arial" w:cs="Arial"/>
          <w:bCs/>
          <w:i/>
          <w:sz w:val="22"/>
          <w:szCs w:val="22"/>
        </w:rPr>
        <w:t>gelitové pytle</w:t>
      </w:r>
      <w:r w:rsidR="00A94DD1" w:rsidRPr="008A7FA9">
        <w:rPr>
          <w:rFonts w:ascii="Arial" w:hAnsi="Arial" w:cs="Arial"/>
          <w:bCs/>
          <w:i/>
          <w:sz w:val="22"/>
          <w:szCs w:val="22"/>
        </w:rPr>
        <w:t xml:space="preserve"> </w:t>
      </w:r>
      <w:r w:rsidR="008A7FA9" w:rsidRPr="008A7FA9">
        <w:rPr>
          <w:rFonts w:ascii="Arial" w:hAnsi="Arial" w:cs="Arial"/>
          <w:bCs/>
          <w:i/>
          <w:sz w:val="22"/>
          <w:szCs w:val="22"/>
        </w:rPr>
        <w:t>o objemu 120 l</w:t>
      </w:r>
      <w:r>
        <w:rPr>
          <w:rFonts w:ascii="Arial" w:hAnsi="Arial" w:cs="Arial"/>
          <w:bCs/>
          <w:i/>
          <w:sz w:val="22"/>
          <w:szCs w:val="22"/>
        </w:rPr>
        <w:t>,</w:t>
      </w:r>
    </w:p>
    <w:p w14:paraId="3C07F2D7" w14:textId="77777777" w:rsidR="00DC1C04" w:rsidRPr="00D13173" w:rsidRDefault="00895AFF" w:rsidP="00012168">
      <w:pPr>
        <w:numPr>
          <w:ilvl w:val="0"/>
          <w:numId w:val="86"/>
        </w:numPr>
        <w:spacing w:line="276" w:lineRule="auto"/>
        <w:jc w:val="both"/>
        <w:rPr>
          <w:rFonts w:ascii="Arial" w:hAnsi="Arial" w:cs="Arial"/>
          <w:i/>
          <w:sz w:val="22"/>
          <w:szCs w:val="22"/>
        </w:rPr>
      </w:pPr>
      <w:r>
        <w:rPr>
          <w:rFonts w:ascii="Arial" w:hAnsi="Arial" w:cs="Arial"/>
          <w:i/>
          <w:sz w:val="22"/>
          <w:szCs w:val="22"/>
        </w:rPr>
        <w:t>o</w:t>
      </w:r>
      <w:r w:rsidR="005F0210" w:rsidRPr="00D13173">
        <w:rPr>
          <w:rFonts w:ascii="Arial" w:hAnsi="Arial" w:cs="Arial"/>
          <w:i/>
          <w:sz w:val="22"/>
          <w:szCs w:val="22"/>
        </w:rPr>
        <w:t>dpadkové koše</w:t>
      </w:r>
      <w:r w:rsidR="0025354B" w:rsidRPr="00D13173">
        <w:rPr>
          <w:rFonts w:ascii="Arial" w:hAnsi="Arial" w:cs="Arial"/>
          <w:i/>
          <w:sz w:val="22"/>
          <w:szCs w:val="22"/>
        </w:rPr>
        <w:t>,</w:t>
      </w:r>
      <w:r w:rsidR="0025354B" w:rsidRPr="00D13173">
        <w:rPr>
          <w:rFonts w:ascii="Arial" w:hAnsi="Arial" w:cs="Arial"/>
          <w:sz w:val="22"/>
          <w:szCs w:val="22"/>
        </w:rPr>
        <w:t xml:space="preserve"> </w:t>
      </w:r>
      <w:r w:rsidR="0025354B" w:rsidRPr="00D13173">
        <w:rPr>
          <w:rFonts w:ascii="Arial" w:hAnsi="Arial" w:cs="Arial"/>
          <w:i/>
          <w:sz w:val="22"/>
          <w:szCs w:val="22"/>
        </w:rPr>
        <w:t>které jsou umístěny na veřejných prostranstvích v obci, sloužící pro</w:t>
      </w:r>
      <w:r w:rsidR="00D13173">
        <w:rPr>
          <w:rFonts w:ascii="Arial" w:hAnsi="Arial" w:cs="Arial"/>
          <w:i/>
          <w:sz w:val="22"/>
          <w:szCs w:val="22"/>
        </w:rPr>
        <w:t xml:space="preserve"> </w:t>
      </w:r>
      <w:r w:rsidR="0025354B" w:rsidRPr="00D13173">
        <w:rPr>
          <w:rFonts w:ascii="Arial" w:hAnsi="Arial" w:cs="Arial"/>
          <w:i/>
          <w:sz w:val="22"/>
          <w:szCs w:val="22"/>
        </w:rPr>
        <w:t>odkládání drobného směsného komunálního odpadu</w:t>
      </w:r>
      <w:r w:rsidR="00CC62ED" w:rsidRPr="00D13173">
        <w:rPr>
          <w:rFonts w:ascii="Arial" w:hAnsi="Arial" w:cs="Arial"/>
          <w:i/>
          <w:sz w:val="22"/>
          <w:szCs w:val="22"/>
        </w:rPr>
        <w:t xml:space="preserve"> za účelem udržování </w:t>
      </w:r>
      <w:r w:rsidR="00DC1C04" w:rsidRPr="00D13173">
        <w:rPr>
          <w:rFonts w:ascii="Arial" w:hAnsi="Arial" w:cs="Arial"/>
          <w:i/>
          <w:sz w:val="22"/>
          <w:szCs w:val="22"/>
        </w:rPr>
        <w:t>čistoty veřejného prostranství; odpadkové koše umístěné na veřejném prostranství nejsou určeny pro ukládání komunálního odpadu pocházejícího z domácností a z činnosti právnických osob a fyzických osob oprávněných k</w:t>
      </w:r>
      <w:r w:rsidR="00DC41FA" w:rsidRPr="00D13173">
        <w:rPr>
          <w:rFonts w:ascii="Arial" w:hAnsi="Arial" w:cs="Arial"/>
          <w:i/>
          <w:sz w:val="22"/>
          <w:szCs w:val="22"/>
        </w:rPr>
        <w:t> </w:t>
      </w:r>
      <w:r w:rsidR="00DC1C04" w:rsidRPr="00D13173">
        <w:rPr>
          <w:rFonts w:ascii="Arial" w:hAnsi="Arial" w:cs="Arial"/>
          <w:i/>
          <w:sz w:val="22"/>
          <w:szCs w:val="22"/>
        </w:rPr>
        <w:t>podnikání</w:t>
      </w:r>
      <w:r w:rsidR="00DC41FA" w:rsidRPr="00D13173">
        <w:rPr>
          <w:rFonts w:ascii="Arial" w:hAnsi="Arial" w:cs="Arial"/>
          <w:i/>
          <w:sz w:val="22"/>
          <w:szCs w:val="22"/>
        </w:rPr>
        <w:t>.</w:t>
      </w:r>
    </w:p>
    <w:p w14:paraId="17FC0606" w14:textId="77777777" w:rsidR="008D048D" w:rsidRPr="008A7FA9" w:rsidRDefault="008D048D" w:rsidP="00012168">
      <w:pPr>
        <w:spacing w:line="276" w:lineRule="auto"/>
        <w:jc w:val="both"/>
        <w:rPr>
          <w:rFonts w:ascii="Arial" w:hAnsi="Arial" w:cs="Arial"/>
          <w:i/>
          <w:sz w:val="22"/>
          <w:szCs w:val="22"/>
        </w:rPr>
      </w:pPr>
    </w:p>
    <w:p w14:paraId="3A7FE328" w14:textId="77777777" w:rsidR="00B83282" w:rsidRPr="00B83282" w:rsidRDefault="00CF5BE8" w:rsidP="00012168">
      <w:pPr>
        <w:numPr>
          <w:ilvl w:val="0"/>
          <w:numId w:val="84"/>
        </w:numPr>
        <w:spacing w:line="276" w:lineRule="auto"/>
        <w:jc w:val="both"/>
        <w:rPr>
          <w:rFonts w:ascii="Arial" w:hAnsi="Arial" w:cs="Arial"/>
          <w:i/>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w:t>
      </w:r>
      <w:r w:rsidR="00B83282">
        <w:rPr>
          <w:rFonts w:ascii="Arial" w:hAnsi="Arial" w:cs="Arial"/>
          <w:sz w:val="22"/>
          <w:szCs w:val="22"/>
        </w:rPr>
        <w:t xml:space="preserve"> </w:t>
      </w:r>
    </w:p>
    <w:p w14:paraId="573A3A3D" w14:textId="77777777" w:rsidR="00CF5BE8" w:rsidRDefault="00CF5BE8" w:rsidP="00012168">
      <w:pPr>
        <w:spacing w:line="276" w:lineRule="auto"/>
        <w:ind w:left="720"/>
        <w:jc w:val="both"/>
        <w:rPr>
          <w:rFonts w:ascii="Arial" w:hAnsi="Arial" w:cs="Arial"/>
          <w:sz w:val="22"/>
          <w:szCs w:val="22"/>
        </w:rPr>
      </w:pPr>
      <w:r w:rsidRPr="00B83282">
        <w:rPr>
          <w:rFonts w:ascii="Arial" w:hAnsi="Arial" w:cs="Arial"/>
          <w:sz w:val="22"/>
          <w:szCs w:val="22"/>
        </w:rPr>
        <w:t xml:space="preserve">v čl. </w:t>
      </w:r>
      <w:r w:rsidR="00922E92">
        <w:rPr>
          <w:rFonts w:ascii="Arial" w:hAnsi="Arial" w:cs="Arial"/>
          <w:sz w:val="22"/>
          <w:szCs w:val="22"/>
        </w:rPr>
        <w:t>4</w:t>
      </w:r>
      <w:r w:rsidRPr="00B83282">
        <w:rPr>
          <w:rFonts w:ascii="Arial" w:hAnsi="Arial" w:cs="Arial"/>
          <w:sz w:val="22"/>
          <w:szCs w:val="22"/>
        </w:rPr>
        <w:t xml:space="preserve"> odst. </w:t>
      </w:r>
      <w:r w:rsidR="00D2374E">
        <w:rPr>
          <w:rFonts w:ascii="Arial" w:hAnsi="Arial" w:cs="Arial"/>
          <w:sz w:val="22"/>
          <w:szCs w:val="22"/>
        </w:rPr>
        <w:t>3</w:t>
      </w:r>
      <w:r w:rsidR="00E8031C" w:rsidRPr="00B83282">
        <w:rPr>
          <w:rFonts w:ascii="Arial" w:hAnsi="Arial" w:cs="Arial"/>
          <w:sz w:val="22"/>
          <w:szCs w:val="22"/>
        </w:rPr>
        <w:t xml:space="preserve"> a</w:t>
      </w:r>
      <w:r w:rsidRPr="00B83282">
        <w:rPr>
          <w:rFonts w:ascii="Arial" w:hAnsi="Arial" w:cs="Arial"/>
          <w:sz w:val="22"/>
          <w:szCs w:val="22"/>
        </w:rPr>
        <w:t xml:space="preserve"> </w:t>
      </w:r>
      <w:r w:rsidR="00D2374E">
        <w:rPr>
          <w:rFonts w:ascii="Arial" w:hAnsi="Arial" w:cs="Arial"/>
          <w:sz w:val="22"/>
          <w:szCs w:val="22"/>
        </w:rPr>
        <w:t>4</w:t>
      </w:r>
      <w:r w:rsidRPr="00B83282">
        <w:rPr>
          <w:rFonts w:ascii="Arial" w:hAnsi="Arial" w:cs="Arial"/>
          <w:sz w:val="22"/>
          <w:szCs w:val="22"/>
        </w:rPr>
        <w:t xml:space="preserve">. </w:t>
      </w:r>
    </w:p>
    <w:p w14:paraId="6FD925A7" w14:textId="77777777" w:rsidR="00DC495C" w:rsidRDefault="00DC495C" w:rsidP="00012168">
      <w:pPr>
        <w:spacing w:line="276" w:lineRule="auto"/>
        <w:ind w:left="720"/>
        <w:jc w:val="both"/>
        <w:rPr>
          <w:rFonts w:ascii="Arial" w:hAnsi="Arial" w:cs="Arial"/>
          <w:sz w:val="22"/>
          <w:szCs w:val="22"/>
        </w:rPr>
      </w:pPr>
    </w:p>
    <w:p w14:paraId="78865C4B" w14:textId="77777777" w:rsidR="00DC495C" w:rsidRDefault="00DC495C" w:rsidP="00012168">
      <w:pPr>
        <w:spacing w:line="276" w:lineRule="auto"/>
        <w:ind w:left="720"/>
        <w:jc w:val="both"/>
        <w:rPr>
          <w:rFonts w:ascii="Arial" w:hAnsi="Arial" w:cs="Arial"/>
          <w:sz w:val="22"/>
          <w:szCs w:val="22"/>
        </w:rPr>
      </w:pPr>
    </w:p>
    <w:p w14:paraId="558FA759" w14:textId="77777777" w:rsidR="000F4568" w:rsidRDefault="000F4568" w:rsidP="00012168">
      <w:pPr>
        <w:spacing w:line="276" w:lineRule="auto"/>
      </w:pPr>
    </w:p>
    <w:p w14:paraId="0313F626" w14:textId="77777777" w:rsidR="000F4568" w:rsidRPr="00FB6AE5" w:rsidRDefault="000F4568" w:rsidP="00012168">
      <w:pPr>
        <w:spacing w:line="276" w:lineRule="auto"/>
        <w:jc w:val="center"/>
        <w:rPr>
          <w:rFonts w:ascii="Arial" w:hAnsi="Arial" w:cs="Arial"/>
          <w:b/>
          <w:sz w:val="22"/>
          <w:szCs w:val="22"/>
        </w:rPr>
      </w:pPr>
      <w:r w:rsidRPr="00FB6AE5">
        <w:rPr>
          <w:rFonts w:ascii="Arial" w:hAnsi="Arial" w:cs="Arial"/>
          <w:b/>
          <w:sz w:val="22"/>
          <w:szCs w:val="22"/>
        </w:rPr>
        <w:lastRenderedPageBreak/>
        <w:t xml:space="preserve">Čl. </w:t>
      </w:r>
      <w:r w:rsidR="00626DBD">
        <w:rPr>
          <w:rFonts w:ascii="Arial" w:hAnsi="Arial" w:cs="Arial"/>
          <w:b/>
          <w:sz w:val="22"/>
          <w:szCs w:val="22"/>
        </w:rPr>
        <w:t>8</w:t>
      </w:r>
    </w:p>
    <w:p w14:paraId="2FD6CA1A" w14:textId="77777777" w:rsidR="008C3A2A" w:rsidRDefault="00BE72A2" w:rsidP="00012168">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5E14070F" w14:textId="77777777" w:rsidR="004C34FE" w:rsidRPr="004C34FE" w:rsidRDefault="004C34FE" w:rsidP="00012168">
      <w:pPr>
        <w:spacing w:line="276" w:lineRule="auto"/>
      </w:pPr>
    </w:p>
    <w:p w14:paraId="415FC375" w14:textId="77777777" w:rsidR="008D048D" w:rsidRDefault="001363E2" w:rsidP="00012168">
      <w:pPr>
        <w:numPr>
          <w:ilvl w:val="0"/>
          <w:numId w:val="89"/>
        </w:numPr>
        <w:spacing w:line="276" w:lineRule="auto"/>
        <w:jc w:val="both"/>
        <w:rPr>
          <w:rFonts w:ascii="Arial" w:hAnsi="Arial" w:cs="Arial"/>
          <w:sz w:val="22"/>
          <w:szCs w:val="22"/>
        </w:rPr>
      </w:pPr>
      <w:bookmarkStart w:id="1" w:name="_Hlk83128397"/>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w:t>
      </w:r>
      <w:r w:rsidR="00922E92">
        <w:rPr>
          <w:rFonts w:ascii="Arial" w:hAnsi="Arial" w:cs="Arial"/>
          <w:sz w:val="22"/>
          <w:szCs w:val="22"/>
        </w:rPr>
        <w:t> </w:t>
      </w:r>
      <w:r w:rsidR="003045FB">
        <w:rPr>
          <w:rFonts w:ascii="Arial" w:hAnsi="Arial" w:cs="Arial"/>
          <w:sz w:val="22"/>
          <w:szCs w:val="22"/>
        </w:rPr>
        <w:t>městem</w:t>
      </w:r>
      <w:r w:rsidR="00922E92">
        <w:rPr>
          <w:rFonts w:ascii="Arial" w:hAnsi="Arial" w:cs="Arial"/>
          <w:sz w:val="22"/>
          <w:szCs w:val="22"/>
        </w:rPr>
        <w:t xml:space="preserve"> směsný</w:t>
      </w:r>
      <w:r w:rsidR="000F4568" w:rsidRPr="006814CB">
        <w:rPr>
          <w:rFonts w:ascii="Arial" w:hAnsi="Arial" w:cs="Arial"/>
          <w:sz w:val="22"/>
          <w:szCs w:val="22"/>
        </w:rPr>
        <w:t xml:space="preserve"> komunální odpad dle čl. 2 odst</w:t>
      </w:r>
      <w:r>
        <w:rPr>
          <w:rFonts w:ascii="Arial" w:hAnsi="Arial" w:cs="Arial"/>
          <w:sz w:val="22"/>
          <w:szCs w:val="22"/>
        </w:rPr>
        <w:t>.</w:t>
      </w:r>
      <w:r w:rsidR="000F4568" w:rsidRPr="006814CB">
        <w:rPr>
          <w:rFonts w:ascii="Arial" w:hAnsi="Arial" w:cs="Arial"/>
          <w:sz w:val="22"/>
          <w:szCs w:val="22"/>
        </w:rPr>
        <w:t xml:space="preserve"> 1 písm</w:t>
      </w:r>
      <w:r w:rsidR="004F11F2">
        <w:rPr>
          <w:rFonts w:ascii="Arial" w:hAnsi="Arial" w:cs="Arial"/>
          <w:sz w:val="22"/>
          <w:szCs w:val="22"/>
        </w:rPr>
        <w:t xml:space="preserve">. </w:t>
      </w:r>
      <w:r w:rsidR="00E441A2">
        <w:rPr>
          <w:rFonts w:ascii="Arial" w:hAnsi="Arial" w:cs="Arial"/>
          <w:sz w:val="22"/>
          <w:szCs w:val="22"/>
        </w:rPr>
        <w:t>l</w:t>
      </w:r>
      <w:r w:rsidR="006128B1">
        <w:rPr>
          <w:rFonts w:ascii="Arial" w:hAnsi="Arial" w:cs="Arial"/>
          <w:sz w:val="22"/>
          <w:szCs w:val="22"/>
        </w:rPr>
        <w:t>),</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4F11F2">
        <w:rPr>
          <w:rFonts w:ascii="Arial" w:hAnsi="Arial" w:cs="Arial"/>
          <w:sz w:val="22"/>
          <w:szCs w:val="22"/>
        </w:rPr>
        <w:t>v nádobách o objemu 120 l</w:t>
      </w:r>
      <w:r w:rsidR="008E3BC3">
        <w:rPr>
          <w:rFonts w:ascii="Arial" w:hAnsi="Arial" w:cs="Arial"/>
          <w:sz w:val="22"/>
          <w:szCs w:val="22"/>
        </w:rPr>
        <w:t xml:space="preserve">, 240 l a 1100 l, nebo plastových pytlech o objemu 120 l, </w:t>
      </w:r>
      <w:r w:rsidR="00927B51">
        <w:rPr>
          <w:rFonts w:ascii="Arial" w:hAnsi="Arial" w:cs="Arial"/>
          <w:sz w:val="22"/>
          <w:szCs w:val="22"/>
        </w:rPr>
        <w:t xml:space="preserve">nádoby nebo pytle jsou umisťovány na sběrná místa svozové trasy </w:t>
      </w:r>
      <w:r w:rsidR="00626DBD">
        <w:rPr>
          <w:rFonts w:ascii="Arial" w:hAnsi="Arial" w:cs="Arial"/>
          <w:sz w:val="22"/>
          <w:szCs w:val="22"/>
        </w:rPr>
        <w:t>(</w:t>
      </w:r>
      <w:r w:rsidR="00927B51">
        <w:rPr>
          <w:rFonts w:ascii="Arial" w:hAnsi="Arial" w:cs="Arial"/>
          <w:sz w:val="22"/>
          <w:szCs w:val="22"/>
        </w:rPr>
        <w:t xml:space="preserve">mapa svozové trasy je umístěna na webových stránkách </w:t>
      </w:r>
      <w:bookmarkEnd w:id="1"/>
      <w:r w:rsidR="00F80869">
        <w:rPr>
          <w:rFonts w:ascii="Arial" w:hAnsi="Arial" w:cs="Arial"/>
          <w:sz w:val="22"/>
          <w:szCs w:val="22"/>
        </w:rPr>
        <w:t>města -</w:t>
      </w:r>
      <w:r w:rsidR="00626DBD">
        <w:rPr>
          <w:rFonts w:ascii="Arial" w:hAnsi="Arial" w:cs="Arial"/>
          <w:sz w:val="22"/>
          <w:szCs w:val="22"/>
        </w:rPr>
        <w:t xml:space="preserve"> </w:t>
      </w:r>
      <w:r w:rsidR="00626DBD" w:rsidRPr="00E441A2">
        <w:rPr>
          <w:rFonts w:ascii="Arial" w:hAnsi="Arial" w:cs="Arial"/>
          <w:bCs/>
          <w:sz w:val="22"/>
          <w:szCs w:val="22"/>
        </w:rPr>
        <w:t>www.mubela.cz</w:t>
      </w:r>
      <w:r w:rsidR="00626DBD" w:rsidRPr="00D06833">
        <w:rPr>
          <w:rFonts w:ascii="Arial" w:hAnsi="Arial" w:cs="Arial"/>
          <w:bCs/>
          <w:sz w:val="22"/>
          <w:szCs w:val="22"/>
        </w:rPr>
        <w:t>).</w:t>
      </w:r>
    </w:p>
    <w:p w14:paraId="11DA46C2" w14:textId="77777777" w:rsidR="008D048D" w:rsidRDefault="008D048D" w:rsidP="00012168">
      <w:pPr>
        <w:spacing w:line="276" w:lineRule="auto"/>
        <w:ind w:left="720"/>
        <w:jc w:val="both"/>
        <w:rPr>
          <w:rFonts w:ascii="Arial" w:hAnsi="Arial" w:cs="Arial"/>
          <w:sz w:val="22"/>
          <w:szCs w:val="22"/>
        </w:rPr>
      </w:pPr>
    </w:p>
    <w:p w14:paraId="7DD93F7D" w14:textId="77777777" w:rsidR="008D048D" w:rsidRPr="008D048D" w:rsidRDefault="00BA2FB8" w:rsidP="00012168">
      <w:pPr>
        <w:numPr>
          <w:ilvl w:val="0"/>
          <w:numId w:val="89"/>
        </w:numPr>
        <w:spacing w:line="276" w:lineRule="auto"/>
        <w:jc w:val="both"/>
        <w:rPr>
          <w:rFonts w:ascii="Arial" w:hAnsi="Arial" w:cs="Arial"/>
          <w:sz w:val="22"/>
          <w:szCs w:val="22"/>
        </w:rPr>
      </w:pPr>
      <w:r w:rsidRPr="008D048D">
        <w:rPr>
          <w:rFonts w:ascii="Arial" w:hAnsi="Arial" w:cs="Arial"/>
          <w:sz w:val="22"/>
          <w:szCs w:val="22"/>
        </w:rPr>
        <w:t xml:space="preserve">Výše úhrady </w:t>
      </w:r>
      <w:r w:rsidR="00421C34" w:rsidRPr="008D048D">
        <w:rPr>
          <w:rFonts w:ascii="Arial" w:hAnsi="Arial" w:cs="Arial"/>
          <w:sz w:val="22"/>
          <w:szCs w:val="22"/>
        </w:rPr>
        <w:t>za zapojení do obecního systému</w:t>
      </w:r>
      <w:r w:rsidR="006128B1" w:rsidRPr="008D048D">
        <w:rPr>
          <w:rFonts w:ascii="Arial" w:hAnsi="Arial" w:cs="Arial"/>
          <w:sz w:val="22"/>
          <w:szCs w:val="22"/>
        </w:rPr>
        <w:t xml:space="preserve"> </w:t>
      </w:r>
      <w:r w:rsidR="00DF2436" w:rsidRPr="008D048D">
        <w:rPr>
          <w:rFonts w:ascii="Arial" w:hAnsi="Arial" w:cs="Arial"/>
          <w:sz w:val="22"/>
          <w:szCs w:val="22"/>
        </w:rPr>
        <w:t>za</w:t>
      </w:r>
      <w:r w:rsidR="006128B1" w:rsidRPr="008D048D">
        <w:rPr>
          <w:rFonts w:ascii="Arial" w:hAnsi="Arial" w:cs="Arial"/>
          <w:sz w:val="22"/>
          <w:szCs w:val="22"/>
        </w:rPr>
        <w:t xml:space="preserve"> odpad</w:t>
      </w:r>
      <w:r w:rsidR="00421C34" w:rsidRPr="008D048D">
        <w:rPr>
          <w:rFonts w:ascii="Arial" w:hAnsi="Arial" w:cs="Arial"/>
          <w:sz w:val="22"/>
          <w:szCs w:val="22"/>
        </w:rPr>
        <w:t xml:space="preserve"> </w:t>
      </w:r>
      <w:r w:rsidR="006128B1" w:rsidRPr="008D048D">
        <w:rPr>
          <w:rFonts w:ascii="Arial" w:hAnsi="Arial" w:cs="Arial"/>
          <w:sz w:val="22"/>
          <w:szCs w:val="22"/>
        </w:rPr>
        <w:t xml:space="preserve">dle čl. 2 odst. 1 písm. </w:t>
      </w:r>
      <w:r w:rsidR="00D13173">
        <w:rPr>
          <w:rFonts w:ascii="Arial" w:hAnsi="Arial" w:cs="Arial"/>
          <w:sz w:val="22"/>
          <w:szCs w:val="22"/>
        </w:rPr>
        <w:t>l</w:t>
      </w:r>
      <w:r w:rsidR="006128B1" w:rsidRPr="008D048D">
        <w:rPr>
          <w:rFonts w:ascii="Arial" w:hAnsi="Arial" w:cs="Arial"/>
          <w:sz w:val="22"/>
          <w:szCs w:val="22"/>
        </w:rPr>
        <w:t xml:space="preserve">), </w:t>
      </w:r>
      <w:r w:rsidRPr="008D048D">
        <w:rPr>
          <w:rFonts w:ascii="Arial" w:hAnsi="Arial" w:cs="Arial"/>
          <w:sz w:val="22"/>
          <w:szCs w:val="22"/>
        </w:rPr>
        <w:t>se stanoví</w:t>
      </w:r>
      <w:r w:rsidR="004F11F2" w:rsidRPr="008D048D">
        <w:rPr>
          <w:rFonts w:ascii="Arial" w:hAnsi="Arial" w:cs="Arial"/>
          <w:sz w:val="22"/>
          <w:szCs w:val="22"/>
        </w:rPr>
        <w:t xml:space="preserve"> dle</w:t>
      </w:r>
      <w:r w:rsidRPr="008D048D">
        <w:rPr>
          <w:rFonts w:ascii="Arial" w:hAnsi="Arial" w:cs="Arial"/>
          <w:sz w:val="22"/>
          <w:szCs w:val="22"/>
        </w:rPr>
        <w:t xml:space="preserve"> </w:t>
      </w:r>
      <w:r w:rsidR="004F11F2" w:rsidRPr="00B83282">
        <w:rPr>
          <w:rFonts w:ascii="Arial" w:hAnsi="Arial" w:cs="Arial"/>
          <w:iCs/>
          <w:sz w:val="22"/>
          <w:szCs w:val="22"/>
        </w:rPr>
        <w:t>kapacity nádoby sloužící k uložení odpadů.</w:t>
      </w:r>
      <w:r w:rsidR="009163E9" w:rsidRPr="00B83282">
        <w:rPr>
          <w:rFonts w:ascii="Arial" w:hAnsi="Arial" w:cs="Arial"/>
          <w:iCs/>
          <w:sz w:val="22"/>
          <w:szCs w:val="22"/>
        </w:rPr>
        <w:t xml:space="preserve"> Ceník je zveřejněný na webových stránkách města</w:t>
      </w:r>
      <w:r w:rsidR="001F7450" w:rsidRPr="00B83282">
        <w:rPr>
          <w:rFonts w:ascii="Arial" w:hAnsi="Arial" w:cs="Arial"/>
          <w:iCs/>
          <w:sz w:val="22"/>
          <w:szCs w:val="22"/>
        </w:rPr>
        <w:t xml:space="preserve"> </w:t>
      </w:r>
      <w:r w:rsidR="00626DBD">
        <w:rPr>
          <w:rFonts w:ascii="Arial" w:hAnsi="Arial" w:cs="Arial"/>
          <w:iCs/>
          <w:sz w:val="22"/>
          <w:szCs w:val="22"/>
        </w:rPr>
        <w:t xml:space="preserve">- </w:t>
      </w:r>
      <w:r w:rsidR="00626DBD" w:rsidRPr="00E441A2">
        <w:rPr>
          <w:rFonts w:ascii="Arial" w:hAnsi="Arial" w:cs="Arial"/>
          <w:bCs/>
          <w:sz w:val="22"/>
          <w:szCs w:val="22"/>
        </w:rPr>
        <w:t>www.mubela.cz</w:t>
      </w:r>
      <w:r w:rsidR="00626DBD" w:rsidRPr="00D06833">
        <w:rPr>
          <w:rFonts w:ascii="Arial" w:hAnsi="Arial" w:cs="Arial"/>
          <w:bCs/>
          <w:sz w:val="22"/>
          <w:szCs w:val="22"/>
        </w:rPr>
        <w:t>.</w:t>
      </w:r>
    </w:p>
    <w:p w14:paraId="12659566" w14:textId="77777777" w:rsidR="008D048D" w:rsidRDefault="008D048D" w:rsidP="00012168">
      <w:pPr>
        <w:spacing w:line="276" w:lineRule="auto"/>
        <w:ind w:left="720"/>
        <w:jc w:val="both"/>
        <w:rPr>
          <w:rFonts w:ascii="Arial" w:hAnsi="Arial" w:cs="Arial"/>
          <w:sz w:val="22"/>
          <w:szCs w:val="22"/>
        </w:rPr>
      </w:pPr>
    </w:p>
    <w:p w14:paraId="5E212E9D" w14:textId="77777777" w:rsidR="00B83282" w:rsidRDefault="00693339" w:rsidP="00012168">
      <w:pPr>
        <w:numPr>
          <w:ilvl w:val="0"/>
          <w:numId w:val="89"/>
        </w:numPr>
        <w:spacing w:line="276" w:lineRule="auto"/>
        <w:jc w:val="both"/>
        <w:rPr>
          <w:rFonts w:ascii="Arial" w:hAnsi="Arial" w:cs="Arial"/>
          <w:sz w:val="22"/>
          <w:szCs w:val="22"/>
        </w:rPr>
      </w:pPr>
      <w:r w:rsidRPr="008D048D">
        <w:rPr>
          <w:rFonts w:ascii="Arial" w:hAnsi="Arial" w:cs="Arial"/>
          <w:sz w:val="22"/>
          <w:szCs w:val="22"/>
        </w:rPr>
        <w:t xml:space="preserve">Úhrada se vybírá </w:t>
      </w:r>
      <w:r w:rsidR="004F11F2" w:rsidRPr="008D048D">
        <w:rPr>
          <w:rFonts w:ascii="Arial" w:hAnsi="Arial" w:cs="Arial"/>
          <w:sz w:val="22"/>
          <w:szCs w:val="22"/>
        </w:rPr>
        <w:t xml:space="preserve">jednorázově, ročně, </w:t>
      </w:r>
      <w:r w:rsidR="00421C34" w:rsidRPr="008D048D">
        <w:rPr>
          <w:rFonts w:ascii="Arial" w:hAnsi="Arial" w:cs="Arial"/>
          <w:sz w:val="22"/>
          <w:szCs w:val="22"/>
        </w:rPr>
        <w:t xml:space="preserve">a </w:t>
      </w:r>
      <w:r w:rsidR="00A47650" w:rsidRPr="008D048D">
        <w:rPr>
          <w:rFonts w:ascii="Arial" w:hAnsi="Arial" w:cs="Arial"/>
          <w:sz w:val="22"/>
          <w:szCs w:val="22"/>
        </w:rPr>
        <w:t>t</w:t>
      </w:r>
      <w:r w:rsidR="004F11F2" w:rsidRPr="008D048D">
        <w:rPr>
          <w:rFonts w:ascii="Arial" w:hAnsi="Arial" w:cs="Arial"/>
          <w:sz w:val="22"/>
          <w:szCs w:val="22"/>
        </w:rPr>
        <w:t xml:space="preserve">o </w:t>
      </w:r>
      <w:r w:rsidR="00A47650" w:rsidRPr="008D048D">
        <w:rPr>
          <w:rFonts w:ascii="Arial" w:hAnsi="Arial" w:cs="Arial"/>
          <w:sz w:val="22"/>
          <w:szCs w:val="22"/>
        </w:rPr>
        <w:t>v</w:t>
      </w:r>
      <w:r w:rsidR="004F11F2" w:rsidRPr="008D048D">
        <w:rPr>
          <w:rFonts w:ascii="Arial" w:hAnsi="Arial" w:cs="Arial"/>
          <w:sz w:val="22"/>
          <w:szCs w:val="22"/>
        </w:rPr>
        <w:t> </w:t>
      </w:r>
      <w:r w:rsidR="00A47650" w:rsidRPr="008D048D">
        <w:rPr>
          <w:rFonts w:ascii="Arial" w:hAnsi="Arial" w:cs="Arial"/>
          <w:sz w:val="22"/>
          <w:szCs w:val="22"/>
        </w:rPr>
        <w:t>hotovosti</w:t>
      </w:r>
      <w:r w:rsidR="004F11F2" w:rsidRPr="008D048D">
        <w:rPr>
          <w:rFonts w:ascii="Arial" w:hAnsi="Arial" w:cs="Arial"/>
          <w:sz w:val="22"/>
          <w:szCs w:val="22"/>
        </w:rPr>
        <w:t xml:space="preserve"> nebo</w:t>
      </w:r>
      <w:r w:rsidR="00A47650" w:rsidRPr="008D048D">
        <w:rPr>
          <w:rFonts w:ascii="Arial" w:hAnsi="Arial" w:cs="Arial"/>
          <w:sz w:val="22"/>
          <w:szCs w:val="22"/>
        </w:rPr>
        <w:t xml:space="preserve"> převodem na účet</w:t>
      </w:r>
      <w:r w:rsidR="004F11F2" w:rsidRPr="008D048D">
        <w:rPr>
          <w:rFonts w:ascii="Arial" w:hAnsi="Arial" w:cs="Arial"/>
          <w:sz w:val="22"/>
          <w:szCs w:val="22"/>
        </w:rPr>
        <w:t>.</w:t>
      </w:r>
    </w:p>
    <w:p w14:paraId="3A061E98" w14:textId="77777777" w:rsidR="00B83282" w:rsidRDefault="00B83282" w:rsidP="00012168">
      <w:pPr>
        <w:spacing w:line="276" w:lineRule="auto"/>
      </w:pPr>
    </w:p>
    <w:p w14:paraId="17D073BB" w14:textId="77777777" w:rsidR="00B83282" w:rsidRDefault="006128B1" w:rsidP="00012168">
      <w:pPr>
        <w:numPr>
          <w:ilvl w:val="0"/>
          <w:numId w:val="89"/>
        </w:numPr>
        <w:spacing w:line="276" w:lineRule="auto"/>
        <w:jc w:val="both"/>
        <w:rPr>
          <w:rFonts w:ascii="Arial" w:hAnsi="Arial" w:cs="Arial"/>
          <w:sz w:val="22"/>
          <w:szCs w:val="22"/>
        </w:rPr>
      </w:pPr>
      <w:r w:rsidRPr="00B83282">
        <w:rPr>
          <w:rFonts w:ascii="Arial" w:hAnsi="Arial" w:cs="Arial"/>
          <w:sz w:val="22"/>
          <w:szCs w:val="22"/>
        </w:rPr>
        <w:t xml:space="preserve">Právnické a podnikající fyzické osoby zapojené do obecního systému na základě smlouvy s </w:t>
      </w:r>
      <w:r w:rsidR="003045FB" w:rsidRPr="00B83282">
        <w:rPr>
          <w:rFonts w:ascii="Arial" w:hAnsi="Arial" w:cs="Arial"/>
          <w:sz w:val="22"/>
          <w:szCs w:val="22"/>
        </w:rPr>
        <w:t>městem</w:t>
      </w:r>
      <w:r w:rsidRPr="00B83282">
        <w:rPr>
          <w:rFonts w:ascii="Arial" w:hAnsi="Arial" w:cs="Arial"/>
          <w:sz w:val="22"/>
          <w:szCs w:val="22"/>
        </w:rPr>
        <w:t xml:space="preserve"> komunální odpad dle </w:t>
      </w:r>
      <w:bookmarkStart w:id="2" w:name="_Hlk83128666"/>
      <w:r w:rsidRPr="00B83282">
        <w:rPr>
          <w:rFonts w:ascii="Arial" w:hAnsi="Arial" w:cs="Arial"/>
          <w:sz w:val="22"/>
          <w:szCs w:val="22"/>
        </w:rPr>
        <w:t>čl. 2 odst. 1 písm. a), b), c), d), e), f), g)</w:t>
      </w:r>
      <w:r w:rsidR="00B83282">
        <w:rPr>
          <w:rFonts w:ascii="Arial" w:hAnsi="Arial" w:cs="Arial"/>
          <w:sz w:val="22"/>
          <w:szCs w:val="22"/>
        </w:rPr>
        <w:t>,</w:t>
      </w:r>
      <w:r w:rsidRPr="00B83282">
        <w:rPr>
          <w:rFonts w:ascii="Arial" w:hAnsi="Arial" w:cs="Arial"/>
          <w:sz w:val="22"/>
          <w:szCs w:val="22"/>
        </w:rPr>
        <w:t xml:space="preserve"> h)</w:t>
      </w:r>
      <w:r w:rsidR="00B83282">
        <w:rPr>
          <w:rFonts w:ascii="Arial" w:hAnsi="Arial" w:cs="Arial"/>
          <w:sz w:val="22"/>
          <w:szCs w:val="22"/>
        </w:rPr>
        <w:t>,</w:t>
      </w:r>
      <w:r w:rsidRPr="00B83282">
        <w:rPr>
          <w:rFonts w:ascii="Arial" w:hAnsi="Arial" w:cs="Arial"/>
          <w:sz w:val="22"/>
          <w:szCs w:val="22"/>
        </w:rPr>
        <w:t xml:space="preserve"> i)</w:t>
      </w:r>
      <w:bookmarkEnd w:id="2"/>
      <w:r w:rsidR="00E441A2">
        <w:rPr>
          <w:rFonts w:ascii="Arial" w:hAnsi="Arial" w:cs="Arial"/>
          <w:sz w:val="22"/>
          <w:szCs w:val="22"/>
        </w:rPr>
        <w:t>,</w:t>
      </w:r>
      <w:r w:rsidR="00B83282">
        <w:rPr>
          <w:rFonts w:ascii="Arial" w:hAnsi="Arial" w:cs="Arial"/>
          <w:sz w:val="22"/>
          <w:szCs w:val="22"/>
        </w:rPr>
        <w:t xml:space="preserve"> j)</w:t>
      </w:r>
      <w:r w:rsidR="00E441A2">
        <w:rPr>
          <w:rFonts w:ascii="Arial" w:hAnsi="Arial" w:cs="Arial"/>
          <w:sz w:val="22"/>
          <w:szCs w:val="22"/>
        </w:rPr>
        <w:t xml:space="preserve"> a k)</w:t>
      </w:r>
      <w:r w:rsidRPr="00B83282">
        <w:rPr>
          <w:rFonts w:ascii="Arial" w:hAnsi="Arial" w:cs="Arial"/>
          <w:sz w:val="22"/>
          <w:szCs w:val="22"/>
        </w:rPr>
        <w:t xml:space="preserve"> předávají na </w:t>
      </w:r>
      <w:r w:rsidR="00680BAF">
        <w:rPr>
          <w:rFonts w:ascii="Arial" w:hAnsi="Arial" w:cs="Arial"/>
          <w:sz w:val="22"/>
          <w:szCs w:val="22"/>
        </w:rPr>
        <w:t>s</w:t>
      </w:r>
      <w:r w:rsidRPr="00B83282">
        <w:rPr>
          <w:rFonts w:ascii="Arial" w:hAnsi="Arial" w:cs="Arial"/>
          <w:sz w:val="22"/>
          <w:szCs w:val="22"/>
        </w:rPr>
        <w:t xml:space="preserve">běrný dvůr </w:t>
      </w:r>
      <w:r w:rsidR="00606341" w:rsidRPr="00B83282">
        <w:rPr>
          <w:rFonts w:ascii="Arial" w:hAnsi="Arial" w:cs="Arial"/>
          <w:sz w:val="22"/>
          <w:szCs w:val="22"/>
        </w:rPr>
        <w:t xml:space="preserve">města </w:t>
      </w:r>
      <w:r w:rsidRPr="00B83282">
        <w:rPr>
          <w:rFonts w:ascii="Arial" w:hAnsi="Arial" w:cs="Arial"/>
          <w:sz w:val="22"/>
          <w:szCs w:val="22"/>
        </w:rPr>
        <w:t>Bělá pod Bezdězem, do nádob k tomu určených.</w:t>
      </w:r>
    </w:p>
    <w:p w14:paraId="32F47D7D" w14:textId="77777777" w:rsidR="00B83282" w:rsidRDefault="00B83282" w:rsidP="00012168">
      <w:pPr>
        <w:spacing w:line="276" w:lineRule="auto"/>
      </w:pPr>
    </w:p>
    <w:p w14:paraId="687EF2DC" w14:textId="77777777" w:rsidR="006128B1" w:rsidRDefault="006128B1" w:rsidP="00012168">
      <w:pPr>
        <w:numPr>
          <w:ilvl w:val="0"/>
          <w:numId w:val="89"/>
        </w:numPr>
        <w:spacing w:line="276" w:lineRule="auto"/>
        <w:jc w:val="both"/>
        <w:rPr>
          <w:rFonts w:ascii="Arial" w:hAnsi="Arial" w:cs="Arial"/>
          <w:sz w:val="22"/>
          <w:szCs w:val="22"/>
        </w:rPr>
      </w:pPr>
      <w:r w:rsidRPr="00B83282">
        <w:rPr>
          <w:rFonts w:ascii="Arial" w:hAnsi="Arial" w:cs="Arial"/>
          <w:sz w:val="22"/>
          <w:szCs w:val="22"/>
        </w:rPr>
        <w:t>Výše úhrady za zapojení do obecního systému za odpad dle čl. 2 odst. 1 písm. a), b), c), d), e), f), g)</w:t>
      </w:r>
      <w:r w:rsidR="00B83282">
        <w:rPr>
          <w:rFonts w:ascii="Arial" w:hAnsi="Arial" w:cs="Arial"/>
          <w:sz w:val="22"/>
          <w:szCs w:val="22"/>
        </w:rPr>
        <w:t>,</w:t>
      </w:r>
      <w:r w:rsidRPr="00B83282">
        <w:rPr>
          <w:rFonts w:ascii="Arial" w:hAnsi="Arial" w:cs="Arial"/>
          <w:sz w:val="22"/>
          <w:szCs w:val="22"/>
        </w:rPr>
        <w:t xml:space="preserve"> h)</w:t>
      </w:r>
      <w:r w:rsidR="00B83282">
        <w:rPr>
          <w:rFonts w:ascii="Arial" w:hAnsi="Arial" w:cs="Arial"/>
          <w:sz w:val="22"/>
          <w:szCs w:val="22"/>
        </w:rPr>
        <w:t xml:space="preserve">, </w:t>
      </w:r>
      <w:r w:rsidRPr="00B83282">
        <w:rPr>
          <w:rFonts w:ascii="Arial" w:hAnsi="Arial" w:cs="Arial"/>
          <w:sz w:val="22"/>
          <w:szCs w:val="22"/>
        </w:rPr>
        <w:t>i)</w:t>
      </w:r>
      <w:r w:rsidR="00E441A2">
        <w:rPr>
          <w:rFonts w:ascii="Arial" w:hAnsi="Arial" w:cs="Arial"/>
          <w:sz w:val="22"/>
          <w:szCs w:val="22"/>
        </w:rPr>
        <w:t>,</w:t>
      </w:r>
      <w:r w:rsidR="00B83282">
        <w:rPr>
          <w:rFonts w:ascii="Arial" w:hAnsi="Arial" w:cs="Arial"/>
          <w:sz w:val="22"/>
          <w:szCs w:val="22"/>
        </w:rPr>
        <w:t xml:space="preserve"> j)</w:t>
      </w:r>
      <w:r w:rsidR="00E441A2">
        <w:rPr>
          <w:rFonts w:ascii="Arial" w:hAnsi="Arial" w:cs="Arial"/>
          <w:sz w:val="22"/>
          <w:szCs w:val="22"/>
        </w:rPr>
        <w:t xml:space="preserve"> a k)</w:t>
      </w:r>
      <w:r w:rsidRPr="00B83282">
        <w:rPr>
          <w:rFonts w:ascii="Arial" w:hAnsi="Arial" w:cs="Arial"/>
          <w:sz w:val="22"/>
          <w:szCs w:val="22"/>
        </w:rPr>
        <w:t xml:space="preserve"> se stanoví dle hmotnosti daného odpadu, sazba za likvidaci odpadu je stanovena ceníkem, který </w:t>
      </w:r>
      <w:r w:rsidR="00606341" w:rsidRPr="00B83282">
        <w:rPr>
          <w:rFonts w:ascii="Arial" w:hAnsi="Arial" w:cs="Arial"/>
          <w:sz w:val="22"/>
          <w:szCs w:val="22"/>
        </w:rPr>
        <w:t xml:space="preserve">je </w:t>
      </w:r>
      <w:r w:rsidR="001F7450" w:rsidRPr="00B83282">
        <w:rPr>
          <w:rFonts w:ascii="Arial" w:hAnsi="Arial" w:cs="Arial"/>
          <w:sz w:val="22"/>
          <w:szCs w:val="22"/>
        </w:rPr>
        <w:t>zveřejněný</w:t>
      </w:r>
      <w:r w:rsidR="00606341" w:rsidRPr="00B83282">
        <w:rPr>
          <w:rFonts w:ascii="Arial" w:hAnsi="Arial" w:cs="Arial"/>
          <w:sz w:val="22"/>
          <w:szCs w:val="22"/>
        </w:rPr>
        <w:t xml:space="preserve"> na webových stránkách města </w:t>
      </w:r>
      <w:r w:rsidR="00626DBD">
        <w:rPr>
          <w:rFonts w:ascii="Arial" w:hAnsi="Arial" w:cs="Arial"/>
          <w:sz w:val="22"/>
          <w:szCs w:val="22"/>
        </w:rPr>
        <w:t xml:space="preserve">- </w:t>
      </w:r>
      <w:r w:rsidR="00626DBD" w:rsidRPr="00E441A2">
        <w:rPr>
          <w:rFonts w:ascii="Arial" w:hAnsi="Arial" w:cs="Arial"/>
          <w:bCs/>
          <w:sz w:val="22"/>
          <w:szCs w:val="22"/>
        </w:rPr>
        <w:t>www.mubela.cz</w:t>
      </w:r>
      <w:r w:rsidR="00626DBD" w:rsidRPr="00D06833">
        <w:rPr>
          <w:rFonts w:ascii="Arial" w:hAnsi="Arial" w:cs="Arial"/>
          <w:bCs/>
          <w:sz w:val="22"/>
          <w:szCs w:val="22"/>
        </w:rPr>
        <w:t>).</w:t>
      </w:r>
    </w:p>
    <w:p w14:paraId="6937C294" w14:textId="77777777" w:rsidR="00B83282" w:rsidRDefault="00B83282" w:rsidP="00012168">
      <w:pPr>
        <w:spacing w:line="276" w:lineRule="auto"/>
      </w:pPr>
    </w:p>
    <w:p w14:paraId="1B308DBF" w14:textId="77777777" w:rsidR="006128B1" w:rsidRPr="00B83282" w:rsidRDefault="006128B1" w:rsidP="00012168">
      <w:pPr>
        <w:numPr>
          <w:ilvl w:val="0"/>
          <w:numId w:val="89"/>
        </w:numPr>
        <w:spacing w:line="276" w:lineRule="auto"/>
        <w:jc w:val="both"/>
        <w:rPr>
          <w:rFonts w:ascii="Arial" w:hAnsi="Arial" w:cs="Arial"/>
          <w:sz w:val="22"/>
          <w:szCs w:val="22"/>
        </w:rPr>
      </w:pPr>
      <w:r w:rsidRPr="00B83282">
        <w:rPr>
          <w:rFonts w:ascii="Arial" w:hAnsi="Arial" w:cs="Arial"/>
          <w:sz w:val="22"/>
          <w:szCs w:val="22"/>
        </w:rPr>
        <w:t xml:space="preserve">Úhrada se vybírá jednorázově, při každém předání odpadu do </w:t>
      </w:r>
      <w:r w:rsidR="00680BAF">
        <w:rPr>
          <w:rFonts w:ascii="Arial" w:hAnsi="Arial" w:cs="Arial"/>
          <w:sz w:val="22"/>
          <w:szCs w:val="22"/>
        </w:rPr>
        <w:t>s</w:t>
      </w:r>
      <w:r w:rsidRPr="00B83282">
        <w:rPr>
          <w:rFonts w:ascii="Arial" w:hAnsi="Arial" w:cs="Arial"/>
          <w:sz w:val="22"/>
          <w:szCs w:val="22"/>
        </w:rPr>
        <w:t xml:space="preserve">běrného dvora </w:t>
      </w:r>
      <w:r w:rsidR="00447E61" w:rsidRPr="00B83282">
        <w:rPr>
          <w:rFonts w:ascii="Arial" w:hAnsi="Arial" w:cs="Arial"/>
          <w:sz w:val="22"/>
          <w:szCs w:val="22"/>
        </w:rPr>
        <w:t xml:space="preserve">města </w:t>
      </w:r>
      <w:r w:rsidRPr="00B83282">
        <w:rPr>
          <w:rFonts w:ascii="Arial" w:hAnsi="Arial" w:cs="Arial"/>
          <w:sz w:val="22"/>
          <w:szCs w:val="22"/>
        </w:rPr>
        <w:t>Bělá pod Bezdězem, v hotovosti.</w:t>
      </w:r>
    </w:p>
    <w:p w14:paraId="30BA9408" w14:textId="77777777" w:rsidR="008D048D" w:rsidRDefault="008D048D" w:rsidP="00012168">
      <w:pPr>
        <w:spacing w:line="276" w:lineRule="auto"/>
        <w:jc w:val="both"/>
        <w:rPr>
          <w:rFonts w:ascii="Arial" w:hAnsi="Arial" w:cs="Arial"/>
          <w:sz w:val="22"/>
          <w:szCs w:val="22"/>
        </w:rPr>
      </w:pPr>
    </w:p>
    <w:p w14:paraId="00CDC0DD" w14:textId="77777777" w:rsidR="00AF7672" w:rsidRDefault="00AF7672" w:rsidP="00012168">
      <w:pPr>
        <w:spacing w:line="276" w:lineRule="auto"/>
        <w:jc w:val="both"/>
        <w:rPr>
          <w:rFonts w:ascii="Arial" w:hAnsi="Arial" w:cs="Arial"/>
          <w:sz w:val="22"/>
          <w:szCs w:val="22"/>
        </w:rPr>
      </w:pPr>
    </w:p>
    <w:p w14:paraId="706C9C79" w14:textId="77777777" w:rsidR="000F4568" w:rsidRPr="00FB6AE5" w:rsidRDefault="000F4568" w:rsidP="00012168">
      <w:pPr>
        <w:spacing w:line="276" w:lineRule="auto"/>
        <w:jc w:val="center"/>
        <w:rPr>
          <w:rFonts w:ascii="Arial" w:hAnsi="Arial" w:cs="Arial"/>
          <w:b/>
          <w:sz w:val="22"/>
          <w:szCs w:val="22"/>
        </w:rPr>
      </w:pPr>
      <w:r w:rsidRPr="00FB6AE5">
        <w:rPr>
          <w:rFonts w:ascii="Arial" w:hAnsi="Arial" w:cs="Arial"/>
          <w:b/>
          <w:sz w:val="22"/>
          <w:szCs w:val="22"/>
        </w:rPr>
        <w:t xml:space="preserve">Čl. </w:t>
      </w:r>
      <w:r w:rsidR="00626DBD">
        <w:rPr>
          <w:rFonts w:ascii="Arial" w:hAnsi="Arial" w:cs="Arial"/>
          <w:b/>
          <w:sz w:val="22"/>
          <w:szCs w:val="22"/>
        </w:rPr>
        <w:t>9</w:t>
      </w:r>
    </w:p>
    <w:p w14:paraId="11BBC506" w14:textId="77777777" w:rsidR="000F4568" w:rsidRDefault="000F4568" w:rsidP="00012168">
      <w:pPr>
        <w:pStyle w:val="Nadpis2"/>
        <w:spacing w:line="276" w:lineRule="auto"/>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14:paraId="6B8227F5" w14:textId="77777777" w:rsidR="00425B78" w:rsidRDefault="00425B78" w:rsidP="00012168">
      <w:pPr>
        <w:pStyle w:val="Nadpis2"/>
        <w:spacing w:line="276" w:lineRule="auto"/>
        <w:rPr>
          <w:rFonts w:ascii="Arial" w:hAnsi="Arial" w:cs="Arial"/>
          <w:b/>
          <w:bCs/>
          <w:sz w:val="22"/>
          <w:szCs w:val="22"/>
          <w:u w:val="none"/>
        </w:rPr>
      </w:pPr>
    </w:p>
    <w:p w14:paraId="7B43C55B" w14:textId="77777777" w:rsidR="00FB3417" w:rsidRDefault="00500F45" w:rsidP="00012168">
      <w:pPr>
        <w:numPr>
          <w:ilvl w:val="0"/>
          <w:numId w:val="87"/>
        </w:numPr>
        <w:tabs>
          <w:tab w:val="num" w:pos="709"/>
        </w:tabs>
        <w:spacing w:line="276" w:lineRule="auto"/>
        <w:jc w:val="both"/>
        <w:rPr>
          <w:rFonts w:ascii="Arial" w:hAnsi="Arial" w:cs="Arial"/>
          <w:sz w:val="22"/>
          <w:szCs w:val="22"/>
        </w:rPr>
      </w:pPr>
      <w:r>
        <w:rPr>
          <w:rFonts w:ascii="Arial" w:hAnsi="Arial" w:cs="Arial"/>
          <w:sz w:val="22"/>
          <w:szCs w:val="22"/>
        </w:rPr>
        <w:t xml:space="preserve">Město </w:t>
      </w:r>
      <w:r w:rsidR="00543342" w:rsidRPr="0031415A">
        <w:rPr>
          <w:rFonts w:ascii="Arial" w:hAnsi="Arial" w:cs="Arial"/>
          <w:sz w:val="22"/>
          <w:szCs w:val="22"/>
        </w:rPr>
        <w:t xml:space="preserve">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00543342"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00543342" w:rsidRPr="0031415A">
        <w:rPr>
          <w:rFonts w:ascii="Arial" w:hAnsi="Arial" w:cs="Arial"/>
          <w:sz w:val="22"/>
          <w:szCs w:val="22"/>
        </w:rPr>
        <w:t>věcmi:</w:t>
      </w:r>
    </w:p>
    <w:p w14:paraId="71F72EDD" w14:textId="77777777" w:rsidR="00ED2593" w:rsidRDefault="00ED2593" w:rsidP="00012168">
      <w:pPr>
        <w:tabs>
          <w:tab w:val="num" w:pos="709"/>
        </w:tabs>
        <w:spacing w:line="276" w:lineRule="auto"/>
        <w:jc w:val="both"/>
        <w:rPr>
          <w:rFonts w:ascii="Arial" w:hAnsi="Arial" w:cs="Arial"/>
          <w:sz w:val="22"/>
          <w:szCs w:val="22"/>
        </w:rPr>
      </w:pPr>
    </w:p>
    <w:p w14:paraId="32CDC966" w14:textId="77777777" w:rsidR="00FB3417" w:rsidRPr="00BE40F0" w:rsidRDefault="00F02D4C" w:rsidP="00012168">
      <w:pPr>
        <w:numPr>
          <w:ilvl w:val="0"/>
          <w:numId w:val="88"/>
        </w:numPr>
        <w:spacing w:line="276" w:lineRule="auto"/>
        <w:jc w:val="both"/>
        <w:rPr>
          <w:rFonts w:ascii="Arial" w:hAnsi="Arial" w:cs="Arial"/>
          <w:sz w:val="22"/>
          <w:szCs w:val="22"/>
        </w:rPr>
      </w:pPr>
      <w:r w:rsidRPr="00BE40F0">
        <w:rPr>
          <w:rFonts w:ascii="Arial" w:hAnsi="Arial" w:cs="Arial"/>
          <w:i/>
          <w:iCs/>
          <w:sz w:val="22"/>
          <w:szCs w:val="22"/>
        </w:rPr>
        <w:t>nábytek (mimo čalouněný)</w:t>
      </w:r>
      <w:r w:rsidR="00895AFF">
        <w:rPr>
          <w:rFonts w:ascii="Arial" w:hAnsi="Arial" w:cs="Arial"/>
          <w:i/>
          <w:iCs/>
          <w:sz w:val="22"/>
          <w:szCs w:val="22"/>
        </w:rPr>
        <w:t>,</w:t>
      </w:r>
    </w:p>
    <w:p w14:paraId="1BB4244D"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kuchyňské nádobí a potřeby</w:t>
      </w:r>
      <w:r w:rsidR="00895AFF">
        <w:rPr>
          <w:rFonts w:ascii="Arial" w:hAnsi="Arial" w:cs="Arial"/>
          <w:i/>
          <w:iCs/>
          <w:sz w:val="22"/>
          <w:szCs w:val="22"/>
        </w:rPr>
        <w:t>,</w:t>
      </w:r>
    </w:p>
    <w:p w14:paraId="68E15412"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nářadí</w:t>
      </w:r>
      <w:r w:rsidR="00895AFF">
        <w:rPr>
          <w:rFonts w:ascii="Arial" w:hAnsi="Arial" w:cs="Arial"/>
          <w:i/>
          <w:iCs/>
          <w:sz w:val="22"/>
          <w:szCs w:val="22"/>
        </w:rPr>
        <w:t>,</w:t>
      </w:r>
    </w:p>
    <w:p w14:paraId="276315ED"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sportovní potřeby</w:t>
      </w:r>
      <w:r w:rsidR="00895AFF">
        <w:rPr>
          <w:rFonts w:ascii="Arial" w:hAnsi="Arial" w:cs="Arial"/>
          <w:i/>
          <w:iCs/>
          <w:sz w:val="22"/>
          <w:szCs w:val="22"/>
        </w:rPr>
        <w:t>,</w:t>
      </w:r>
    </w:p>
    <w:p w14:paraId="1F4CE158"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hračky</w:t>
      </w:r>
      <w:r w:rsidR="00895AFF">
        <w:rPr>
          <w:rFonts w:ascii="Arial" w:hAnsi="Arial" w:cs="Arial"/>
          <w:i/>
          <w:iCs/>
          <w:sz w:val="22"/>
          <w:szCs w:val="22"/>
        </w:rPr>
        <w:t>,</w:t>
      </w:r>
    </w:p>
    <w:p w14:paraId="636DA1F1"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knihy</w:t>
      </w:r>
      <w:r w:rsidR="00895AFF">
        <w:rPr>
          <w:rFonts w:ascii="Arial" w:hAnsi="Arial" w:cs="Arial"/>
          <w:i/>
          <w:iCs/>
          <w:sz w:val="22"/>
          <w:szCs w:val="22"/>
        </w:rPr>
        <w:t>,</w:t>
      </w:r>
    </w:p>
    <w:p w14:paraId="7FEA847F"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CD a gramodesky</w:t>
      </w:r>
      <w:r w:rsidR="00895AFF">
        <w:rPr>
          <w:rFonts w:ascii="Arial" w:hAnsi="Arial" w:cs="Arial"/>
          <w:i/>
          <w:iCs/>
          <w:sz w:val="22"/>
          <w:szCs w:val="22"/>
        </w:rPr>
        <w:t>,</w:t>
      </w:r>
    </w:p>
    <w:p w14:paraId="62E9F631"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umělecké předměty</w:t>
      </w:r>
      <w:r w:rsidR="00895AFF">
        <w:rPr>
          <w:rFonts w:ascii="Arial" w:hAnsi="Arial" w:cs="Arial"/>
          <w:i/>
          <w:iCs/>
          <w:sz w:val="22"/>
          <w:szCs w:val="22"/>
        </w:rPr>
        <w:t>,</w:t>
      </w:r>
    </w:p>
    <w:p w14:paraId="4496B1F5"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hudební nástroje</w:t>
      </w:r>
      <w:r w:rsidR="00895AFF">
        <w:rPr>
          <w:rFonts w:ascii="Arial" w:hAnsi="Arial" w:cs="Arial"/>
          <w:i/>
          <w:iCs/>
          <w:sz w:val="22"/>
          <w:szCs w:val="22"/>
        </w:rPr>
        <w:t>,</w:t>
      </w:r>
    </w:p>
    <w:p w14:paraId="6435DD04"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hodiny a budíky</w:t>
      </w:r>
      <w:r w:rsidR="00895AFF">
        <w:rPr>
          <w:rFonts w:ascii="Arial" w:hAnsi="Arial" w:cs="Arial"/>
          <w:i/>
          <w:iCs/>
          <w:sz w:val="22"/>
          <w:szCs w:val="22"/>
        </w:rPr>
        <w:t>,</w:t>
      </w:r>
    </w:p>
    <w:p w14:paraId="016CDA91"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kočárky</w:t>
      </w:r>
      <w:r w:rsidR="00895AFF">
        <w:rPr>
          <w:rFonts w:ascii="Arial" w:hAnsi="Arial" w:cs="Arial"/>
          <w:i/>
          <w:iCs/>
          <w:sz w:val="22"/>
          <w:szCs w:val="22"/>
        </w:rPr>
        <w:t>,</w:t>
      </w:r>
    </w:p>
    <w:p w14:paraId="4809A6AC"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lastRenderedPageBreak/>
        <w:t>autosedačky</w:t>
      </w:r>
      <w:r w:rsidR="00895AFF">
        <w:rPr>
          <w:rFonts w:ascii="Arial" w:hAnsi="Arial" w:cs="Arial"/>
          <w:i/>
          <w:iCs/>
          <w:sz w:val="22"/>
          <w:szCs w:val="22"/>
        </w:rPr>
        <w:t>,</w:t>
      </w:r>
    </w:p>
    <w:p w14:paraId="354BDE97"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houpačky</w:t>
      </w:r>
      <w:r w:rsidR="00895AFF">
        <w:rPr>
          <w:rFonts w:ascii="Arial" w:hAnsi="Arial" w:cs="Arial"/>
          <w:i/>
          <w:iCs/>
          <w:sz w:val="22"/>
          <w:szCs w:val="22"/>
        </w:rPr>
        <w:t>,</w:t>
      </w:r>
    </w:p>
    <w:p w14:paraId="3AA71E73" w14:textId="77777777" w:rsid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kufry a tašky</w:t>
      </w:r>
      <w:r w:rsidR="00895AFF">
        <w:rPr>
          <w:rFonts w:ascii="Arial" w:hAnsi="Arial" w:cs="Arial"/>
          <w:i/>
          <w:iCs/>
          <w:sz w:val="22"/>
          <w:szCs w:val="22"/>
        </w:rPr>
        <w:t>,</w:t>
      </w:r>
    </w:p>
    <w:p w14:paraId="3847E237" w14:textId="77777777" w:rsidR="00F02D4C" w:rsidRPr="00FB3417" w:rsidRDefault="00F02D4C" w:rsidP="00012168">
      <w:pPr>
        <w:numPr>
          <w:ilvl w:val="0"/>
          <w:numId w:val="88"/>
        </w:numPr>
        <w:spacing w:line="276" w:lineRule="auto"/>
        <w:jc w:val="both"/>
        <w:rPr>
          <w:rFonts w:ascii="Arial" w:hAnsi="Arial" w:cs="Arial"/>
          <w:sz w:val="22"/>
          <w:szCs w:val="22"/>
        </w:rPr>
      </w:pPr>
      <w:r w:rsidRPr="00FB3417">
        <w:rPr>
          <w:rFonts w:ascii="Arial" w:hAnsi="Arial" w:cs="Arial"/>
          <w:i/>
          <w:iCs/>
          <w:sz w:val="22"/>
          <w:szCs w:val="22"/>
        </w:rPr>
        <w:t>další předměty pro domácnost (mimo elektrospotřebiče)</w:t>
      </w:r>
      <w:r w:rsidR="00895AFF">
        <w:rPr>
          <w:rFonts w:ascii="Arial" w:hAnsi="Arial" w:cs="Arial"/>
          <w:i/>
          <w:iCs/>
          <w:sz w:val="22"/>
          <w:szCs w:val="22"/>
        </w:rPr>
        <w:t>.</w:t>
      </w:r>
    </w:p>
    <w:p w14:paraId="38BE39EA" w14:textId="77777777" w:rsidR="00F02D4C" w:rsidRDefault="00F02D4C" w:rsidP="00012168">
      <w:pPr>
        <w:tabs>
          <w:tab w:val="num" w:pos="709"/>
        </w:tabs>
        <w:spacing w:line="276" w:lineRule="auto"/>
        <w:ind w:left="360"/>
        <w:jc w:val="both"/>
        <w:rPr>
          <w:rFonts w:ascii="Arial" w:hAnsi="Arial" w:cs="Arial"/>
          <w:sz w:val="22"/>
          <w:szCs w:val="22"/>
        </w:rPr>
      </w:pPr>
    </w:p>
    <w:p w14:paraId="74C088FE" w14:textId="77777777" w:rsidR="008B4973" w:rsidRPr="00626DBD" w:rsidRDefault="008C3A2A" w:rsidP="00012168">
      <w:pPr>
        <w:numPr>
          <w:ilvl w:val="0"/>
          <w:numId w:val="87"/>
        </w:numPr>
        <w:tabs>
          <w:tab w:val="num" w:pos="709"/>
        </w:tabs>
        <w:spacing w:line="276" w:lineRule="auto"/>
        <w:jc w:val="both"/>
        <w:rPr>
          <w:rFonts w:ascii="Arial" w:hAnsi="Arial" w:cs="Arial"/>
          <w:sz w:val="22"/>
          <w:szCs w:val="22"/>
        </w:rPr>
      </w:pPr>
      <w:r w:rsidRPr="00626DBD">
        <w:rPr>
          <w:rFonts w:ascii="Arial" w:hAnsi="Arial" w:cs="Arial"/>
          <w:sz w:val="22"/>
          <w:szCs w:val="22"/>
        </w:rPr>
        <w:t>Movité věci</w:t>
      </w:r>
      <w:r w:rsidR="00A47650" w:rsidRPr="00626DBD">
        <w:rPr>
          <w:rFonts w:ascii="Arial" w:hAnsi="Arial" w:cs="Arial"/>
          <w:sz w:val="22"/>
          <w:szCs w:val="22"/>
        </w:rPr>
        <w:t xml:space="preserve"> uvedené v odst</w:t>
      </w:r>
      <w:r w:rsidR="00352DD8" w:rsidRPr="00626DBD">
        <w:rPr>
          <w:rFonts w:ascii="Arial" w:hAnsi="Arial" w:cs="Arial"/>
          <w:sz w:val="22"/>
          <w:szCs w:val="22"/>
        </w:rPr>
        <w:t xml:space="preserve">. 1 </w:t>
      </w:r>
      <w:r w:rsidR="00540721" w:rsidRPr="00626DBD">
        <w:rPr>
          <w:rFonts w:ascii="Arial" w:hAnsi="Arial" w:cs="Arial"/>
          <w:sz w:val="22"/>
          <w:szCs w:val="22"/>
        </w:rPr>
        <w:t xml:space="preserve">lze </w:t>
      </w:r>
      <w:r w:rsidR="00693339" w:rsidRPr="00626DBD">
        <w:rPr>
          <w:rFonts w:ascii="Arial" w:hAnsi="Arial" w:cs="Arial"/>
          <w:sz w:val="22"/>
          <w:szCs w:val="22"/>
        </w:rPr>
        <w:t>předávat</w:t>
      </w:r>
      <w:r w:rsidR="00F24D0B" w:rsidRPr="00626DBD">
        <w:rPr>
          <w:rFonts w:ascii="Arial" w:hAnsi="Arial" w:cs="Arial"/>
          <w:sz w:val="22"/>
          <w:szCs w:val="22"/>
        </w:rPr>
        <w:t xml:space="preserve"> na </w:t>
      </w:r>
      <w:r w:rsidR="00680BAF">
        <w:rPr>
          <w:rFonts w:ascii="Arial" w:hAnsi="Arial" w:cs="Arial"/>
          <w:sz w:val="22"/>
          <w:szCs w:val="22"/>
        </w:rPr>
        <w:t>s</w:t>
      </w:r>
      <w:r w:rsidR="00F24D0B" w:rsidRPr="00626DBD">
        <w:rPr>
          <w:rFonts w:ascii="Arial" w:hAnsi="Arial" w:cs="Arial"/>
          <w:sz w:val="22"/>
          <w:szCs w:val="22"/>
        </w:rPr>
        <w:t>běrný dvůr</w:t>
      </w:r>
      <w:r w:rsidR="00626DBD" w:rsidRPr="00626DBD">
        <w:rPr>
          <w:rFonts w:ascii="Arial" w:hAnsi="Arial" w:cs="Arial"/>
          <w:sz w:val="22"/>
          <w:szCs w:val="22"/>
        </w:rPr>
        <w:t xml:space="preserve">. Adresa a provozní doba je uvedena na </w:t>
      </w:r>
      <w:r w:rsidR="00626DBD" w:rsidRPr="00626DBD">
        <w:rPr>
          <w:rFonts w:ascii="Arial" w:hAnsi="Arial" w:cs="Arial"/>
          <w:bCs/>
          <w:sz w:val="22"/>
          <w:szCs w:val="22"/>
        </w:rPr>
        <w:t>webov</w:t>
      </w:r>
      <w:r w:rsidR="00E441A2">
        <w:rPr>
          <w:rFonts w:ascii="Arial" w:hAnsi="Arial" w:cs="Arial"/>
          <w:bCs/>
          <w:sz w:val="22"/>
          <w:szCs w:val="22"/>
        </w:rPr>
        <w:t>ých</w:t>
      </w:r>
      <w:r w:rsidR="00626DBD" w:rsidRPr="00626DBD">
        <w:rPr>
          <w:rFonts w:ascii="Arial" w:hAnsi="Arial" w:cs="Arial"/>
          <w:bCs/>
          <w:sz w:val="22"/>
          <w:szCs w:val="22"/>
        </w:rPr>
        <w:t xml:space="preserve"> stránk</w:t>
      </w:r>
      <w:r w:rsidR="00E441A2">
        <w:rPr>
          <w:rFonts w:ascii="Arial" w:hAnsi="Arial" w:cs="Arial"/>
          <w:bCs/>
          <w:sz w:val="22"/>
          <w:szCs w:val="22"/>
        </w:rPr>
        <w:t>ách</w:t>
      </w:r>
      <w:r w:rsidR="00626DBD" w:rsidRPr="00626DBD">
        <w:rPr>
          <w:rFonts w:ascii="Arial" w:hAnsi="Arial" w:cs="Arial"/>
          <w:bCs/>
          <w:sz w:val="22"/>
          <w:szCs w:val="22"/>
        </w:rPr>
        <w:t xml:space="preserve"> - </w:t>
      </w:r>
      <w:r w:rsidR="00626DBD" w:rsidRPr="00E441A2">
        <w:rPr>
          <w:rFonts w:ascii="Arial" w:hAnsi="Arial" w:cs="Arial"/>
          <w:bCs/>
          <w:sz w:val="22"/>
          <w:szCs w:val="22"/>
        </w:rPr>
        <w:t>www.mubela.cz</w:t>
      </w:r>
      <w:r w:rsidR="00626DBD" w:rsidRPr="00626DBD">
        <w:rPr>
          <w:rFonts w:ascii="Arial" w:hAnsi="Arial" w:cs="Arial"/>
          <w:bCs/>
          <w:sz w:val="22"/>
          <w:szCs w:val="22"/>
        </w:rPr>
        <w:t xml:space="preserve">. </w:t>
      </w:r>
      <w:r w:rsidR="00AF49AB" w:rsidRPr="00626DBD">
        <w:rPr>
          <w:rFonts w:ascii="Arial" w:hAnsi="Arial" w:cs="Arial"/>
          <w:sz w:val="22"/>
          <w:szCs w:val="22"/>
        </w:rPr>
        <w:t xml:space="preserve">Movitá věc musí být </w:t>
      </w:r>
      <w:r w:rsidR="00041A92" w:rsidRPr="00626DBD">
        <w:rPr>
          <w:rFonts w:ascii="Arial" w:hAnsi="Arial" w:cs="Arial"/>
          <w:sz w:val="22"/>
          <w:szCs w:val="22"/>
        </w:rPr>
        <w:t xml:space="preserve">předána </w:t>
      </w:r>
      <w:r w:rsidR="00AF49AB" w:rsidRPr="00626DBD">
        <w:rPr>
          <w:rFonts w:ascii="Arial" w:hAnsi="Arial" w:cs="Arial"/>
          <w:sz w:val="22"/>
          <w:szCs w:val="22"/>
        </w:rPr>
        <w:t>v takovém stavu, aby bylo možné její opětovné použití</w:t>
      </w:r>
      <w:r w:rsidR="00693339" w:rsidRPr="00626DBD">
        <w:rPr>
          <w:rFonts w:ascii="Arial" w:hAnsi="Arial" w:cs="Arial"/>
          <w:sz w:val="22"/>
          <w:szCs w:val="22"/>
        </w:rPr>
        <w:t>.</w:t>
      </w:r>
      <w:r w:rsidR="00723DF9" w:rsidRPr="00626DBD">
        <w:rPr>
          <w:rFonts w:ascii="Arial" w:hAnsi="Arial" w:cs="Arial"/>
          <w:sz w:val="22"/>
          <w:szCs w:val="22"/>
        </w:rPr>
        <w:t xml:space="preserve"> </w:t>
      </w:r>
    </w:p>
    <w:p w14:paraId="195460F3" w14:textId="77777777" w:rsidR="00410576" w:rsidRDefault="00410576" w:rsidP="00012168">
      <w:pPr>
        <w:spacing w:line="276" w:lineRule="auto"/>
        <w:jc w:val="both"/>
        <w:rPr>
          <w:rFonts w:ascii="Arial" w:hAnsi="Arial" w:cs="Arial"/>
          <w:b/>
          <w:sz w:val="22"/>
          <w:szCs w:val="22"/>
        </w:rPr>
      </w:pPr>
    </w:p>
    <w:p w14:paraId="55181AAD" w14:textId="77777777" w:rsidR="00F771CC" w:rsidRPr="00FB6AE5" w:rsidRDefault="00F771CC" w:rsidP="00012168">
      <w:pPr>
        <w:spacing w:line="276" w:lineRule="auto"/>
        <w:jc w:val="center"/>
        <w:rPr>
          <w:rFonts w:ascii="Arial" w:hAnsi="Arial" w:cs="Arial"/>
          <w:b/>
          <w:sz w:val="22"/>
          <w:szCs w:val="22"/>
        </w:rPr>
      </w:pPr>
      <w:r w:rsidRPr="00FB6AE5">
        <w:rPr>
          <w:rFonts w:ascii="Arial" w:hAnsi="Arial" w:cs="Arial"/>
          <w:b/>
          <w:sz w:val="22"/>
          <w:szCs w:val="22"/>
        </w:rPr>
        <w:t xml:space="preserve">Čl. </w:t>
      </w:r>
      <w:r w:rsidR="00DA097E">
        <w:rPr>
          <w:rFonts w:ascii="Arial" w:hAnsi="Arial" w:cs="Arial"/>
          <w:b/>
          <w:sz w:val="22"/>
          <w:szCs w:val="22"/>
        </w:rPr>
        <w:t>1</w:t>
      </w:r>
      <w:r w:rsidR="00B529A3">
        <w:rPr>
          <w:rFonts w:ascii="Arial" w:hAnsi="Arial" w:cs="Arial"/>
          <w:b/>
          <w:sz w:val="22"/>
          <w:szCs w:val="22"/>
        </w:rPr>
        <w:t>0</w:t>
      </w:r>
    </w:p>
    <w:p w14:paraId="18C434DE" w14:textId="77777777" w:rsidR="00211D36" w:rsidRDefault="00F771CC" w:rsidP="00012168">
      <w:pPr>
        <w:pStyle w:val="Nadpis2"/>
        <w:spacing w:line="276" w:lineRule="auto"/>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p>
    <w:p w14:paraId="3A2CF035" w14:textId="77777777" w:rsidR="00F771CC" w:rsidRDefault="00211D36" w:rsidP="00012168">
      <w:pPr>
        <w:pStyle w:val="Nadpis2"/>
        <w:spacing w:line="276" w:lineRule="auto"/>
        <w:jc w:val="center"/>
        <w:rPr>
          <w:rFonts w:ascii="Arial" w:hAnsi="Arial" w:cs="Arial"/>
          <w:b/>
          <w:bCs/>
          <w:sz w:val="22"/>
          <w:szCs w:val="22"/>
          <w:u w:val="none"/>
        </w:rPr>
      </w:pPr>
      <w:r>
        <w:rPr>
          <w:rFonts w:ascii="Arial" w:hAnsi="Arial" w:cs="Arial"/>
          <w:b/>
          <w:bCs/>
          <w:sz w:val="22"/>
          <w:szCs w:val="22"/>
          <w:u w:val="none"/>
        </w:rPr>
        <w:t>(zpětný odběr)</w:t>
      </w:r>
    </w:p>
    <w:p w14:paraId="6907E6A3" w14:textId="77777777" w:rsidR="00997587" w:rsidRPr="00997587" w:rsidRDefault="00997587" w:rsidP="00012168">
      <w:pPr>
        <w:spacing w:line="276" w:lineRule="auto"/>
      </w:pPr>
    </w:p>
    <w:p w14:paraId="6F27DCB2" w14:textId="77777777" w:rsidR="00211D36" w:rsidRDefault="00500F45" w:rsidP="00012168">
      <w:pPr>
        <w:numPr>
          <w:ilvl w:val="0"/>
          <w:numId w:val="90"/>
        </w:num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Město </w:t>
      </w:r>
      <w:r w:rsidR="00211D36" w:rsidRPr="0031415A">
        <w:rPr>
          <w:rFonts w:ascii="Arial" w:hAnsi="Arial" w:cs="Arial"/>
          <w:sz w:val="22"/>
          <w:szCs w:val="22"/>
        </w:rPr>
        <w:t xml:space="preserve">v rámci služby pro výrobce nakládá s těmito výrobky s ukončenou životností: </w:t>
      </w:r>
    </w:p>
    <w:p w14:paraId="674A7E91" w14:textId="77777777" w:rsidR="00895AFF" w:rsidRPr="0031415A" w:rsidRDefault="00895AFF" w:rsidP="00895AFF">
      <w:pPr>
        <w:autoSpaceDE w:val="0"/>
        <w:autoSpaceDN w:val="0"/>
        <w:adjustRightInd w:val="0"/>
        <w:spacing w:line="276" w:lineRule="auto"/>
        <w:jc w:val="both"/>
        <w:rPr>
          <w:rFonts w:ascii="Arial" w:hAnsi="Arial" w:cs="Arial"/>
          <w:sz w:val="22"/>
          <w:szCs w:val="22"/>
        </w:rPr>
      </w:pPr>
    </w:p>
    <w:p w14:paraId="2FE65BB7" w14:textId="77777777" w:rsidR="00211D36" w:rsidRPr="00CD7A07" w:rsidRDefault="00211D36" w:rsidP="00012168">
      <w:pPr>
        <w:numPr>
          <w:ilvl w:val="0"/>
          <w:numId w:val="91"/>
        </w:numPr>
        <w:autoSpaceDE w:val="0"/>
        <w:autoSpaceDN w:val="0"/>
        <w:adjustRightInd w:val="0"/>
        <w:spacing w:line="276" w:lineRule="auto"/>
        <w:jc w:val="both"/>
        <w:rPr>
          <w:rFonts w:ascii="Arial" w:hAnsi="Arial" w:cs="Arial"/>
          <w:i/>
          <w:iCs/>
          <w:sz w:val="22"/>
          <w:szCs w:val="22"/>
        </w:rPr>
      </w:pPr>
      <w:r w:rsidRPr="00CD7A07">
        <w:rPr>
          <w:rFonts w:ascii="Arial" w:hAnsi="Arial" w:cs="Arial"/>
          <w:i/>
          <w:iCs/>
          <w:sz w:val="22"/>
          <w:szCs w:val="22"/>
        </w:rPr>
        <w:t>elektrozařízení</w:t>
      </w:r>
      <w:r w:rsidR="00895AFF">
        <w:rPr>
          <w:rFonts w:ascii="Arial" w:hAnsi="Arial" w:cs="Arial"/>
          <w:i/>
          <w:iCs/>
          <w:sz w:val="22"/>
          <w:szCs w:val="22"/>
        </w:rPr>
        <w:t>,</w:t>
      </w:r>
    </w:p>
    <w:p w14:paraId="3359498F" w14:textId="77777777" w:rsidR="00211D36" w:rsidRPr="00CD7A07" w:rsidRDefault="00B11B51" w:rsidP="00012168">
      <w:pPr>
        <w:numPr>
          <w:ilvl w:val="0"/>
          <w:numId w:val="91"/>
        </w:numPr>
        <w:autoSpaceDE w:val="0"/>
        <w:autoSpaceDN w:val="0"/>
        <w:adjustRightInd w:val="0"/>
        <w:spacing w:line="276" w:lineRule="auto"/>
        <w:jc w:val="both"/>
        <w:rPr>
          <w:rFonts w:ascii="Arial" w:hAnsi="Arial" w:cs="Arial"/>
          <w:i/>
          <w:iCs/>
          <w:sz w:val="22"/>
          <w:szCs w:val="22"/>
        </w:rPr>
      </w:pPr>
      <w:r w:rsidRPr="00CD7A07">
        <w:rPr>
          <w:rFonts w:ascii="Arial" w:hAnsi="Arial" w:cs="Arial"/>
          <w:i/>
          <w:iCs/>
          <w:sz w:val="22"/>
          <w:szCs w:val="22"/>
        </w:rPr>
        <w:t>baterie a akumulátory</w:t>
      </w:r>
      <w:r w:rsidR="00895AFF">
        <w:rPr>
          <w:rFonts w:ascii="Arial" w:hAnsi="Arial" w:cs="Arial"/>
          <w:i/>
          <w:iCs/>
          <w:sz w:val="22"/>
          <w:szCs w:val="22"/>
        </w:rPr>
        <w:t>,</w:t>
      </w:r>
    </w:p>
    <w:p w14:paraId="0367B0C5" w14:textId="77777777" w:rsidR="00414D31" w:rsidRPr="00CD7A07" w:rsidRDefault="008A2FC7" w:rsidP="00012168">
      <w:pPr>
        <w:numPr>
          <w:ilvl w:val="0"/>
          <w:numId w:val="91"/>
        </w:numPr>
        <w:autoSpaceDE w:val="0"/>
        <w:autoSpaceDN w:val="0"/>
        <w:adjustRightInd w:val="0"/>
        <w:spacing w:line="276" w:lineRule="auto"/>
        <w:jc w:val="both"/>
        <w:rPr>
          <w:rFonts w:ascii="Arial" w:hAnsi="Arial" w:cs="Arial"/>
          <w:i/>
          <w:iCs/>
          <w:sz w:val="22"/>
          <w:szCs w:val="22"/>
        </w:rPr>
      </w:pPr>
      <w:r w:rsidRPr="00CD7A07">
        <w:rPr>
          <w:rFonts w:ascii="Arial" w:hAnsi="Arial" w:cs="Arial"/>
          <w:i/>
          <w:iCs/>
          <w:sz w:val="22"/>
          <w:szCs w:val="22"/>
        </w:rPr>
        <w:t>pneumatiky</w:t>
      </w:r>
      <w:r w:rsidR="00895AFF">
        <w:rPr>
          <w:rFonts w:ascii="Arial" w:hAnsi="Arial" w:cs="Arial"/>
          <w:i/>
          <w:iCs/>
          <w:sz w:val="22"/>
          <w:szCs w:val="22"/>
        </w:rPr>
        <w:t>,</w:t>
      </w:r>
    </w:p>
    <w:p w14:paraId="3BF5236C" w14:textId="77777777" w:rsidR="00C85B6F" w:rsidRPr="00CD7A07" w:rsidRDefault="009C3480" w:rsidP="00012168">
      <w:pPr>
        <w:numPr>
          <w:ilvl w:val="0"/>
          <w:numId w:val="91"/>
        </w:numPr>
        <w:autoSpaceDE w:val="0"/>
        <w:autoSpaceDN w:val="0"/>
        <w:adjustRightInd w:val="0"/>
        <w:spacing w:line="276" w:lineRule="auto"/>
        <w:jc w:val="both"/>
        <w:rPr>
          <w:rFonts w:ascii="Arial" w:hAnsi="Arial" w:cs="Arial"/>
          <w:i/>
          <w:iCs/>
          <w:sz w:val="22"/>
          <w:szCs w:val="22"/>
        </w:rPr>
      </w:pPr>
      <w:r w:rsidRPr="00CD7A07">
        <w:rPr>
          <w:rFonts w:ascii="Arial" w:hAnsi="Arial" w:cs="Arial"/>
          <w:i/>
          <w:iCs/>
          <w:sz w:val="22"/>
          <w:szCs w:val="22"/>
        </w:rPr>
        <w:t>autobaterie</w:t>
      </w:r>
      <w:r w:rsidR="00895AFF">
        <w:rPr>
          <w:rFonts w:ascii="Arial" w:hAnsi="Arial" w:cs="Arial"/>
          <w:i/>
          <w:iCs/>
          <w:sz w:val="22"/>
          <w:szCs w:val="22"/>
        </w:rPr>
        <w:t>,</w:t>
      </w:r>
    </w:p>
    <w:p w14:paraId="465CC65E" w14:textId="77777777" w:rsidR="00211D36" w:rsidRPr="009C3480" w:rsidRDefault="00C85B6F" w:rsidP="00012168">
      <w:pPr>
        <w:numPr>
          <w:ilvl w:val="0"/>
          <w:numId w:val="91"/>
        </w:numPr>
        <w:autoSpaceDE w:val="0"/>
        <w:autoSpaceDN w:val="0"/>
        <w:adjustRightInd w:val="0"/>
        <w:spacing w:line="276" w:lineRule="auto"/>
        <w:jc w:val="both"/>
        <w:rPr>
          <w:rFonts w:ascii="Arial" w:hAnsi="Arial" w:cs="Arial"/>
          <w:sz w:val="22"/>
          <w:szCs w:val="22"/>
        </w:rPr>
      </w:pPr>
      <w:r w:rsidRPr="00CD7A07">
        <w:rPr>
          <w:rFonts w:ascii="Arial" w:hAnsi="Arial" w:cs="Arial"/>
          <w:i/>
          <w:iCs/>
          <w:sz w:val="22"/>
          <w:szCs w:val="22"/>
        </w:rPr>
        <w:t>žárovky a zářivky</w:t>
      </w:r>
      <w:r w:rsidR="00895AFF" w:rsidRPr="00895AFF">
        <w:rPr>
          <w:rFonts w:ascii="Arial" w:hAnsi="Arial" w:cs="Arial"/>
          <w:i/>
          <w:iCs/>
          <w:sz w:val="22"/>
          <w:szCs w:val="22"/>
        </w:rPr>
        <w:t>.</w:t>
      </w:r>
      <w:r w:rsidR="00211D36" w:rsidRPr="00843541">
        <w:rPr>
          <w:rFonts w:ascii="Arial" w:hAnsi="Arial" w:cs="Arial"/>
          <w:i/>
          <w:color w:val="00B0F0"/>
          <w:sz w:val="22"/>
          <w:szCs w:val="22"/>
        </w:rPr>
        <w:t xml:space="preserve"> </w:t>
      </w:r>
    </w:p>
    <w:p w14:paraId="7032DFB5" w14:textId="77777777" w:rsidR="00211D36" w:rsidRPr="0031415A" w:rsidRDefault="00211D36" w:rsidP="00012168">
      <w:pPr>
        <w:autoSpaceDE w:val="0"/>
        <w:autoSpaceDN w:val="0"/>
        <w:adjustRightInd w:val="0"/>
        <w:spacing w:line="276" w:lineRule="auto"/>
        <w:ind w:left="720"/>
        <w:jc w:val="both"/>
        <w:rPr>
          <w:rFonts w:ascii="Arial" w:hAnsi="Arial" w:cs="Arial"/>
          <w:sz w:val="22"/>
          <w:szCs w:val="22"/>
        </w:rPr>
      </w:pPr>
    </w:p>
    <w:p w14:paraId="6ABD219B" w14:textId="77777777" w:rsidR="00CE0F66" w:rsidRPr="00422B45" w:rsidRDefault="00BB1F38" w:rsidP="00012168">
      <w:pPr>
        <w:numPr>
          <w:ilvl w:val="0"/>
          <w:numId w:val="90"/>
        </w:numPr>
        <w:spacing w:line="276" w:lineRule="auto"/>
        <w:jc w:val="both"/>
        <w:rPr>
          <w:rFonts w:ascii="Arial" w:hAnsi="Arial" w:cs="Arial"/>
          <w:sz w:val="22"/>
          <w:szCs w:val="22"/>
        </w:rPr>
      </w:pPr>
      <w:r>
        <w:rPr>
          <w:rFonts w:ascii="Arial" w:hAnsi="Arial" w:cs="Arial"/>
          <w:sz w:val="22"/>
          <w:szCs w:val="22"/>
        </w:rPr>
        <w:t>Všechny v</w:t>
      </w:r>
      <w:r w:rsidR="00F771CC" w:rsidRPr="009C3480">
        <w:rPr>
          <w:rFonts w:ascii="Arial" w:hAnsi="Arial" w:cs="Arial"/>
          <w:sz w:val="22"/>
          <w:szCs w:val="22"/>
        </w:rPr>
        <w:t>ýrobky s ukončenou životností</w:t>
      </w:r>
      <w:r w:rsidR="00211D36" w:rsidRPr="009C3480">
        <w:rPr>
          <w:rFonts w:ascii="Arial" w:hAnsi="Arial" w:cs="Arial"/>
          <w:sz w:val="22"/>
          <w:szCs w:val="22"/>
        </w:rPr>
        <w:t xml:space="preserve"> uvedené v odst. 1</w:t>
      </w:r>
      <w:r w:rsidR="00F771CC" w:rsidRPr="009C3480">
        <w:rPr>
          <w:rFonts w:ascii="Arial" w:hAnsi="Arial" w:cs="Arial"/>
          <w:sz w:val="22"/>
          <w:szCs w:val="22"/>
        </w:rPr>
        <w:t xml:space="preserve"> </w:t>
      </w:r>
      <w:r>
        <w:rPr>
          <w:rFonts w:ascii="Arial" w:hAnsi="Arial" w:cs="Arial"/>
          <w:sz w:val="22"/>
          <w:szCs w:val="22"/>
        </w:rPr>
        <w:t xml:space="preserve">tohoto článku </w:t>
      </w:r>
      <w:r w:rsidR="00F771CC" w:rsidRPr="009C3480">
        <w:rPr>
          <w:rFonts w:ascii="Arial" w:hAnsi="Arial" w:cs="Arial"/>
          <w:sz w:val="22"/>
          <w:szCs w:val="22"/>
        </w:rPr>
        <w:t>lze předávat</w:t>
      </w:r>
      <w:r w:rsidR="009C3480">
        <w:rPr>
          <w:rFonts w:ascii="Arial" w:hAnsi="Arial" w:cs="Arial"/>
          <w:sz w:val="22"/>
          <w:szCs w:val="22"/>
        </w:rPr>
        <w:t xml:space="preserve"> na </w:t>
      </w:r>
      <w:r w:rsidR="00D13173">
        <w:rPr>
          <w:rFonts w:ascii="Arial" w:hAnsi="Arial" w:cs="Arial"/>
          <w:sz w:val="22"/>
          <w:szCs w:val="22"/>
        </w:rPr>
        <w:t>s</w:t>
      </w:r>
      <w:r w:rsidR="009C3480">
        <w:rPr>
          <w:rFonts w:ascii="Arial" w:hAnsi="Arial" w:cs="Arial"/>
          <w:sz w:val="22"/>
          <w:szCs w:val="22"/>
        </w:rPr>
        <w:t>běrný dvůr</w:t>
      </w:r>
      <w:r w:rsidR="00CE0F66">
        <w:rPr>
          <w:rFonts w:ascii="Arial" w:hAnsi="Arial" w:cs="Arial"/>
          <w:sz w:val="22"/>
          <w:szCs w:val="22"/>
        </w:rPr>
        <w:t>.</w:t>
      </w:r>
      <w:r w:rsidR="00CE0F66" w:rsidRPr="00CE0F66">
        <w:rPr>
          <w:rFonts w:ascii="Arial" w:hAnsi="Arial" w:cs="Arial"/>
          <w:sz w:val="22"/>
          <w:szCs w:val="22"/>
        </w:rPr>
        <w:t xml:space="preserve"> </w:t>
      </w:r>
      <w:r w:rsidR="00CE0F66" w:rsidRPr="00422B45">
        <w:rPr>
          <w:rFonts w:ascii="Arial" w:hAnsi="Arial" w:cs="Arial"/>
          <w:sz w:val="22"/>
          <w:szCs w:val="22"/>
        </w:rPr>
        <w:t xml:space="preserve">Adresa a provozní doba je uvedena na </w:t>
      </w:r>
      <w:r w:rsidR="00CE0F66" w:rsidRPr="00422B45">
        <w:rPr>
          <w:rFonts w:ascii="Arial" w:hAnsi="Arial" w:cs="Arial"/>
          <w:bCs/>
          <w:sz w:val="22"/>
          <w:szCs w:val="22"/>
        </w:rPr>
        <w:t>webov</w:t>
      </w:r>
      <w:r w:rsidR="00E441A2">
        <w:rPr>
          <w:rFonts w:ascii="Arial" w:hAnsi="Arial" w:cs="Arial"/>
          <w:bCs/>
          <w:sz w:val="22"/>
          <w:szCs w:val="22"/>
        </w:rPr>
        <w:t>ých</w:t>
      </w:r>
      <w:r w:rsidR="00CE0F66" w:rsidRPr="00422B45">
        <w:rPr>
          <w:rFonts w:ascii="Arial" w:hAnsi="Arial" w:cs="Arial"/>
          <w:bCs/>
          <w:sz w:val="22"/>
          <w:szCs w:val="22"/>
        </w:rPr>
        <w:t xml:space="preserve"> stránk</w:t>
      </w:r>
      <w:r w:rsidR="00E441A2">
        <w:rPr>
          <w:rFonts w:ascii="Arial" w:hAnsi="Arial" w:cs="Arial"/>
          <w:bCs/>
          <w:sz w:val="22"/>
          <w:szCs w:val="22"/>
        </w:rPr>
        <w:t>ách</w:t>
      </w:r>
      <w:r w:rsidR="00CE0F66" w:rsidRPr="00422B45">
        <w:rPr>
          <w:rFonts w:ascii="Arial" w:hAnsi="Arial" w:cs="Arial"/>
          <w:bCs/>
          <w:sz w:val="22"/>
          <w:szCs w:val="22"/>
        </w:rPr>
        <w:t xml:space="preserve"> - </w:t>
      </w:r>
      <w:r w:rsidR="00CE0F66" w:rsidRPr="00E441A2">
        <w:rPr>
          <w:rFonts w:ascii="Arial" w:hAnsi="Arial" w:cs="Arial"/>
          <w:bCs/>
          <w:sz w:val="22"/>
          <w:szCs w:val="22"/>
        </w:rPr>
        <w:t>www.mubela.cz</w:t>
      </w:r>
      <w:r w:rsidR="00CE0F66" w:rsidRPr="00422B45">
        <w:rPr>
          <w:rFonts w:ascii="Arial" w:hAnsi="Arial" w:cs="Arial"/>
          <w:bCs/>
          <w:sz w:val="22"/>
          <w:szCs w:val="22"/>
        </w:rPr>
        <w:t>.</w:t>
      </w:r>
    </w:p>
    <w:p w14:paraId="74BF2513" w14:textId="77777777" w:rsidR="001078B1" w:rsidRPr="00FB6AE5" w:rsidRDefault="00765052" w:rsidP="00012168">
      <w:pPr>
        <w:spacing w:line="276" w:lineRule="auto"/>
        <w:jc w:val="center"/>
        <w:rPr>
          <w:rFonts w:ascii="Arial" w:hAnsi="Arial" w:cs="Arial"/>
          <w:b/>
          <w:sz w:val="22"/>
          <w:szCs w:val="22"/>
        </w:rPr>
      </w:pPr>
      <w:r>
        <w:rPr>
          <w:rFonts w:ascii="Arial" w:hAnsi="Arial" w:cs="Arial"/>
          <w:b/>
          <w:sz w:val="22"/>
          <w:szCs w:val="22"/>
        </w:rPr>
        <w:t xml:space="preserve">Čl. </w:t>
      </w:r>
      <w:r w:rsidR="00DA097E">
        <w:rPr>
          <w:rFonts w:ascii="Arial" w:hAnsi="Arial" w:cs="Arial"/>
          <w:b/>
          <w:sz w:val="22"/>
          <w:szCs w:val="22"/>
        </w:rPr>
        <w:t>1</w:t>
      </w:r>
      <w:r w:rsidR="00B529A3">
        <w:rPr>
          <w:rFonts w:ascii="Arial" w:hAnsi="Arial" w:cs="Arial"/>
          <w:b/>
          <w:sz w:val="22"/>
          <w:szCs w:val="22"/>
        </w:rPr>
        <w:t>1</w:t>
      </w:r>
    </w:p>
    <w:p w14:paraId="63FE4E13" w14:textId="77777777" w:rsidR="0024722A" w:rsidRDefault="0024722A" w:rsidP="00012168">
      <w:pPr>
        <w:spacing w:line="276" w:lineRule="auto"/>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2E0618A1" w14:textId="77777777" w:rsidR="00425B78" w:rsidRDefault="00425B78" w:rsidP="00012168">
      <w:pPr>
        <w:pStyle w:val="Nadpis2"/>
        <w:spacing w:line="276" w:lineRule="auto"/>
        <w:rPr>
          <w:rFonts w:ascii="Arial" w:hAnsi="Arial" w:cs="Arial"/>
          <w:b/>
          <w:bCs/>
          <w:sz w:val="22"/>
          <w:szCs w:val="22"/>
          <w:u w:val="none"/>
        </w:rPr>
      </w:pPr>
    </w:p>
    <w:p w14:paraId="3AEB9747" w14:textId="77777777" w:rsidR="0031415A" w:rsidRDefault="0024722A" w:rsidP="00012168">
      <w:pPr>
        <w:numPr>
          <w:ilvl w:val="0"/>
          <w:numId w:val="92"/>
        </w:numPr>
        <w:spacing w:line="276" w:lineRule="auto"/>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odpad vznikající při stavebních 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7B1760DF" w14:textId="77777777" w:rsidR="00F67C91" w:rsidRDefault="00F67C91" w:rsidP="00012168">
      <w:pPr>
        <w:spacing w:line="276" w:lineRule="auto"/>
        <w:ind w:left="426"/>
        <w:jc w:val="both"/>
        <w:rPr>
          <w:rFonts w:ascii="Arial" w:hAnsi="Arial" w:cs="Arial"/>
          <w:sz w:val="22"/>
          <w:szCs w:val="22"/>
        </w:rPr>
      </w:pPr>
    </w:p>
    <w:p w14:paraId="4AEC424C" w14:textId="77777777" w:rsidR="00E441A2" w:rsidRDefault="00C45BF9" w:rsidP="00012168">
      <w:pPr>
        <w:numPr>
          <w:ilvl w:val="0"/>
          <w:numId w:val="92"/>
        </w:numPr>
        <w:spacing w:line="276" w:lineRule="auto"/>
        <w:jc w:val="both"/>
        <w:rPr>
          <w:rFonts w:ascii="Arial" w:hAnsi="Arial" w:cs="Arial"/>
          <w:sz w:val="22"/>
          <w:szCs w:val="22"/>
        </w:rPr>
      </w:pPr>
      <w:r w:rsidRPr="00B529A3">
        <w:rPr>
          <w:rFonts w:ascii="Arial" w:hAnsi="Arial" w:cs="Arial"/>
          <w:sz w:val="22"/>
          <w:szCs w:val="22"/>
        </w:rPr>
        <w:t>S</w:t>
      </w:r>
      <w:r w:rsidR="0024722A" w:rsidRPr="00B529A3">
        <w:rPr>
          <w:rFonts w:ascii="Arial" w:hAnsi="Arial" w:cs="Arial"/>
          <w:sz w:val="22"/>
          <w:szCs w:val="22"/>
        </w:rPr>
        <w:t xml:space="preserve">tavební </w:t>
      </w:r>
      <w:r w:rsidRPr="00B529A3">
        <w:rPr>
          <w:rFonts w:ascii="Arial" w:hAnsi="Arial" w:cs="Arial"/>
          <w:sz w:val="22"/>
          <w:szCs w:val="22"/>
        </w:rPr>
        <w:t xml:space="preserve">a demoliční </w:t>
      </w:r>
      <w:r w:rsidR="0024722A" w:rsidRPr="00B529A3">
        <w:rPr>
          <w:rFonts w:ascii="Arial" w:hAnsi="Arial" w:cs="Arial"/>
          <w:sz w:val="22"/>
          <w:szCs w:val="22"/>
        </w:rPr>
        <w:t xml:space="preserve">odpad </w:t>
      </w:r>
      <w:r w:rsidR="00940656" w:rsidRPr="00B529A3">
        <w:rPr>
          <w:rFonts w:ascii="Arial" w:hAnsi="Arial" w:cs="Arial"/>
          <w:sz w:val="22"/>
          <w:szCs w:val="22"/>
        </w:rPr>
        <w:t>lze</w:t>
      </w:r>
      <w:r w:rsidR="0024722A" w:rsidRPr="00B529A3">
        <w:rPr>
          <w:rFonts w:ascii="Arial" w:hAnsi="Arial" w:cs="Arial"/>
          <w:sz w:val="22"/>
          <w:szCs w:val="22"/>
        </w:rPr>
        <w:t xml:space="preserve"> </w:t>
      </w:r>
      <w:r w:rsidR="0031415A" w:rsidRPr="00B529A3">
        <w:rPr>
          <w:rFonts w:ascii="Arial" w:hAnsi="Arial" w:cs="Arial"/>
          <w:sz w:val="22"/>
          <w:szCs w:val="22"/>
        </w:rPr>
        <w:t>předávat</w:t>
      </w:r>
      <w:r w:rsidR="00582B57" w:rsidRPr="00B529A3">
        <w:rPr>
          <w:rFonts w:ascii="Arial" w:hAnsi="Arial" w:cs="Arial"/>
          <w:i/>
          <w:iCs/>
          <w:sz w:val="22"/>
          <w:szCs w:val="22"/>
        </w:rPr>
        <w:t xml:space="preserve"> </w:t>
      </w:r>
      <w:r w:rsidR="00582B57" w:rsidRPr="00B529A3">
        <w:rPr>
          <w:rFonts w:ascii="Arial" w:hAnsi="Arial" w:cs="Arial"/>
          <w:sz w:val="22"/>
          <w:szCs w:val="22"/>
        </w:rPr>
        <w:t xml:space="preserve">na </w:t>
      </w:r>
      <w:r w:rsidR="00D13173">
        <w:rPr>
          <w:rFonts w:ascii="Arial" w:hAnsi="Arial" w:cs="Arial"/>
          <w:sz w:val="22"/>
          <w:szCs w:val="22"/>
        </w:rPr>
        <w:t>s</w:t>
      </w:r>
      <w:r w:rsidR="00582B57" w:rsidRPr="00B529A3">
        <w:rPr>
          <w:rFonts w:ascii="Arial" w:hAnsi="Arial" w:cs="Arial"/>
          <w:sz w:val="22"/>
          <w:szCs w:val="22"/>
        </w:rPr>
        <w:t>běrný dvůr</w:t>
      </w:r>
      <w:r w:rsidR="00B529A3" w:rsidRPr="00B529A3">
        <w:rPr>
          <w:rFonts w:ascii="Arial" w:hAnsi="Arial" w:cs="Arial"/>
          <w:sz w:val="22"/>
          <w:szCs w:val="22"/>
        </w:rPr>
        <w:t>.</w:t>
      </w:r>
      <w:r w:rsidR="00582B57" w:rsidRPr="00B529A3">
        <w:rPr>
          <w:rFonts w:ascii="Arial" w:hAnsi="Arial" w:cs="Arial"/>
          <w:sz w:val="22"/>
          <w:szCs w:val="22"/>
        </w:rPr>
        <w:t xml:space="preserve"> </w:t>
      </w:r>
      <w:r w:rsidR="00B529A3" w:rsidRPr="00B529A3">
        <w:rPr>
          <w:rFonts w:ascii="Arial" w:hAnsi="Arial" w:cs="Arial"/>
          <w:sz w:val="22"/>
          <w:szCs w:val="22"/>
        </w:rPr>
        <w:t xml:space="preserve">Adresa a provozní doba je uvedena na </w:t>
      </w:r>
      <w:r w:rsidR="00B529A3" w:rsidRPr="00B529A3">
        <w:rPr>
          <w:rFonts w:ascii="Arial" w:hAnsi="Arial" w:cs="Arial"/>
          <w:bCs/>
          <w:sz w:val="22"/>
          <w:szCs w:val="22"/>
        </w:rPr>
        <w:t>webov</w:t>
      </w:r>
      <w:r w:rsidR="00E441A2">
        <w:rPr>
          <w:rFonts w:ascii="Arial" w:hAnsi="Arial" w:cs="Arial"/>
          <w:bCs/>
          <w:sz w:val="22"/>
          <w:szCs w:val="22"/>
        </w:rPr>
        <w:t>ých</w:t>
      </w:r>
      <w:r w:rsidR="00B529A3" w:rsidRPr="00B529A3">
        <w:rPr>
          <w:rFonts w:ascii="Arial" w:hAnsi="Arial" w:cs="Arial"/>
          <w:bCs/>
          <w:sz w:val="22"/>
          <w:szCs w:val="22"/>
        </w:rPr>
        <w:t xml:space="preserve"> stránk</w:t>
      </w:r>
      <w:r w:rsidR="00E441A2">
        <w:rPr>
          <w:rFonts w:ascii="Arial" w:hAnsi="Arial" w:cs="Arial"/>
          <w:bCs/>
          <w:sz w:val="22"/>
          <w:szCs w:val="22"/>
        </w:rPr>
        <w:t>ách</w:t>
      </w:r>
      <w:r w:rsidR="00B529A3" w:rsidRPr="00B529A3">
        <w:rPr>
          <w:rFonts w:ascii="Arial" w:hAnsi="Arial" w:cs="Arial"/>
          <w:bCs/>
          <w:sz w:val="22"/>
          <w:szCs w:val="22"/>
        </w:rPr>
        <w:t xml:space="preserve"> - </w:t>
      </w:r>
      <w:r w:rsidR="00B529A3" w:rsidRPr="00E441A2">
        <w:rPr>
          <w:rFonts w:ascii="Arial" w:hAnsi="Arial" w:cs="Arial"/>
          <w:bCs/>
          <w:sz w:val="22"/>
          <w:szCs w:val="22"/>
        </w:rPr>
        <w:t>www.mubela.cz</w:t>
      </w:r>
      <w:r w:rsidR="00B529A3" w:rsidRPr="00B529A3">
        <w:rPr>
          <w:rFonts w:ascii="Arial" w:hAnsi="Arial" w:cs="Arial"/>
          <w:bCs/>
          <w:sz w:val="22"/>
          <w:szCs w:val="22"/>
        </w:rPr>
        <w:t xml:space="preserve">. </w:t>
      </w:r>
    </w:p>
    <w:p w14:paraId="64B83E0A" w14:textId="77777777" w:rsidR="00E441A2" w:rsidRDefault="00E441A2" w:rsidP="00012168">
      <w:pPr>
        <w:pStyle w:val="Odstavecseseznamem"/>
        <w:rPr>
          <w:rFonts w:ascii="Arial" w:hAnsi="Arial" w:cs="Arial"/>
        </w:rPr>
      </w:pPr>
    </w:p>
    <w:p w14:paraId="0B30FD12" w14:textId="77777777" w:rsidR="00F45D43" w:rsidRPr="00E441A2" w:rsidRDefault="00F45D43" w:rsidP="00012168">
      <w:pPr>
        <w:numPr>
          <w:ilvl w:val="0"/>
          <w:numId w:val="92"/>
        </w:numPr>
        <w:spacing w:line="276" w:lineRule="auto"/>
        <w:jc w:val="both"/>
        <w:rPr>
          <w:rFonts w:ascii="Arial" w:hAnsi="Arial" w:cs="Arial"/>
          <w:sz w:val="22"/>
          <w:szCs w:val="22"/>
        </w:rPr>
      </w:pPr>
      <w:r w:rsidRPr="00E441A2">
        <w:rPr>
          <w:rFonts w:ascii="Arial" w:hAnsi="Arial" w:cs="Arial"/>
          <w:sz w:val="22"/>
          <w:szCs w:val="22"/>
        </w:rPr>
        <w:t>Fyzické osoby mohou předávat stavební a demoliční odpad na určených místech</w:t>
      </w:r>
      <w:r w:rsidR="00582B57" w:rsidRPr="00E441A2">
        <w:rPr>
          <w:rFonts w:ascii="Arial" w:hAnsi="Arial" w:cs="Arial"/>
          <w:sz w:val="22"/>
          <w:szCs w:val="22"/>
        </w:rPr>
        <w:t xml:space="preserve"> dle odstavce 2</w:t>
      </w:r>
      <w:r w:rsidRPr="00E441A2">
        <w:rPr>
          <w:rFonts w:ascii="Arial" w:hAnsi="Arial" w:cs="Arial"/>
          <w:sz w:val="22"/>
          <w:szCs w:val="22"/>
        </w:rPr>
        <w:t xml:space="preserve">. Celková maximální hmotnost obcí přebíraného stavebního a demoličního odpadu činí od jednotlivých fyzických osob </w:t>
      </w:r>
      <w:r w:rsidR="008E3BC3" w:rsidRPr="00E441A2">
        <w:rPr>
          <w:rFonts w:ascii="Arial" w:hAnsi="Arial" w:cs="Arial"/>
          <w:sz w:val="22"/>
          <w:szCs w:val="22"/>
        </w:rPr>
        <w:t>5</w:t>
      </w:r>
      <w:r w:rsidR="00582B57" w:rsidRPr="00E441A2">
        <w:rPr>
          <w:rFonts w:ascii="Arial" w:hAnsi="Arial" w:cs="Arial"/>
          <w:sz w:val="22"/>
          <w:szCs w:val="22"/>
        </w:rPr>
        <w:t>00</w:t>
      </w:r>
      <w:r w:rsidRPr="00E441A2">
        <w:rPr>
          <w:rFonts w:ascii="Arial" w:hAnsi="Arial" w:cs="Arial"/>
          <w:sz w:val="22"/>
          <w:szCs w:val="22"/>
        </w:rPr>
        <w:t xml:space="preserve"> kg/osobu</w:t>
      </w:r>
      <w:r w:rsidR="00582B57" w:rsidRPr="00E441A2">
        <w:rPr>
          <w:rFonts w:ascii="Arial" w:hAnsi="Arial" w:cs="Arial"/>
          <w:sz w:val="22"/>
          <w:szCs w:val="22"/>
        </w:rPr>
        <w:t xml:space="preserve"> starší 18 let</w:t>
      </w:r>
      <w:r w:rsidRPr="00E441A2">
        <w:rPr>
          <w:rFonts w:ascii="Arial" w:hAnsi="Arial" w:cs="Arial"/>
          <w:sz w:val="22"/>
          <w:szCs w:val="22"/>
        </w:rPr>
        <w:t>/rok.</w:t>
      </w:r>
      <w:r w:rsidR="004F38E3">
        <w:rPr>
          <w:rFonts w:ascii="Arial" w:hAnsi="Arial" w:cs="Arial"/>
          <w:sz w:val="22"/>
          <w:szCs w:val="22"/>
        </w:rPr>
        <w:t xml:space="preserve"> </w:t>
      </w:r>
      <w:r w:rsidR="00D13173" w:rsidRPr="00B83282">
        <w:rPr>
          <w:rFonts w:ascii="Arial" w:hAnsi="Arial" w:cs="Arial"/>
          <w:iCs/>
          <w:sz w:val="22"/>
          <w:szCs w:val="22"/>
        </w:rPr>
        <w:t xml:space="preserve">Ceník je zveřejněný na webových stránkách města </w:t>
      </w:r>
      <w:r w:rsidR="00D13173">
        <w:rPr>
          <w:rFonts w:ascii="Arial" w:hAnsi="Arial" w:cs="Arial"/>
          <w:iCs/>
          <w:sz w:val="22"/>
          <w:szCs w:val="22"/>
        </w:rPr>
        <w:t xml:space="preserve">- </w:t>
      </w:r>
      <w:r w:rsidR="00D13173" w:rsidRPr="00E441A2">
        <w:rPr>
          <w:rFonts w:ascii="Arial" w:hAnsi="Arial" w:cs="Arial"/>
          <w:bCs/>
          <w:sz w:val="22"/>
          <w:szCs w:val="22"/>
        </w:rPr>
        <w:t>www.mubela.cz</w:t>
      </w:r>
      <w:r w:rsidR="004F38E3">
        <w:rPr>
          <w:rFonts w:ascii="Arial" w:hAnsi="Arial" w:cs="Arial"/>
          <w:sz w:val="22"/>
          <w:szCs w:val="22"/>
        </w:rPr>
        <w:t>.</w:t>
      </w:r>
    </w:p>
    <w:p w14:paraId="7169638B" w14:textId="77777777" w:rsidR="00B529A3" w:rsidRDefault="00B529A3" w:rsidP="00012168">
      <w:pPr>
        <w:pStyle w:val="Odstavecseseznamem"/>
        <w:rPr>
          <w:rFonts w:ascii="Arial" w:hAnsi="Arial" w:cs="Arial"/>
        </w:rPr>
      </w:pPr>
    </w:p>
    <w:p w14:paraId="731CBAB0" w14:textId="77777777" w:rsidR="00456869" w:rsidRDefault="0024722A" w:rsidP="00012168">
      <w:pPr>
        <w:spacing w:line="276" w:lineRule="auto"/>
        <w:jc w:val="center"/>
        <w:rPr>
          <w:rFonts w:ascii="Arial" w:hAnsi="Arial" w:cs="Arial"/>
          <w:b/>
          <w:sz w:val="22"/>
          <w:szCs w:val="22"/>
        </w:rPr>
      </w:pPr>
      <w:r w:rsidRPr="00FB6AE5">
        <w:rPr>
          <w:rFonts w:ascii="Arial" w:hAnsi="Arial" w:cs="Arial"/>
          <w:b/>
          <w:sz w:val="22"/>
          <w:szCs w:val="22"/>
        </w:rPr>
        <w:t xml:space="preserve">Čl. </w:t>
      </w:r>
      <w:r w:rsidR="00DA097E">
        <w:rPr>
          <w:rFonts w:ascii="Arial" w:hAnsi="Arial" w:cs="Arial"/>
          <w:b/>
          <w:sz w:val="22"/>
          <w:szCs w:val="22"/>
        </w:rPr>
        <w:t>1</w:t>
      </w:r>
      <w:r w:rsidR="009A0238">
        <w:rPr>
          <w:rFonts w:ascii="Arial" w:hAnsi="Arial" w:cs="Arial"/>
          <w:b/>
          <w:sz w:val="22"/>
          <w:szCs w:val="22"/>
        </w:rPr>
        <w:t>2</w:t>
      </w:r>
    </w:p>
    <w:p w14:paraId="3032E10F" w14:textId="77777777" w:rsidR="0024722A" w:rsidRPr="00FB6AE5" w:rsidRDefault="0024722A" w:rsidP="00012168">
      <w:pPr>
        <w:spacing w:line="276" w:lineRule="auto"/>
        <w:jc w:val="center"/>
        <w:rPr>
          <w:rFonts w:ascii="Arial" w:hAnsi="Arial" w:cs="Arial"/>
          <w:b/>
          <w:sz w:val="22"/>
          <w:szCs w:val="22"/>
        </w:rPr>
      </w:pPr>
      <w:r w:rsidRPr="00FB6AE5">
        <w:rPr>
          <w:rFonts w:ascii="Arial" w:hAnsi="Arial" w:cs="Arial"/>
          <w:b/>
          <w:sz w:val="22"/>
          <w:szCs w:val="22"/>
        </w:rPr>
        <w:t>Závěrečná ustanovení</w:t>
      </w:r>
    </w:p>
    <w:p w14:paraId="2AF0BE50" w14:textId="77777777" w:rsidR="0024722A" w:rsidRPr="00FB6AE5" w:rsidRDefault="0024722A" w:rsidP="00012168">
      <w:pPr>
        <w:spacing w:line="276" w:lineRule="auto"/>
        <w:ind w:left="360"/>
        <w:jc w:val="both"/>
        <w:rPr>
          <w:rFonts w:ascii="Arial" w:hAnsi="Arial" w:cs="Arial"/>
          <w:b/>
          <w:sz w:val="22"/>
          <w:szCs w:val="22"/>
          <w:u w:val="single"/>
        </w:rPr>
      </w:pPr>
    </w:p>
    <w:p w14:paraId="70C1CFF0" w14:textId="77777777" w:rsidR="0024722A" w:rsidRDefault="0024722A" w:rsidP="00012168">
      <w:pPr>
        <w:spacing w:line="276" w:lineRule="auto"/>
        <w:jc w:val="both"/>
        <w:rPr>
          <w:rFonts w:ascii="Arial" w:hAnsi="Arial" w:cs="Arial"/>
          <w:bCs/>
          <w:sz w:val="22"/>
          <w:szCs w:val="22"/>
        </w:rPr>
      </w:pPr>
      <w:r w:rsidRPr="002A722A">
        <w:rPr>
          <w:rFonts w:ascii="Arial" w:hAnsi="Arial" w:cs="Arial"/>
          <w:sz w:val="22"/>
          <w:szCs w:val="22"/>
        </w:rPr>
        <w:t xml:space="preserve">Nabytím účinnosti této vyhlášky se zrušuje </w:t>
      </w:r>
      <w:r w:rsidR="004D30A2" w:rsidRPr="002A722A">
        <w:rPr>
          <w:rFonts w:ascii="Arial" w:hAnsi="Arial" w:cs="Arial"/>
          <w:sz w:val="22"/>
          <w:szCs w:val="22"/>
        </w:rPr>
        <w:t>o</w:t>
      </w:r>
      <w:r w:rsidRPr="002A722A">
        <w:rPr>
          <w:rFonts w:ascii="Arial" w:hAnsi="Arial" w:cs="Arial"/>
          <w:sz w:val="22"/>
          <w:szCs w:val="22"/>
        </w:rPr>
        <w:t xml:space="preserve">becně závazná vyhláška obce </w:t>
      </w:r>
      <w:r w:rsidRPr="002A722A">
        <w:rPr>
          <w:rFonts w:ascii="Arial" w:hAnsi="Arial" w:cs="Arial"/>
          <w:sz w:val="22"/>
          <w:szCs w:val="22"/>
        </w:rPr>
        <w:br/>
        <w:t>č</w:t>
      </w:r>
      <w:r w:rsidR="00F2728C" w:rsidRPr="002A722A">
        <w:rPr>
          <w:rFonts w:ascii="Arial" w:hAnsi="Arial" w:cs="Arial"/>
          <w:sz w:val="22"/>
          <w:szCs w:val="22"/>
        </w:rPr>
        <w:t>.</w:t>
      </w:r>
      <w:r w:rsidR="002A722A">
        <w:rPr>
          <w:rFonts w:ascii="Arial" w:hAnsi="Arial" w:cs="Arial"/>
          <w:sz w:val="22"/>
          <w:szCs w:val="22"/>
        </w:rPr>
        <w:t xml:space="preserve"> </w:t>
      </w:r>
      <w:r w:rsidR="002A722A" w:rsidRPr="002A722A">
        <w:rPr>
          <w:rFonts w:ascii="Arial" w:hAnsi="Arial" w:cs="Arial"/>
          <w:sz w:val="22"/>
          <w:szCs w:val="22"/>
        </w:rPr>
        <w:t>4</w:t>
      </w:r>
      <w:r w:rsidR="00F2728C" w:rsidRPr="002A722A">
        <w:rPr>
          <w:rFonts w:ascii="Arial" w:hAnsi="Arial" w:cs="Arial"/>
          <w:sz w:val="22"/>
          <w:szCs w:val="22"/>
        </w:rPr>
        <w:t>/202</w:t>
      </w:r>
      <w:r w:rsidR="002A722A" w:rsidRPr="002A722A">
        <w:rPr>
          <w:rFonts w:ascii="Arial" w:hAnsi="Arial" w:cs="Arial"/>
          <w:sz w:val="22"/>
          <w:szCs w:val="22"/>
        </w:rPr>
        <w:t>1</w:t>
      </w:r>
      <w:r w:rsidR="00F2728C" w:rsidRPr="002A722A">
        <w:rPr>
          <w:rFonts w:ascii="Arial" w:hAnsi="Arial" w:cs="Arial"/>
          <w:sz w:val="22"/>
          <w:szCs w:val="22"/>
        </w:rPr>
        <w:t xml:space="preserve"> </w:t>
      </w:r>
      <w:r w:rsidR="002A722A" w:rsidRPr="002A722A">
        <w:rPr>
          <w:rFonts w:ascii="Arial" w:hAnsi="Arial" w:cs="Arial"/>
          <w:bCs/>
          <w:color w:val="000000"/>
          <w:sz w:val="22"/>
          <w:szCs w:val="22"/>
        </w:rPr>
        <w:t>o stanovení obecního systému odpadového hospodářství</w:t>
      </w:r>
      <w:r w:rsidR="00472419">
        <w:rPr>
          <w:rFonts w:ascii="Arial" w:hAnsi="Arial" w:cs="Arial"/>
          <w:bCs/>
          <w:sz w:val="22"/>
          <w:szCs w:val="22"/>
        </w:rPr>
        <w:t xml:space="preserve"> na území města Bělá pod Bezdězem, schválen</w:t>
      </w:r>
      <w:r w:rsidR="0043384A">
        <w:rPr>
          <w:rFonts w:ascii="Arial" w:hAnsi="Arial" w:cs="Arial"/>
          <w:bCs/>
          <w:sz w:val="22"/>
          <w:szCs w:val="22"/>
        </w:rPr>
        <w:t>á</w:t>
      </w:r>
      <w:r w:rsidR="00472419">
        <w:rPr>
          <w:rFonts w:ascii="Arial" w:hAnsi="Arial" w:cs="Arial"/>
          <w:bCs/>
          <w:sz w:val="22"/>
          <w:szCs w:val="22"/>
        </w:rPr>
        <w:t xml:space="preserve"> Zastupitelstv</w:t>
      </w:r>
      <w:r w:rsidR="00CD7A07">
        <w:rPr>
          <w:rFonts w:ascii="Arial" w:hAnsi="Arial" w:cs="Arial"/>
          <w:bCs/>
          <w:sz w:val="22"/>
          <w:szCs w:val="22"/>
        </w:rPr>
        <w:t>e</w:t>
      </w:r>
      <w:r w:rsidR="00472419">
        <w:rPr>
          <w:rFonts w:ascii="Arial" w:hAnsi="Arial" w:cs="Arial"/>
          <w:bCs/>
          <w:sz w:val="22"/>
          <w:szCs w:val="22"/>
        </w:rPr>
        <w:t xml:space="preserve">m města Bělá pod Bezdězem </w:t>
      </w:r>
      <w:r w:rsidR="00F80869">
        <w:rPr>
          <w:rFonts w:ascii="Arial" w:hAnsi="Arial" w:cs="Arial"/>
          <w:bCs/>
          <w:sz w:val="22"/>
          <w:szCs w:val="22"/>
        </w:rPr>
        <w:t>dne</w:t>
      </w:r>
      <w:r w:rsidR="0043384A">
        <w:rPr>
          <w:rFonts w:ascii="Arial" w:hAnsi="Arial" w:cs="Arial"/>
          <w:bCs/>
          <w:sz w:val="22"/>
          <w:szCs w:val="22"/>
        </w:rPr>
        <w:t xml:space="preserve"> 10.1</w:t>
      </w:r>
      <w:r w:rsidR="00C41769">
        <w:rPr>
          <w:rFonts w:ascii="Arial" w:hAnsi="Arial" w:cs="Arial"/>
          <w:bCs/>
          <w:sz w:val="22"/>
          <w:szCs w:val="22"/>
        </w:rPr>
        <w:t>1</w:t>
      </w:r>
      <w:r w:rsidR="0043384A">
        <w:rPr>
          <w:rFonts w:ascii="Arial" w:hAnsi="Arial" w:cs="Arial"/>
          <w:bCs/>
          <w:sz w:val="22"/>
          <w:szCs w:val="22"/>
        </w:rPr>
        <w:t xml:space="preserve">.2021 </w:t>
      </w:r>
      <w:r w:rsidR="00472419">
        <w:rPr>
          <w:rFonts w:ascii="Arial" w:hAnsi="Arial" w:cs="Arial"/>
          <w:bCs/>
          <w:sz w:val="22"/>
          <w:szCs w:val="22"/>
        </w:rPr>
        <w:t xml:space="preserve">usnesením </w:t>
      </w:r>
      <w:r w:rsidR="00F80869">
        <w:rPr>
          <w:rFonts w:ascii="Arial" w:hAnsi="Arial" w:cs="Arial"/>
          <w:bCs/>
          <w:sz w:val="22"/>
          <w:szCs w:val="22"/>
        </w:rPr>
        <w:t>č</w:t>
      </w:r>
      <w:r w:rsidR="0043384A">
        <w:rPr>
          <w:rFonts w:ascii="Arial" w:hAnsi="Arial" w:cs="Arial"/>
          <w:bCs/>
          <w:sz w:val="22"/>
          <w:szCs w:val="22"/>
        </w:rPr>
        <w:t>. 104/2021.</w:t>
      </w:r>
    </w:p>
    <w:p w14:paraId="565311F6" w14:textId="77777777" w:rsidR="00472419" w:rsidRPr="00472419" w:rsidRDefault="00472419" w:rsidP="00012168">
      <w:pPr>
        <w:spacing w:line="276" w:lineRule="auto"/>
        <w:jc w:val="center"/>
        <w:rPr>
          <w:rFonts w:ascii="Arial" w:hAnsi="Arial" w:cs="Arial"/>
          <w:bCs/>
          <w:sz w:val="22"/>
          <w:szCs w:val="22"/>
        </w:rPr>
      </w:pPr>
      <w:r w:rsidRPr="00472419">
        <w:rPr>
          <w:rFonts w:ascii="Arial" w:hAnsi="Arial" w:cs="Arial"/>
          <w:b/>
          <w:bCs/>
          <w:sz w:val="22"/>
          <w:szCs w:val="22"/>
        </w:rPr>
        <w:lastRenderedPageBreak/>
        <w:t>Čl. 1</w:t>
      </w:r>
      <w:r w:rsidR="009A0238">
        <w:rPr>
          <w:rFonts w:ascii="Arial" w:hAnsi="Arial" w:cs="Arial"/>
          <w:b/>
          <w:bCs/>
          <w:sz w:val="22"/>
          <w:szCs w:val="22"/>
        </w:rPr>
        <w:t>3</w:t>
      </w:r>
    </w:p>
    <w:p w14:paraId="4BE4FA3C" w14:textId="77777777" w:rsidR="00472419" w:rsidRPr="002A722A" w:rsidRDefault="00472419" w:rsidP="00012168">
      <w:pPr>
        <w:spacing w:line="276" w:lineRule="auto"/>
        <w:jc w:val="center"/>
        <w:rPr>
          <w:rFonts w:ascii="Arial" w:hAnsi="Arial" w:cs="Arial"/>
          <w:bCs/>
          <w:sz w:val="22"/>
          <w:szCs w:val="22"/>
        </w:rPr>
      </w:pPr>
      <w:r w:rsidRPr="00472419">
        <w:rPr>
          <w:rFonts w:ascii="Arial" w:hAnsi="Arial" w:cs="Arial"/>
          <w:b/>
          <w:bCs/>
          <w:sz w:val="22"/>
          <w:szCs w:val="22"/>
        </w:rPr>
        <w:t>Účinnost</w:t>
      </w:r>
    </w:p>
    <w:p w14:paraId="2A60B0E8" w14:textId="77777777" w:rsidR="00012F79" w:rsidRPr="002A722A" w:rsidRDefault="00012F79" w:rsidP="00012168">
      <w:pPr>
        <w:spacing w:line="276" w:lineRule="auto"/>
        <w:jc w:val="both"/>
        <w:rPr>
          <w:rFonts w:ascii="Arial" w:hAnsi="Arial" w:cs="Arial"/>
          <w:bCs/>
          <w:sz w:val="22"/>
          <w:szCs w:val="22"/>
        </w:rPr>
      </w:pPr>
    </w:p>
    <w:p w14:paraId="5A6F7757" w14:textId="77777777" w:rsidR="008C7659" w:rsidRPr="00765052" w:rsidRDefault="008C7659" w:rsidP="008C7659">
      <w:pPr>
        <w:jc w:val="both"/>
        <w:rPr>
          <w:rFonts w:ascii="Arial" w:hAnsi="Arial" w:cs="Arial"/>
          <w:sz w:val="22"/>
          <w:szCs w:val="22"/>
        </w:rPr>
      </w:pPr>
      <w:r w:rsidRPr="00765052">
        <w:rPr>
          <w:rFonts w:ascii="Arial" w:hAnsi="Arial" w:cs="Arial"/>
          <w:sz w:val="22"/>
          <w:szCs w:val="22"/>
        </w:rPr>
        <w:t xml:space="preserve">Tato </w:t>
      </w:r>
      <w:r>
        <w:rPr>
          <w:rFonts w:ascii="Arial" w:hAnsi="Arial" w:cs="Arial"/>
          <w:sz w:val="22"/>
          <w:szCs w:val="22"/>
        </w:rPr>
        <w:t xml:space="preserve">obecně závazná </w:t>
      </w:r>
      <w:r w:rsidRPr="00765052">
        <w:rPr>
          <w:rFonts w:ascii="Arial" w:hAnsi="Arial" w:cs="Arial"/>
          <w:sz w:val="22"/>
          <w:szCs w:val="22"/>
        </w:rPr>
        <w:t xml:space="preserve">vyhláška nabývá účinnosti dnem </w:t>
      </w:r>
      <w:r>
        <w:rPr>
          <w:rFonts w:ascii="Arial" w:hAnsi="Arial" w:cs="Arial"/>
          <w:sz w:val="22"/>
          <w:szCs w:val="22"/>
        </w:rPr>
        <w:t xml:space="preserve">jejího vyhlášení ve Sbírce </w:t>
      </w:r>
      <w:r w:rsidR="00D62B2D">
        <w:rPr>
          <w:rFonts w:ascii="Arial" w:hAnsi="Arial" w:cs="Arial"/>
          <w:sz w:val="22"/>
          <w:szCs w:val="22"/>
        </w:rPr>
        <w:t>právních předpisů územních samosprávních celků a některých správních úřadů.</w:t>
      </w:r>
    </w:p>
    <w:p w14:paraId="01423441" w14:textId="77777777" w:rsidR="00553308" w:rsidRDefault="00553308" w:rsidP="00012168">
      <w:pPr>
        <w:spacing w:line="276" w:lineRule="auto"/>
        <w:jc w:val="both"/>
        <w:rPr>
          <w:rFonts w:ascii="Arial" w:hAnsi="Arial" w:cs="Arial"/>
          <w:bCs/>
          <w:sz w:val="22"/>
          <w:szCs w:val="22"/>
        </w:rPr>
      </w:pPr>
    </w:p>
    <w:p w14:paraId="63DB4773" w14:textId="77777777" w:rsidR="00E866DB" w:rsidRDefault="00E866DB" w:rsidP="00012168">
      <w:pPr>
        <w:spacing w:line="276" w:lineRule="auto"/>
        <w:jc w:val="both"/>
        <w:rPr>
          <w:rFonts w:ascii="Arial" w:hAnsi="Arial" w:cs="Arial"/>
          <w:bCs/>
          <w:sz w:val="22"/>
          <w:szCs w:val="22"/>
        </w:rPr>
      </w:pPr>
    </w:p>
    <w:p w14:paraId="6E50FC90" w14:textId="77777777" w:rsidR="00E866DB" w:rsidRDefault="00E866DB" w:rsidP="00012168">
      <w:pPr>
        <w:spacing w:line="276" w:lineRule="auto"/>
        <w:jc w:val="both"/>
        <w:rPr>
          <w:rFonts w:ascii="Arial" w:hAnsi="Arial" w:cs="Arial"/>
          <w:bCs/>
          <w:sz w:val="22"/>
          <w:szCs w:val="22"/>
        </w:rPr>
      </w:pPr>
    </w:p>
    <w:p w14:paraId="33F61A4C" w14:textId="77777777" w:rsidR="00410576" w:rsidRDefault="00410576" w:rsidP="00012168">
      <w:pPr>
        <w:spacing w:line="276" w:lineRule="auto"/>
        <w:jc w:val="both"/>
        <w:rPr>
          <w:rFonts w:ascii="Arial" w:hAnsi="Arial" w:cs="Arial"/>
          <w:bCs/>
          <w:sz w:val="22"/>
          <w:szCs w:val="22"/>
        </w:rPr>
      </w:pPr>
    </w:p>
    <w:p w14:paraId="035BA45D" w14:textId="77777777" w:rsidR="00410576" w:rsidRDefault="00410576" w:rsidP="00012168">
      <w:pPr>
        <w:spacing w:line="276" w:lineRule="auto"/>
        <w:jc w:val="both"/>
        <w:rPr>
          <w:rFonts w:ascii="Arial" w:hAnsi="Arial" w:cs="Arial"/>
          <w:bCs/>
          <w:sz w:val="22"/>
          <w:szCs w:val="22"/>
        </w:rPr>
      </w:pPr>
    </w:p>
    <w:p w14:paraId="6DBD3396" w14:textId="77777777" w:rsidR="00410576" w:rsidRDefault="00410576" w:rsidP="00012168">
      <w:pPr>
        <w:spacing w:line="276" w:lineRule="auto"/>
        <w:jc w:val="both"/>
        <w:rPr>
          <w:rFonts w:ascii="Arial" w:hAnsi="Arial" w:cs="Arial"/>
          <w:bCs/>
          <w:sz w:val="22"/>
          <w:szCs w:val="22"/>
        </w:rPr>
      </w:pPr>
    </w:p>
    <w:p w14:paraId="0E70FD5A" w14:textId="77777777" w:rsidR="00D67872" w:rsidRDefault="00D67872" w:rsidP="00012168">
      <w:pPr>
        <w:spacing w:line="276" w:lineRule="auto"/>
        <w:jc w:val="both"/>
        <w:rPr>
          <w:rFonts w:ascii="Arial" w:hAnsi="Arial" w:cs="Arial"/>
          <w:bCs/>
          <w:sz w:val="22"/>
          <w:szCs w:val="22"/>
        </w:rPr>
      </w:pPr>
    </w:p>
    <w:p w14:paraId="1FB422EA" w14:textId="77777777" w:rsidR="00D67872" w:rsidRDefault="00D67872" w:rsidP="00012168">
      <w:pPr>
        <w:spacing w:line="276" w:lineRule="auto"/>
        <w:jc w:val="both"/>
        <w:rPr>
          <w:rFonts w:ascii="Arial" w:hAnsi="Arial" w:cs="Arial"/>
          <w:bCs/>
          <w:sz w:val="22"/>
          <w:szCs w:val="22"/>
        </w:rPr>
      </w:pPr>
    </w:p>
    <w:p w14:paraId="5CAC2DD8" w14:textId="77777777" w:rsidR="00BC54CF" w:rsidRDefault="00BC54CF" w:rsidP="00012168">
      <w:pPr>
        <w:spacing w:line="276" w:lineRule="auto"/>
        <w:jc w:val="both"/>
        <w:rPr>
          <w:rFonts w:ascii="Arial" w:hAnsi="Arial" w:cs="Arial"/>
          <w:bCs/>
          <w:sz w:val="22"/>
          <w:szCs w:val="22"/>
        </w:rPr>
      </w:pPr>
    </w:p>
    <w:p w14:paraId="54679235" w14:textId="77777777" w:rsidR="00BC54CF" w:rsidRDefault="00BC54CF" w:rsidP="00012168">
      <w:pPr>
        <w:spacing w:line="276" w:lineRule="auto"/>
        <w:jc w:val="both"/>
        <w:rPr>
          <w:rFonts w:ascii="Arial" w:hAnsi="Arial" w:cs="Arial"/>
          <w:bCs/>
          <w:sz w:val="22"/>
          <w:szCs w:val="22"/>
        </w:rPr>
      </w:pPr>
    </w:p>
    <w:p w14:paraId="2460D3D2" w14:textId="77777777" w:rsidR="00BC54CF" w:rsidRDefault="00BC54CF" w:rsidP="00012168">
      <w:pPr>
        <w:spacing w:line="276" w:lineRule="auto"/>
        <w:jc w:val="both"/>
        <w:rPr>
          <w:rFonts w:ascii="Arial" w:hAnsi="Arial" w:cs="Arial"/>
          <w:bCs/>
          <w:sz w:val="22"/>
          <w:szCs w:val="22"/>
        </w:rPr>
      </w:pPr>
    </w:p>
    <w:p w14:paraId="31AAED97" w14:textId="77777777" w:rsidR="00BC54CF" w:rsidRDefault="00BC54CF" w:rsidP="00012168">
      <w:pPr>
        <w:spacing w:line="276" w:lineRule="auto"/>
        <w:jc w:val="both"/>
        <w:rPr>
          <w:rFonts w:ascii="Arial" w:hAnsi="Arial" w:cs="Arial"/>
          <w:bCs/>
          <w:sz w:val="22"/>
          <w:szCs w:val="22"/>
        </w:rPr>
      </w:pPr>
    </w:p>
    <w:p w14:paraId="05698C95" w14:textId="77777777" w:rsidR="00BC54CF" w:rsidRDefault="00BC54CF" w:rsidP="00012168">
      <w:pPr>
        <w:spacing w:line="276" w:lineRule="auto"/>
        <w:jc w:val="both"/>
        <w:rPr>
          <w:rFonts w:ascii="Arial" w:hAnsi="Arial" w:cs="Arial"/>
          <w:bCs/>
          <w:sz w:val="22"/>
          <w:szCs w:val="22"/>
        </w:rPr>
      </w:pPr>
    </w:p>
    <w:p w14:paraId="3D42D19F" w14:textId="77777777" w:rsidR="00BC54CF" w:rsidRDefault="00BC54CF" w:rsidP="00012168">
      <w:pPr>
        <w:spacing w:line="276" w:lineRule="auto"/>
        <w:jc w:val="both"/>
        <w:rPr>
          <w:rFonts w:ascii="Arial" w:hAnsi="Arial" w:cs="Arial"/>
          <w:bCs/>
          <w:sz w:val="22"/>
          <w:szCs w:val="22"/>
        </w:rPr>
      </w:pPr>
    </w:p>
    <w:p w14:paraId="4770A205" w14:textId="77777777" w:rsidR="00BC54CF" w:rsidRDefault="00BC54CF" w:rsidP="00012168">
      <w:pPr>
        <w:spacing w:line="276" w:lineRule="auto"/>
        <w:jc w:val="both"/>
        <w:rPr>
          <w:rFonts w:ascii="Arial" w:hAnsi="Arial" w:cs="Arial"/>
          <w:bCs/>
          <w:sz w:val="22"/>
          <w:szCs w:val="22"/>
        </w:rPr>
      </w:pPr>
    </w:p>
    <w:p w14:paraId="47046AD0" w14:textId="77777777" w:rsidR="00BC54CF" w:rsidRDefault="00BC54CF" w:rsidP="00012168">
      <w:pPr>
        <w:spacing w:line="276" w:lineRule="auto"/>
        <w:jc w:val="both"/>
        <w:rPr>
          <w:rFonts w:ascii="Arial" w:hAnsi="Arial" w:cs="Arial"/>
          <w:bCs/>
          <w:sz w:val="22"/>
          <w:szCs w:val="22"/>
        </w:rPr>
      </w:pPr>
    </w:p>
    <w:p w14:paraId="0F8294F8" w14:textId="77777777" w:rsidR="00BC54CF" w:rsidRDefault="00BC54CF" w:rsidP="00012168">
      <w:pPr>
        <w:spacing w:line="276" w:lineRule="auto"/>
        <w:jc w:val="both"/>
        <w:rPr>
          <w:rFonts w:ascii="Arial" w:hAnsi="Arial" w:cs="Arial"/>
          <w:bCs/>
          <w:sz w:val="22"/>
          <w:szCs w:val="22"/>
        </w:rPr>
      </w:pPr>
    </w:p>
    <w:p w14:paraId="1F9994AF" w14:textId="77777777" w:rsidR="00BC54CF" w:rsidRDefault="00BC54CF" w:rsidP="00012168">
      <w:pPr>
        <w:spacing w:line="276" w:lineRule="auto"/>
        <w:jc w:val="both"/>
        <w:rPr>
          <w:rFonts w:ascii="Arial" w:hAnsi="Arial" w:cs="Arial"/>
          <w:bCs/>
          <w:sz w:val="22"/>
          <w:szCs w:val="22"/>
        </w:rPr>
      </w:pPr>
    </w:p>
    <w:p w14:paraId="61E9C5F4" w14:textId="77777777" w:rsidR="00BC54CF" w:rsidRDefault="00BC54CF" w:rsidP="00012168">
      <w:pPr>
        <w:spacing w:line="276" w:lineRule="auto"/>
        <w:jc w:val="both"/>
        <w:rPr>
          <w:rFonts w:ascii="Arial" w:hAnsi="Arial" w:cs="Arial"/>
          <w:bCs/>
          <w:sz w:val="22"/>
          <w:szCs w:val="22"/>
        </w:rPr>
      </w:pPr>
    </w:p>
    <w:p w14:paraId="605C0D50" w14:textId="77777777" w:rsidR="0024722A" w:rsidRPr="00553308" w:rsidRDefault="0024722A" w:rsidP="00012168">
      <w:pPr>
        <w:spacing w:line="276" w:lineRule="auto"/>
        <w:jc w:val="both"/>
        <w:rPr>
          <w:rFonts w:ascii="Arial" w:hAnsi="Arial" w:cs="Arial"/>
          <w:bCs/>
          <w:i/>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553308">
        <w:rPr>
          <w:rFonts w:ascii="Arial" w:hAnsi="Arial" w:cs="Arial"/>
          <w:bCs/>
          <w:sz w:val="22"/>
          <w:szCs w:val="22"/>
        </w:rPr>
        <w:t>………………</w:t>
      </w:r>
    </w:p>
    <w:p w14:paraId="46779093" w14:textId="77777777" w:rsidR="0024722A" w:rsidRPr="00FB6AE5" w:rsidRDefault="00553308" w:rsidP="00012168">
      <w:pPr>
        <w:spacing w:line="276" w:lineRule="auto"/>
        <w:jc w:val="both"/>
        <w:rPr>
          <w:rFonts w:ascii="Arial" w:hAnsi="Arial" w:cs="Arial"/>
          <w:bCs/>
          <w:sz w:val="22"/>
          <w:szCs w:val="22"/>
        </w:rPr>
      </w:pPr>
      <w:r>
        <w:rPr>
          <w:rFonts w:ascii="Arial" w:hAnsi="Arial" w:cs="Arial"/>
          <w:bCs/>
          <w:i/>
          <w:sz w:val="22"/>
          <w:szCs w:val="22"/>
        </w:rPr>
        <w:t xml:space="preserve">    </w:t>
      </w:r>
      <w:r w:rsidR="008E3BC3">
        <w:rPr>
          <w:rFonts w:ascii="Arial" w:hAnsi="Arial" w:cs="Arial"/>
          <w:bCs/>
          <w:i/>
          <w:sz w:val="22"/>
          <w:szCs w:val="22"/>
        </w:rPr>
        <w:t>Dušan Hýbner</w:t>
      </w:r>
      <w:r w:rsidR="00445EB1">
        <w:rPr>
          <w:rFonts w:ascii="Arial" w:hAnsi="Arial" w:cs="Arial"/>
          <w:bCs/>
          <w:i/>
          <w:sz w:val="22"/>
          <w:szCs w:val="22"/>
        </w:rPr>
        <w:t>,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8E3BC3">
        <w:rPr>
          <w:rFonts w:ascii="Arial" w:hAnsi="Arial" w:cs="Arial"/>
          <w:bCs/>
          <w:sz w:val="22"/>
          <w:szCs w:val="22"/>
        </w:rPr>
        <w:t xml:space="preserve">                 </w:t>
      </w:r>
      <w:r w:rsidR="00327A79">
        <w:rPr>
          <w:rFonts w:ascii="Arial" w:hAnsi="Arial" w:cs="Arial"/>
          <w:bCs/>
          <w:sz w:val="22"/>
          <w:szCs w:val="22"/>
        </w:rPr>
        <w:tab/>
        <w:t xml:space="preserve">       </w:t>
      </w:r>
      <w:r w:rsidR="008E3BC3">
        <w:rPr>
          <w:rFonts w:ascii="Arial" w:hAnsi="Arial" w:cs="Arial"/>
          <w:bCs/>
          <w:i/>
          <w:sz w:val="22"/>
          <w:szCs w:val="22"/>
        </w:rPr>
        <w:t>Jitka Tošovská</w:t>
      </w:r>
      <w:r w:rsidR="00445EB1">
        <w:rPr>
          <w:rFonts w:ascii="Arial" w:hAnsi="Arial" w:cs="Arial"/>
          <w:bCs/>
          <w:i/>
          <w:sz w:val="22"/>
          <w:szCs w:val="22"/>
        </w:rPr>
        <w:t>, v.r.</w:t>
      </w:r>
      <w:r w:rsidR="008E3BC3">
        <w:rPr>
          <w:rFonts w:ascii="Arial" w:hAnsi="Arial" w:cs="Arial"/>
          <w:bCs/>
          <w:i/>
          <w:sz w:val="22"/>
          <w:szCs w:val="22"/>
        </w:rPr>
        <w:t xml:space="preserve"> </w:t>
      </w:r>
    </w:p>
    <w:p w14:paraId="73F2416C" w14:textId="77777777" w:rsidR="009859B0" w:rsidRPr="00410576" w:rsidRDefault="000A7FD3" w:rsidP="00012168">
      <w:pPr>
        <w:spacing w:line="276" w:lineRule="auto"/>
        <w:jc w:val="both"/>
        <w:rPr>
          <w:rFonts w:ascii="Arial" w:hAnsi="Arial" w:cs="Arial"/>
          <w:bCs/>
          <w:sz w:val="22"/>
          <w:szCs w:val="22"/>
        </w:rPr>
      </w:pPr>
      <w:r>
        <w:rPr>
          <w:rFonts w:ascii="Arial" w:hAnsi="Arial" w:cs="Arial"/>
          <w:bCs/>
          <w:sz w:val="22"/>
          <w:szCs w:val="22"/>
        </w:rPr>
        <w:t xml:space="preserve">    </w:t>
      </w:r>
      <w:r w:rsidR="001B7B1A">
        <w:rPr>
          <w:rFonts w:ascii="Arial" w:hAnsi="Arial" w:cs="Arial"/>
          <w:bCs/>
          <w:sz w:val="22"/>
          <w:szCs w:val="22"/>
        </w:rPr>
        <w:t xml:space="preserve"> </w:t>
      </w:r>
      <w:r>
        <w:rPr>
          <w:rFonts w:ascii="Arial" w:hAnsi="Arial" w:cs="Arial"/>
          <w:bCs/>
          <w:sz w:val="22"/>
          <w:szCs w:val="22"/>
        </w:rPr>
        <w:t xml:space="preserve">   </w:t>
      </w:r>
      <w:r w:rsidR="0024722A"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proofErr w:type="gramStart"/>
      <w:r w:rsidR="00E2491F">
        <w:rPr>
          <w:rFonts w:ascii="Arial" w:hAnsi="Arial" w:cs="Arial"/>
          <w:bCs/>
          <w:sz w:val="22"/>
          <w:szCs w:val="22"/>
        </w:rPr>
        <w:tab/>
      </w:r>
      <w:r w:rsidR="00327A79">
        <w:rPr>
          <w:rFonts w:ascii="Arial" w:hAnsi="Arial" w:cs="Arial"/>
          <w:bCs/>
          <w:sz w:val="22"/>
          <w:szCs w:val="22"/>
        </w:rPr>
        <w:t xml:space="preserve"> </w:t>
      </w:r>
      <w:r>
        <w:rPr>
          <w:rFonts w:ascii="Arial" w:hAnsi="Arial" w:cs="Arial"/>
          <w:bCs/>
          <w:sz w:val="22"/>
          <w:szCs w:val="22"/>
        </w:rPr>
        <w:t xml:space="preserve"> </w:t>
      </w:r>
      <w:r w:rsidR="00E2491F">
        <w:rPr>
          <w:rFonts w:ascii="Arial" w:hAnsi="Arial" w:cs="Arial"/>
          <w:bCs/>
          <w:sz w:val="22"/>
          <w:szCs w:val="22"/>
        </w:rPr>
        <w:t>starost</w:t>
      </w:r>
      <w:r w:rsidR="008E3BC3">
        <w:rPr>
          <w:rFonts w:ascii="Arial" w:hAnsi="Arial" w:cs="Arial"/>
          <w:bCs/>
          <w:sz w:val="22"/>
          <w:szCs w:val="22"/>
        </w:rPr>
        <w:t>ka</w:t>
      </w:r>
      <w:proofErr w:type="gramEnd"/>
    </w:p>
    <w:sectPr w:rsidR="009859B0" w:rsidRPr="00410576" w:rsidSect="00DC495C">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3240" w14:textId="77777777" w:rsidR="001F2ED8" w:rsidRDefault="001F2ED8">
      <w:r>
        <w:separator/>
      </w:r>
    </w:p>
  </w:endnote>
  <w:endnote w:type="continuationSeparator" w:id="0">
    <w:p w14:paraId="02AEDA97" w14:textId="77777777" w:rsidR="001F2ED8" w:rsidRDefault="001F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107C"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22943C31"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974C" w14:textId="77777777" w:rsidR="001F2ED8" w:rsidRDefault="001F2ED8">
      <w:r>
        <w:separator/>
      </w:r>
    </w:p>
  </w:footnote>
  <w:footnote w:type="continuationSeparator" w:id="0">
    <w:p w14:paraId="2C4CC141" w14:textId="77777777" w:rsidR="001F2ED8" w:rsidRDefault="001F2ED8">
      <w:r>
        <w:continuationSeparator/>
      </w:r>
    </w:p>
  </w:footnote>
  <w:footnote w:id="1">
    <w:p w14:paraId="569186BC" w14:textId="77777777" w:rsidR="008623BA" w:rsidRDefault="008623BA">
      <w:pPr>
        <w:pStyle w:val="Textpoznpodarou"/>
      </w:pPr>
      <w:r>
        <w:rPr>
          <w:rStyle w:val="Znakapoznpodarou"/>
        </w:rPr>
        <w:footnoteRef/>
      </w:r>
      <w:r>
        <w:t xml:space="preserve"> </w:t>
      </w:r>
      <w:r w:rsidRPr="008623BA">
        <w:t>§ 3 odst. 1 písm. b) zákona č. 542/2020 Sb., o výrobcích s ukončenou životností, ve znění pozdějších předpisů</w:t>
      </w:r>
    </w:p>
  </w:footnote>
  <w:footnote w:id="2">
    <w:p w14:paraId="27EAB1BD" w14:textId="77777777" w:rsidR="008623BA" w:rsidRDefault="008623BA">
      <w:pPr>
        <w:pStyle w:val="Textpoznpodarou"/>
      </w:pPr>
      <w:r>
        <w:rPr>
          <w:rStyle w:val="Znakapoznpodarou"/>
        </w:rPr>
        <w:footnoteRef/>
      </w:r>
      <w:r>
        <w:t xml:space="preserve"> </w:t>
      </w:r>
      <w:r w:rsidRPr="008623BA">
        <w:t>§ 61 zákona o odpadech</w:t>
      </w:r>
    </w:p>
  </w:footnote>
  <w:footnote w:id="3">
    <w:p w14:paraId="71B17886" w14:textId="77777777" w:rsidR="008623BA" w:rsidRDefault="008623BA">
      <w:pPr>
        <w:pStyle w:val="Textpoznpodarou"/>
      </w:pPr>
      <w:r>
        <w:rPr>
          <w:rStyle w:val="Znakapoznpodarou"/>
        </w:rPr>
        <w:footnoteRef/>
      </w:r>
      <w:r>
        <w:t xml:space="preserve"> </w:t>
      </w:r>
      <w:r w:rsidRPr="008623BA">
        <w:t>§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3F2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4F20C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CF4E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13DCB"/>
    <w:multiLevelType w:val="hybridMultilevel"/>
    <w:tmpl w:val="0492C0B6"/>
    <w:lvl w:ilvl="0" w:tplc="7B3AE660">
      <w:start w:val="1"/>
      <w:numFmt w:val="lowerLetter"/>
      <w:lvlText w:val="%1)"/>
      <w:lvlJc w:val="left"/>
      <w:pPr>
        <w:ind w:left="1068" w:hanging="360"/>
      </w:pPr>
      <w:rPr>
        <w:rFonts w:eastAsia="Times New Roman" w:cs="Times New Roman" w:hint="default"/>
        <w:b w:val="0"/>
        <w:bCs/>
      </w:rPr>
    </w:lvl>
    <w:lvl w:ilvl="1" w:tplc="AEBAAC16">
      <w:start w:val="5"/>
      <w:numFmt w:val="bullet"/>
      <w:lvlText w:val="•"/>
      <w:lvlJc w:val="left"/>
      <w:pPr>
        <w:ind w:left="1788" w:hanging="360"/>
      </w:pPr>
      <w:rPr>
        <w:rFonts w:ascii="Arial" w:eastAsia="Times New Roman" w:hAnsi="Arial" w:cs="Arial" w:hint="default"/>
      </w:rPr>
    </w:lvl>
    <w:lvl w:ilvl="2" w:tplc="DDF80B1A">
      <w:start w:val="5"/>
      <w:numFmt w:val="bullet"/>
      <w:lvlText w:val=""/>
      <w:lvlJc w:val="left"/>
      <w:pPr>
        <w:ind w:left="2688" w:hanging="360"/>
      </w:pPr>
      <w:rPr>
        <w:rFonts w:ascii="Symbol" w:eastAsia="Times New Roman" w:hAnsi="Symbol" w:cs="Arial" w:hint="default"/>
      </w:r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7D51436"/>
    <w:multiLevelType w:val="hybridMultilevel"/>
    <w:tmpl w:val="22A6A0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017A07"/>
    <w:multiLevelType w:val="hybridMultilevel"/>
    <w:tmpl w:val="49B657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F3564"/>
    <w:multiLevelType w:val="hybridMultilevel"/>
    <w:tmpl w:val="13CA8B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DB20C3"/>
    <w:multiLevelType w:val="hybridMultilevel"/>
    <w:tmpl w:val="25AA52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AE235B"/>
    <w:multiLevelType w:val="hybridMultilevel"/>
    <w:tmpl w:val="04A6B5E4"/>
    <w:lvl w:ilvl="0" w:tplc="68CCF062">
      <w:start w:val="1"/>
      <w:numFmt w:val="lowerLetter"/>
      <w:lvlText w:val="%1)"/>
      <w:lvlJc w:val="left"/>
      <w:pPr>
        <w:ind w:left="1440" w:hanging="360"/>
      </w:pPr>
      <w:rPr>
        <w:rFonts w:eastAsia="Times New Roman" w:cs="Times New Roman" w:hint="default"/>
        <w:b w:val="0"/>
        <w:bCs/>
        <w:i/>
        <w:i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0CEE4A6B"/>
    <w:multiLevelType w:val="hybridMultilevel"/>
    <w:tmpl w:val="58FE9E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0D971AF0"/>
    <w:multiLevelType w:val="hybridMultilevel"/>
    <w:tmpl w:val="BD8AF8D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F3B7CA8"/>
    <w:multiLevelType w:val="hybridMultilevel"/>
    <w:tmpl w:val="3CE0E32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0164DEA"/>
    <w:multiLevelType w:val="hybridMultilevel"/>
    <w:tmpl w:val="EF96E174"/>
    <w:lvl w:ilvl="0" w:tplc="A740BE34">
      <w:start w:val="1"/>
      <w:numFmt w:val="lowerLetter"/>
      <w:lvlText w:val="%1)"/>
      <w:lvlJc w:val="left"/>
      <w:pPr>
        <w:ind w:left="1440" w:hanging="360"/>
      </w:pPr>
      <w:rPr>
        <w:rFonts w:eastAsia="Times New Roman" w:cs="Times New Roman" w:hint="default"/>
        <w:b w:val="0"/>
        <w:bCs/>
        <w:i/>
        <w:i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11175228"/>
    <w:multiLevelType w:val="hybridMultilevel"/>
    <w:tmpl w:val="D7F8E6C0"/>
    <w:lvl w:ilvl="0" w:tplc="FFFFFFFF">
      <w:start w:val="1"/>
      <w:numFmt w:val="lowerLetter"/>
      <w:lvlText w:val="%1)"/>
      <w:lvlJc w:val="left"/>
      <w:pPr>
        <w:ind w:left="720" w:hanging="360"/>
      </w:pPr>
      <w:rPr>
        <w:rFonts w:eastAsia="Times New Roman" w:cs="Times New Roman" w:hint="default"/>
        <w:b/>
        <w:bCs w:val="0"/>
      </w:rPr>
    </w:lvl>
    <w:lvl w:ilvl="1" w:tplc="FFFFFFFF">
      <w:start w:val="5"/>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13DE62BC"/>
    <w:multiLevelType w:val="hybridMultilevel"/>
    <w:tmpl w:val="2B34DC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81D40A9"/>
    <w:multiLevelType w:val="hybridMultilevel"/>
    <w:tmpl w:val="8F5097FE"/>
    <w:lvl w:ilvl="0" w:tplc="04050017">
      <w:start w:val="1"/>
      <w:numFmt w:val="lowerLetter"/>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8385E43"/>
    <w:multiLevelType w:val="hybridMultilevel"/>
    <w:tmpl w:val="D0D0670E"/>
    <w:lvl w:ilvl="0" w:tplc="DD408AD6">
      <w:start w:val="1"/>
      <w:numFmt w:val="decimal"/>
      <w:lvlText w:val="%1)"/>
      <w:lvlJc w:val="left"/>
      <w:pPr>
        <w:ind w:left="4554" w:hanging="360"/>
      </w:pPr>
      <w:rPr>
        <w:color w:val="000000"/>
      </w:rPr>
    </w:lvl>
    <w:lvl w:ilvl="1" w:tplc="04050019">
      <w:start w:val="1"/>
      <w:numFmt w:val="lowerLetter"/>
      <w:lvlText w:val="%2."/>
      <w:lvlJc w:val="left"/>
      <w:pPr>
        <w:ind w:left="5274" w:hanging="360"/>
      </w:pPr>
    </w:lvl>
    <w:lvl w:ilvl="2" w:tplc="0405001B">
      <w:start w:val="1"/>
      <w:numFmt w:val="lowerRoman"/>
      <w:lvlText w:val="%3."/>
      <w:lvlJc w:val="right"/>
      <w:pPr>
        <w:ind w:left="5994" w:hanging="180"/>
      </w:pPr>
    </w:lvl>
    <w:lvl w:ilvl="3" w:tplc="0405000F" w:tentative="1">
      <w:start w:val="1"/>
      <w:numFmt w:val="decimal"/>
      <w:lvlText w:val="%4."/>
      <w:lvlJc w:val="left"/>
      <w:pPr>
        <w:ind w:left="6714" w:hanging="360"/>
      </w:pPr>
    </w:lvl>
    <w:lvl w:ilvl="4" w:tplc="04050019" w:tentative="1">
      <w:start w:val="1"/>
      <w:numFmt w:val="lowerLetter"/>
      <w:lvlText w:val="%5."/>
      <w:lvlJc w:val="left"/>
      <w:pPr>
        <w:ind w:left="7434" w:hanging="360"/>
      </w:pPr>
    </w:lvl>
    <w:lvl w:ilvl="5" w:tplc="0405001B" w:tentative="1">
      <w:start w:val="1"/>
      <w:numFmt w:val="lowerRoman"/>
      <w:lvlText w:val="%6."/>
      <w:lvlJc w:val="right"/>
      <w:pPr>
        <w:ind w:left="8154" w:hanging="180"/>
      </w:pPr>
    </w:lvl>
    <w:lvl w:ilvl="6" w:tplc="0405000F" w:tentative="1">
      <w:start w:val="1"/>
      <w:numFmt w:val="decimal"/>
      <w:lvlText w:val="%7."/>
      <w:lvlJc w:val="left"/>
      <w:pPr>
        <w:ind w:left="8874" w:hanging="360"/>
      </w:pPr>
    </w:lvl>
    <w:lvl w:ilvl="7" w:tplc="04050019" w:tentative="1">
      <w:start w:val="1"/>
      <w:numFmt w:val="lowerLetter"/>
      <w:lvlText w:val="%8."/>
      <w:lvlJc w:val="left"/>
      <w:pPr>
        <w:ind w:left="9594" w:hanging="360"/>
      </w:pPr>
    </w:lvl>
    <w:lvl w:ilvl="8" w:tplc="0405001B" w:tentative="1">
      <w:start w:val="1"/>
      <w:numFmt w:val="lowerRoman"/>
      <w:lvlText w:val="%9."/>
      <w:lvlJc w:val="right"/>
      <w:pPr>
        <w:ind w:left="10314" w:hanging="180"/>
      </w:pPr>
    </w:lvl>
  </w:abstractNum>
  <w:abstractNum w:abstractNumId="22" w15:restartNumberingAfterBreak="0">
    <w:nsid w:val="19532D79"/>
    <w:multiLevelType w:val="hybridMultilevel"/>
    <w:tmpl w:val="4A529968"/>
    <w:lvl w:ilvl="0" w:tplc="FFFFFFFF">
      <w:start w:val="1"/>
      <w:numFmt w:val="lowerLetter"/>
      <w:lvlText w:val="%1)"/>
      <w:lvlJc w:val="left"/>
      <w:pPr>
        <w:ind w:left="720" w:hanging="360"/>
      </w:pPr>
      <w:rPr>
        <w:rFonts w:eastAsia="Times New Roman" w:cs="Times New Roman" w:hint="default"/>
        <w:b/>
        <w:bCs w:val="0"/>
      </w:rPr>
    </w:lvl>
    <w:lvl w:ilvl="1" w:tplc="FFFFFFFF">
      <w:start w:val="5"/>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1419A3"/>
    <w:multiLevelType w:val="hybridMultilevel"/>
    <w:tmpl w:val="388EF252"/>
    <w:lvl w:ilvl="0" w:tplc="D47E80E6">
      <w:start w:val="1"/>
      <w:numFmt w:val="lowerLetter"/>
      <w:lvlText w:val="%1)"/>
      <w:lvlJc w:val="left"/>
      <w:pPr>
        <w:ind w:left="1080" w:hanging="360"/>
      </w:pPr>
      <w:rPr>
        <w:rFonts w:hint="default"/>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1B181848"/>
    <w:multiLevelType w:val="hybridMultilevel"/>
    <w:tmpl w:val="6F8823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BF70C97"/>
    <w:multiLevelType w:val="hybridMultilevel"/>
    <w:tmpl w:val="44029572"/>
    <w:lvl w:ilvl="0" w:tplc="C5D29E16">
      <w:start w:val="1"/>
      <w:numFmt w:val="lowerLetter"/>
      <w:lvlText w:val="%1)"/>
      <w:lvlJc w:val="left"/>
      <w:pPr>
        <w:ind w:left="780" w:hanging="360"/>
      </w:pPr>
      <w:rPr>
        <w:rFonts w:eastAsia="Times New Roman"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6" w15:restartNumberingAfterBreak="0">
    <w:nsid w:val="1C9C47F1"/>
    <w:multiLevelType w:val="hybridMultilevel"/>
    <w:tmpl w:val="F2A0976E"/>
    <w:lvl w:ilvl="0" w:tplc="D6007DE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D96D3A"/>
    <w:multiLevelType w:val="hybridMultilevel"/>
    <w:tmpl w:val="505AFC52"/>
    <w:lvl w:ilvl="0" w:tplc="C5D29E16">
      <w:start w:val="1"/>
      <w:numFmt w:val="lowerLetter"/>
      <w:lvlText w:val="%1)"/>
      <w:lvlJc w:val="left"/>
      <w:pPr>
        <w:ind w:left="1069" w:hanging="360"/>
      </w:pPr>
      <w:rPr>
        <w:rFonts w:eastAsia="Times New Roman" w:cs="Times New Roman"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1F203AC1"/>
    <w:multiLevelType w:val="hybridMultilevel"/>
    <w:tmpl w:val="90B023B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0133E8F"/>
    <w:multiLevelType w:val="hybridMultilevel"/>
    <w:tmpl w:val="4D1471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482A01"/>
    <w:multiLevelType w:val="hybridMultilevel"/>
    <w:tmpl w:val="2E8ACCA0"/>
    <w:lvl w:ilvl="0" w:tplc="FFFFFFFF">
      <w:start w:val="1"/>
      <w:numFmt w:val="lowerLetter"/>
      <w:lvlText w:val="%1)"/>
      <w:lvlJc w:val="left"/>
      <w:pPr>
        <w:ind w:left="720" w:hanging="360"/>
      </w:pPr>
      <w:rPr>
        <w:rFonts w:eastAsia="Times New Roman" w:cs="Times New Roman" w:hint="default"/>
        <w:b/>
        <w:bCs w:val="0"/>
      </w:rPr>
    </w:lvl>
    <w:lvl w:ilvl="1" w:tplc="FFFFFFFF">
      <w:start w:val="5"/>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881E8A"/>
    <w:multiLevelType w:val="hybridMultilevel"/>
    <w:tmpl w:val="878EBCD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2792580A"/>
    <w:multiLevelType w:val="hybridMultilevel"/>
    <w:tmpl w:val="937EE6B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A0C4ACC"/>
    <w:multiLevelType w:val="hybridMultilevel"/>
    <w:tmpl w:val="6B286984"/>
    <w:lvl w:ilvl="0" w:tplc="584002B2">
      <w:start w:val="1"/>
      <w:numFmt w:val="lowerLetter"/>
      <w:lvlText w:val="%1)"/>
      <w:lvlJc w:val="left"/>
      <w:pPr>
        <w:ind w:left="1440" w:hanging="360"/>
      </w:pPr>
      <w:rPr>
        <w:rFonts w:eastAsia="Times New Roman" w:cs="Times New Roman" w:hint="default"/>
        <w:b w:val="0"/>
        <w:bCs/>
        <w:i/>
        <w:i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2AAF38D7"/>
    <w:multiLevelType w:val="hybridMultilevel"/>
    <w:tmpl w:val="FC2247A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B8F43E4"/>
    <w:multiLevelType w:val="hybridMultilevel"/>
    <w:tmpl w:val="699C0CB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2C2678B1"/>
    <w:multiLevelType w:val="hybridMultilevel"/>
    <w:tmpl w:val="4258B4C0"/>
    <w:lvl w:ilvl="0" w:tplc="DD3AB4D2">
      <w:start w:val="1"/>
      <w:numFmt w:val="lowerLetter"/>
      <w:lvlText w:val="%1)"/>
      <w:lvlJc w:val="left"/>
      <w:pPr>
        <w:ind w:left="927" w:hanging="360"/>
      </w:pPr>
      <w:rPr>
        <w:color w:val="000000"/>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9" w15:restartNumberingAfterBreak="0">
    <w:nsid w:val="2C27127D"/>
    <w:multiLevelType w:val="hybridMultilevel"/>
    <w:tmpl w:val="D2DCCA4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C370292"/>
    <w:multiLevelType w:val="hybridMultilevel"/>
    <w:tmpl w:val="8494A74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1" w15:restartNumberingAfterBreak="0">
    <w:nsid w:val="2C893DDB"/>
    <w:multiLevelType w:val="hybridMultilevel"/>
    <w:tmpl w:val="58F2BAA4"/>
    <w:lvl w:ilvl="0" w:tplc="AA38CF04">
      <w:start w:val="1"/>
      <w:numFmt w:val="lowerLetter"/>
      <w:lvlText w:val="%1)"/>
      <w:lvlJc w:val="left"/>
      <w:pPr>
        <w:ind w:left="1440" w:hanging="360"/>
      </w:pPr>
      <w:rPr>
        <w:rFonts w:eastAsia="Times New Roman" w:cs="Times New Roman"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2E164630"/>
    <w:multiLevelType w:val="hybridMultilevel"/>
    <w:tmpl w:val="A4A275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E732276"/>
    <w:multiLevelType w:val="hybridMultilevel"/>
    <w:tmpl w:val="7930A4B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44" w15:restartNumberingAfterBreak="0">
    <w:nsid w:val="2E900D9F"/>
    <w:multiLevelType w:val="hybridMultilevel"/>
    <w:tmpl w:val="57BEA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EFF22FF"/>
    <w:multiLevelType w:val="hybridMultilevel"/>
    <w:tmpl w:val="A0DC941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24428FA"/>
    <w:multiLevelType w:val="hybridMultilevel"/>
    <w:tmpl w:val="25AA52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60B7E25"/>
    <w:multiLevelType w:val="hybridMultilevel"/>
    <w:tmpl w:val="74C89A14"/>
    <w:lvl w:ilvl="0" w:tplc="945E60C4">
      <w:start w:val="1"/>
      <w:numFmt w:val="lowerLetter"/>
      <w:lvlText w:val="%1)"/>
      <w:lvlJc w:val="left"/>
      <w:pPr>
        <w:ind w:left="1440" w:hanging="360"/>
      </w:pPr>
      <w:rPr>
        <w:rFonts w:eastAsia="Times New Roman" w:cs="Times New Roman"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15:restartNumberingAfterBreak="0">
    <w:nsid w:val="38C9305D"/>
    <w:multiLevelType w:val="hybridMultilevel"/>
    <w:tmpl w:val="0A02305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2" w15:restartNumberingAfterBreak="0">
    <w:nsid w:val="39DB38DC"/>
    <w:multiLevelType w:val="hybridMultilevel"/>
    <w:tmpl w:val="A4086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3D923893"/>
    <w:multiLevelType w:val="hybridMultilevel"/>
    <w:tmpl w:val="6F3253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F961484"/>
    <w:multiLevelType w:val="hybridMultilevel"/>
    <w:tmpl w:val="7A98763E"/>
    <w:lvl w:ilvl="0" w:tplc="CFB87E2E">
      <w:start w:val="1"/>
      <w:numFmt w:val="lowerLetter"/>
      <w:lvlText w:val="%1)"/>
      <w:lvlJc w:val="left"/>
      <w:pPr>
        <w:ind w:left="720" w:hanging="360"/>
      </w:pPr>
      <w:rPr>
        <w:rFonts w:eastAsia="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2062BA5"/>
    <w:multiLevelType w:val="hybridMultilevel"/>
    <w:tmpl w:val="277662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2700710"/>
    <w:multiLevelType w:val="hybridMultilevel"/>
    <w:tmpl w:val="6180D88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3472FFB"/>
    <w:multiLevelType w:val="hybridMultilevel"/>
    <w:tmpl w:val="9B1E796E"/>
    <w:lvl w:ilvl="0" w:tplc="FFFFFFFF">
      <w:start w:val="1"/>
      <w:numFmt w:val="lowerLetter"/>
      <w:lvlText w:val="%1)"/>
      <w:lvlJc w:val="left"/>
      <w:pPr>
        <w:ind w:left="720" w:hanging="360"/>
      </w:pPr>
      <w:rPr>
        <w:rFonts w:eastAsia="Times New Roman" w:cs="Times New Roman" w:hint="default"/>
        <w:b/>
        <w:bCs w:val="0"/>
      </w:rPr>
    </w:lvl>
    <w:lvl w:ilvl="1" w:tplc="FFFFFFFF">
      <w:start w:val="5"/>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7AD0603"/>
    <w:multiLevelType w:val="hybridMultilevel"/>
    <w:tmpl w:val="2DA21142"/>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4843776D"/>
    <w:multiLevelType w:val="hybridMultilevel"/>
    <w:tmpl w:val="AF327CF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99A4DA5"/>
    <w:multiLevelType w:val="multilevel"/>
    <w:tmpl w:val="59D6B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4B677674"/>
    <w:multiLevelType w:val="hybridMultilevel"/>
    <w:tmpl w:val="2426321C"/>
    <w:lvl w:ilvl="0" w:tplc="C5D29E16">
      <w:start w:val="1"/>
      <w:numFmt w:val="lowerLetter"/>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50D71A9B"/>
    <w:multiLevelType w:val="hybridMultilevel"/>
    <w:tmpl w:val="CFC2F9DC"/>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9" w15:restartNumberingAfterBreak="0">
    <w:nsid w:val="51917D6B"/>
    <w:multiLevelType w:val="hybridMultilevel"/>
    <w:tmpl w:val="3588FFA2"/>
    <w:lvl w:ilvl="0" w:tplc="04050011">
      <w:start w:val="1"/>
      <w:numFmt w:val="decimal"/>
      <w:lvlText w:val="%1)"/>
      <w:lvlJc w:val="left"/>
      <w:pPr>
        <w:ind w:left="720" w:hanging="360"/>
      </w:pPr>
    </w:lvl>
    <w:lvl w:ilvl="1" w:tplc="89B20D6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6430E36"/>
    <w:multiLevelType w:val="hybridMultilevel"/>
    <w:tmpl w:val="D638A1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1" w15:restartNumberingAfterBreak="0">
    <w:nsid w:val="582E1344"/>
    <w:multiLevelType w:val="hybridMultilevel"/>
    <w:tmpl w:val="CF5C8786"/>
    <w:lvl w:ilvl="0" w:tplc="83F61D2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84351B8"/>
    <w:multiLevelType w:val="hybridMultilevel"/>
    <w:tmpl w:val="8686517A"/>
    <w:lvl w:ilvl="0" w:tplc="04050011">
      <w:start w:val="1"/>
      <w:numFmt w:val="decimal"/>
      <w:lvlText w:val="%1)"/>
      <w:lvlJc w:val="left"/>
      <w:pPr>
        <w:ind w:left="720" w:hanging="360"/>
      </w:pPr>
    </w:lvl>
    <w:lvl w:ilvl="1" w:tplc="3EB039F4">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5"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6" w15:restartNumberingAfterBreak="0">
    <w:nsid w:val="5C514A4D"/>
    <w:multiLevelType w:val="hybridMultilevel"/>
    <w:tmpl w:val="6E648E7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9" w15:restartNumberingAfterBreak="0">
    <w:nsid w:val="5F934218"/>
    <w:multiLevelType w:val="hybridMultilevel"/>
    <w:tmpl w:val="C3AE9E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FE50C22"/>
    <w:multiLevelType w:val="hybridMultilevel"/>
    <w:tmpl w:val="691275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FEA7064"/>
    <w:multiLevelType w:val="hybridMultilevel"/>
    <w:tmpl w:val="E27A1DD8"/>
    <w:lvl w:ilvl="0" w:tplc="FFFFFFFF">
      <w:start w:val="1"/>
      <w:numFmt w:val="lowerLetter"/>
      <w:lvlText w:val="%1)"/>
      <w:lvlJc w:val="left"/>
      <w:pPr>
        <w:ind w:left="720" w:hanging="360"/>
      </w:pPr>
      <w:rPr>
        <w:rFonts w:eastAsia="Times New Roman" w:cs="Times New Roman" w:hint="default"/>
        <w:b/>
        <w:bCs w:val="0"/>
      </w:rPr>
    </w:lvl>
    <w:lvl w:ilvl="1" w:tplc="FFFFFFFF">
      <w:start w:val="5"/>
      <w:numFmt w:val="bullet"/>
      <w:lvlText w:val="•"/>
      <w:lvlJc w:val="left"/>
      <w:pPr>
        <w:ind w:left="1440" w:hanging="360"/>
      </w:pPr>
      <w:rPr>
        <w:rFonts w:ascii="Arial" w:eastAsia="Times New Roman" w:hAnsi="Arial" w:cs="Arial" w:hint="default"/>
      </w:rPr>
    </w:lvl>
    <w:lvl w:ilvl="2" w:tplc="04050001">
      <w:start w:val="1"/>
      <w:numFmt w:val="bullet"/>
      <w:lvlText w:val=""/>
      <w:lvlJc w:val="left"/>
      <w:pPr>
        <w:ind w:left="216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15B27B8"/>
    <w:multiLevelType w:val="hybridMultilevel"/>
    <w:tmpl w:val="14AEABBE"/>
    <w:lvl w:ilvl="0" w:tplc="C5D29E16">
      <w:start w:val="1"/>
      <w:numFmt w:val="lowerLetter"/>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253572B"/>
    <w:multiLevelType w:val="hybridMultilevel"/>
    <w:tmpl w:val="FA0E7F5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8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66785014"/>
    <w:multiLevelType w:val="hybridMultilevel"/>
    <w:tmpl w:val="C26C565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15:restartNumberingAfterBreak="0">
    <w:nsid w:val="68234508"/>
    <w:multiLevelType w:val="hybridMultilevel"/>
    <w:tmpl w:val="B57E4486"/>
    <w:lvl w:ilvl="0" w:tplc="1BF02026">
      <w:start w:val="1"/>
      <w:numFmt w:val="decimal"/>
      <w:lvlText w:val="%1)"/>
      <w:lvlJc w:val="left"/>
      <w:pPr>
        <w:ind w:left="360" w:hanging="360"/>
      </w:pPr>
      <w:rPr>
        <w:rFonts w:hint="default"/>
        <w:b w:val="0"/>
        <w:bCs w:val="0"/>
      </w:rPr>
    </w:lvl>
    <w:lvl w:ilvl="1" w:tplc="04050019" w:tentative="1">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8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6B933CEE"/>
    <w:multiLevelType w:val="hybridMultilevel"/>
    <w:tmpl w:val="1EEA5782"/>
    <w:lvl w:ilvl="0" w:tplc="A47A614E">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6C43072B"/>
    <w:multiLevelType w:val="hybridMultilevel"/>
    <w:tmpl w:val="4BCEA8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1" w15:restartNumberingAfterBreak="0">
    <w:nsid w:val="6D52346A"/>
    <w:multiLevelType w:val="hybridMultilevel"/>
    <w:tmpl w:val="632A9DEE"/>
    <w:lvl w:ilvl="0" w:tplc="F68618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EB57179"/>
    <w:multiLevelType w:val="hybridMultilevel"/>
    <w:tmpl w:val="134249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F4734DA"/>
    <w:multiLevelType w:val="hybridMultilevel"/>
    <w:tmpl w:val="7BDC286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0135F2C"/>
    <w:multiLevelType w:val="hybridMultilevel"/>
    <w:tmpl w:val="436E1F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7" w15:restartNumberingAfterBreak="0">
    <w:nsid w:val="79447EAC"/>
    <w:multiLevelType w:val="hybridMultilevel"/>
    <w:tmpl w:val="D466F54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CEA02C5"/>
    <w:multiLevelType w:val="hybridMultilevel"/>
    <w:tmpl w:val="043E018E"/>
    <w:lvl w:ilvl="0" w:tplc="25E416E2">
      <w:start w:val="1"/>
      <w:numFmt w:val="decimal"/>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0" w15:restartNumberingAfterBreak="0">
    <w:nsid w:val="7E195B8E"/>
    <w:multiLevelType w:val="hybridMultilevel"/>
    <w:tmpl w:val="4620C02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FD566B1"/>
    <w:multiLevelType w:val="hybridMultilevel"/>
    <w:tmpl w:val="A4C484AC"/>
    <w:lvl w:ilvl="0" w:tplc="04050001">
      <w:start w:val="1"/>
      <w:numFmt w:val="bullet"/>
      <w:lvlText w:val=""/>
      <w:lvlJc w:val="left"/>
      <w:pPr>
        <w:ind w:left="720" w:hanging="360"/>
      </w:pPr>
      <w:rPr>
        <w:rFonts w:ascii="Symbol" w:hAnsi="Symbol" w:hint="default"/>
      </w:rPr>
    </w:lvl>
    <w:lvl w:ilvl="1" w:tplc="2348CE38">
      <w:start w:val="5"/>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2476466">
    <w:abstractNumId w:val="33"/>
  </w:num>
  <w:num w:numId="2" w16cid:durableId="804393318">
    <w:abstractNumId w:val="99"/>
  </w:num>
  <w:num w:numId="3" w16cid:durableId="542905957">
    <w:abstractNumId w:val="17"/>
  </w:num>
  <w:num w:numId="4" w16cid:durableId="1352877459">
    <w:abstractNumId w:val="77"/>
  </w:num>
  <w:num w:numId="5" w16cid:durableId="1330056039">
    <w:abstractNumId w:val="73"/>
  </w:num>
  <w:num w:numId="6" w16cid:durableId="447355652">
    <w:abstractNumId w:val="88"/>
  </w:num>
  <w:num w:numId="7" w16cid:durableId="620116189">
    <w:abstractNumId w:val="37"/>
  </w:num>
  <w:num w:numId="8" w16cid:durableId="1071653720">
    <w:abstractNumId w:val="5"/>
  </w:num>
  <w:num w:numId="9" w16cid:durableId="489831353">
    <w:abstractNumId w:val="85"/>
  </w:num>
  <w:num w:numId="10" w16cid:durableId="1749882402">
    <w:abstractNumId w:val="75"/>
  </w:num>
  <w:num w:numId="11" w16cid:durableId="1568683077">
    <w:abstractNumId w:val="74"/>
  </w:num>
  <w:num w:numId="12" w16cid:durableId="2142766003">
    <w:abstractNumId w:val="47"/>
  </w:num>
  <w:num w:numId="13" w16cid:durableId="713890643">
    <w:abstractNumId w:val="78"/>
  </w:num>
  <w:num w:numId="14" w16cid:durableId="2049183358">
    <w:abstractNumId w:val="98"/>
  </w:num>
  <w:num w:numId="15" w16cid:durableId="901016819">
    <w:abstractNumId w:val="53"/>
  </w:num>
  <w:num w:numId="16" w16cid:durableId="5837433">
    <w:abstractNumId w:val="96"/>
  </w:num>
  <w:num w:numId="17" w16cid:durableId="1765296020">
    <w:abstractNumId w:val="19"/>
  </w:num>
  <w:num w:numId="18" w16cid:durableId="1100837046">
    <w:abstractNumId w:val="4"/>
  </w:num>
  <w:num w:numId="19" w16cid:durableId="1453476062">
    <w:abstractNumId w:val="64"/>
  </w:num>
  <w:num w:numId="20" w16cid:durableId="866219832">
    <w:abstractNumId w:val="82"/>
  </w:num>
  <w:num w:numId="21" w16cid:durableId="1992826057">
    <w:abstractNumId w:val="65"/>
  </w:num>
  <w:num w:numId="22" w16cid:durableId="297732320">
    <w:abstractNumId w:val="67"/>
  </w:num>
  <w:num w:numId="23" w16cid:durableId="828440888">
    <w:abstractNumId w:val="50"/>
  </w:num>
  <w:num w:numId="24" w16cid:durableId="1916162628">
    <w:abstractNumId w:val="21"/>
  </w:num>
  <w:num w:numId="25" w16cid:durableId="1019813585">
    <w:abstractNumId w:val="10"/>
  </w:num>
  <w:num w:numId="26" w16cid:durableId="1620068054">
    <w:abstractNumId w:val="62"/>
  </w:num>
  <w:num w:numId="27" w16cid:durableId="999962371">
    <w:abstractNumId w:val="14"/>
  </w:num>
  <w:num w:numId="28" w16cid:durableId="1023825294">
    <w:abstractNumId w:val="55"/>
  </w:num>
  <w:num w:numId="29" w16cid:durableId="1935164655">
    <w:abstractNumId w:val="45"/>
  </w:num>
  <w:num w:numId="30" w16cid:durableId="1011839232">
    <w:abstractNumId w:val="48"/>
  </w:num>
  <w:num w:numId="31" w16cid:durableId="1500197082">
    <w:abstractNumId w:val="95"/>
  </w:num>
  <w:num w:numId="32" w16cid:durableId="1693844589">
    <w:abstractNumId w:val="31"/>
  </w:num>
  <w:num w:numId="33" w16cid:durableId="1875191081">
    <w:abstractNumId w:val="76"/>
  </w:num>
  <w:num w:numId="34" w16cid:durableId="1207374143">
    <w:abstractNumId w:val="91"/>
  </w:num>
  <w:num w:numId="35" w16cid:durableId="1146313669">
    <w:abstractNumId w:val="20"/>
  </w:num>
  <w:num w:numId="36" w16cid:durableId="1797134803">
    <w:abstractNumId w:val="12"/>
  </w:num>
  <w:num w:numId="37" w16cid:durableId="1978760337">
    <w:abstractNumId w:val="63"/>
  </w:num>
  <w:num w:numId="38" w16cid:durableId="120852528">
    <w:abstractNumId w:val="7"/>
  </w:num>
  <w:num w:numId="39" w16cid:durableId="805045438">
    <w:abstractNumId w:val="97"/>
  </w:num>
  <w:num w:numId="40" w16cid:durableId="736437275">
    <w:abstractNumId w:val="13"/>
  </w:num>
  <w:num w:numId="41" w16cid:durableId="1304195671">
    <w:abstractNumId w:val="32"/>
  </w:num>
  <w:num w:numId="42" w16cid:durableId="1197813746">
    <w:abstractNumId w:val="60"/>
  </w:num>
  <w:num w:numId="43" w16cid:durableId="177738807">
    <w:abstractNumId w:val="42"/>
  </w:num>
  <w:num w:numId="44" w16cid:durableId="1207792420">
    <w:abstractNumId w:val="28"/>
  </w:num>
  <w:num w:numId="45" w16cid:durableId="97726522">
    <w:abstractNumId w:val="58"/>
  </w:num>
  <w:num w:numId="46" w16cid:durableId="1539779929">
    <w:abstractNumId w:val="54"/>
  </w:num>
  <w:num w:numId="47" w16cid:durableId="1612853517">
    <w:abstractNumId w:val="26"/>
  </w:num>
  <w:num w:numId="48" w16cid:durableId="219752450">
    <w:abstractNumId w:val="87"/>
  </w:num>
  <w:num w:numId="49" w16cid:durableId="243301571">
    <w:abstractNumId w:val="92"/>
  </w:num>
  <w:num w:numId="50" w16cid:durableId="246693413">
    <w:abstractNumId w:val="2"/>
  </w:num>
  <w:num w:numId="51" w16cid:durableId="1405451849">
    <w:abstractNumId w:val="36"/>
  </w:num>
  <w:num w:numId="52" w16cid:durableId="119030921">
    <w:abstractNumId w:val="86"/>
  </w:num>
  <w:num w:numId="53" w16cid:durableId="1868828254">
    <w:abstractNumId w:val="27"/>
  </w:num>
  <w:num w:numId="54" w16cid:durableId="1907573318">
    <w:abstractNumId w:val="69"/>
  </w:num>
  <w:num w:numId="55" w16cid:durableId="844593013">
    <w:abstractNumId w:val="0"/>
  </w:num>
  <w:num w:numId="56" w16cid:durableId="442382173">
    <w:abstractNumId w:val="18"/>
  </w:num>
  <w:num w:numId="57" w16cid:durableId="751507157">
    <w:abstractNumId w:val="1"/>
  </w:num>
  <w:num w:numId="58" w16cid:durableId="225650166">
    <w:abstractNumId w:val="29"/>
  </w:num>
  <w:num w:numId="59" w16cid:durableId="212499414">
    <w:abstractNumId w:val="90"/>
  </w:num>
  <w:num w:numId="60" w16cid:durableId="574047402">
    <w:abstractNumId w:val="38"/>
  </w:num>
  <w:num w:numId="61" w16cid:durableId="1672949463">
    <w:abstractNumId w:val="83"/>
  </w:num>
  <w:num w:numId="62" w16cid:durableId="416631019">
    <w:abstractNumId w:val="25"/>
  </w:num>
  <w:num w:numId="63" w16cid:durableId="612175323">
    <w:abstractNumId w:val="66"/>
  </w:num>
  <w:num w:numId="64" w16cid:durableId="1211306074">
    <w:abstractNumId w:val="101"/>
  </w:num>
  <w:num w:numId="65" w16cid:durableId="213977563">
    <w:abstractNumId w:val="3"/>
  </w:num>
  <w:num w:numId="66" w16cid:durableId="1100948757">
    <w:abstractNumId w:val="52"/>
  </w:num>
  <w:num w:numId="67" w16cid:durableId="1474518577">
    <w:abstractNumId w:val="59"/>
  </w:num>
  <w:num w:numId="68" w16cid:durableId="1171488126">
    <w:abstractNumId w:val="30"/>
  </w:num>
  <w:num w:numId="69" w16cid:durableId="731199419">
    <w:abstractNumId w:val="22"/>
  </w:num>
  <w:num w:numId="70" w16cid:durableId="820001179">
    <w:abstractNumId w:val="81"/>
  </w:num>
  <w:num w:numId="71" w16cid:durableId="689919728">
    <w:abstractNumId w:val="16"/>
  </w:num>
  <w:num w:numId="72" w16cid:durableId="2016690648">
    <w:abstractNumId w:val="93"/>
  </w:num>
  <w:num w:numId="73" w16cid:durableId="715542477">
    <w:abstractNumId w:val="51"/>
  </w:num>
  <w:num w:numId="74" w16cid:durableId="739520303">
    <w:abstractNumId w:val="84"/>
  </w:num>
  <w:num w:numId="75" w16cid:durableId="1457140434">
    <w:abstractNumId w:val="35"/>
  </w:num>
  <w:num w:numId="76" w16cid:durableId="1314216764">
    <w:abstractNumId w:val="94"/>
  </w:num>
  <w:num w:numId="77" w16cid:durableId="1308778840">
    <w:abstractNumId w:val="72"/>
  </w:num>
  <w:num w:numId="78" w16cid:durableId="787353754">
    <w:abstractNumId w:val="57"/>
  </w:num>
  <w:num w:numId="79" w16cid:durableId="642542629">
    <w:abstractNumId w:val="24"/>
  </w:num>
  <w:num w:numId="80" w16cid:durableId="603728257">
    <w:abstractNumId w:val="68"/>
  </w:num>
  <w:num w:numId="81" w16cid:durableId="36517398">
    <w:abstractNumId w:val="9"/>
  </w:num>
  <w:num w:numId="82" w16cid:durableId="451094091">
    <w:abstractNumId w:val="46"/>
  </w:num>
  <w:num w:numId="83" w16cid:durableId="885214146">
    <w:abstractNumId w:val="39"/>
  </w:num>
  <w:num w:numId="84" w16cid:durableId="64770386">
    <w:abstractNumId w:val="71"/>
  </w:num>
  <w:num w:numId="85" w16cid:durableId="173155187">
    <w:abstractNumId w:val="56"/>
  </w:num>
  <w:num w:numId="86" w16cid:durableId="817191408">
    <w:abstractNumId w:val="15"/>
  </w:num>
  <w:num w:numId="87" w16cid:durableId="601382065">
    <w:abstractNumId w:val="100"/>
  </w:num>
  <w:num w:numId="88" w16cid:durableId="904953264">
    <w:abstractNumId w:val="34"/>
  </w:num>
  <w:num w:numId="89" w16cid:durableId="567156674">
    <w:abstractNumId w:val="79"/>
  </w:num>
  <w:num w:numId="90" w16cid:durableId="157696569">
    <w:abstractNumId w:val="80"/>
  </w:num>
  <w:num w:numId="91" w16cid:durableId="1141341048">
    <w:abstractNumId w:val="11"/>
  </w:num>
  <w:num w:numId="92" w16cid:durableId="267590342">
    <w:abstractNumId w:val="61"/>
  </w:num>
  <w:num w:numId="93" w16cid:durableId="1313218924">
    <w:abstractNumId w:val="8"/>
  </w:num>
  <w:num w:numId="94" w16cid:durableId="1868714389">
    <w:abstractNumId w:val="41"/>
  </w:num>
  <w:num w:numId="95" w16cid:durableId="2067415421">
    <w:abstractNumId w:val="6"/>
  </w:num>
  <w:num w:numId="96" w16cid:durableId="263417848">
    <w:abstractNumId w:val="49"/>
  </w:num>
  <w:num w:numId="97" w16cid:durableId="1513715026">
    <w:abstractNumId w:val="89"/>
  </w:num>
  <w:num w:numId="98" w16cid:durableId="266621277">
    <w:abstractNumId w:val="44"/>
  </w:num>
  <w:num w:numId="99" w16cid:durableId="536619999">
    <w:abstractNumId w:val="43"/>
  </w:num>
  <w:num w:numId="100" w16cid:durableId="1262569636">
    <w:abstractNumId w:val="23"/>
  </w:num>
  <w:num w:numId="101" w16cid:durableId="1921941386">
    <w:abstractNumId w:val="70"/>
  </w:num>
  <w:num w:numId="102" w16cid:durableId="5087210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168"/>
    <w:rsid w:val="00012F79"/>
    <w:rsid w:val="00024B27"/>
    <w:rsid w:val="00031731"/>
    <w:rsid w:val="000332D7"/>
    <w:rsid w:val="00036778"/>
    <w:rsid w:val="00041A92"/>
    <w:rsid w:val="00042756"/>
    <w:rsid w:val="00053446"/>
    <w:rsid w:val="00053FEC"/>
    <w:rsid w:val="0005615E"/>
    <w:rsid w:val="0005787D"/>
    <w:rsid w:val="0006283D"/>
    <w:rsid w:val="000640F3"/>
    <w:rsid w:val="0006423A"/>
    <w:rsid w:val="00076F7D"/>
    <w:rsid w:val="00077E69"/>
    <w:rsid w:val="0008576A"/>
    <w:rsid w:val="00086C9F"/>
    <w:rsid w:val="00091C2D"/>
    <w:rsid w:val="00095548"/>
    <w:rsid w:val="0009785F"/>
    <w:rsid w:val="000A04B6"/>
    <w:rsid w:val="000A2EE0"/>
    <w:rsid w:val="000A3A9A"/>
    <w:rsid w:val="000A7FD3"/>
    <w:rsid w:val="000B560B"/>
    <w:rsid w:val="000D0024"/>
    <w:rsid w:val="000D25F4"/>
    <w:rsid w:val="000D356A"/>
    <w:rsid w:val="000D40B5"/>
    <w:rsid w:val="000E7318"/>
    <w:rsid w:val="000E7404"/>
    <w:rsid w:val="000F4494"/>
    <w:rsid w:val="000F4568"/>
    <w:rsid w:val="000F645D"/>
    <w:rsid w:val="00103649"/>
    <w:rsid w:val="001078B1"/>
    <w:rsid w:val="00110BE2"/>
    <w:rsid w:val="00111089"/>
    <w:rsid w:val="00115451"/>
    <w:rsid w:val="001173B8"/>
    <w:rsid w:val="00117E27"/>
    <w:rsid w:val="00122EA8"/>
    <w:rsid w:val="00123D3A"/>
    <w:rsid w:val="00133646"/>
    <w:rsid w:val="00134AA3"/>
    <w:rsid w:val="001363E2"/>
    <w:rsid w:val="00143517"/>
    <w:rsid w:val="00143C84"/>
    <w:rsid w:val="00144E23"/>
    <w:rsid w:val="001468F1"/>
    <w:rsid w:val="001476FD"/>
    <w:rsid w:val="001510B8"/>
    <w:rsid w:val="00164E8B"/>
    <w:rsid w:val="001724A3"/>
    <w:rsid w:val="0017608F"/>
    <w:rsid w:val="00181515"/>
    <w:rsid w:val="00181C99"/>
    <w:rsid w:val="001869E0"/>
    <w:rsid w:val="001A1793"/>
    <w:rsid w:val="001A5FC6"/>
    <w:rsid w:val="001B0AEB"/>
    <w:rsid w:val="001B7B1A"/>
    <w:rsid w:val="001C6E05"/>
    <w:rsid w:val="001D15E8"/>
    <w:rsid w:val="001E0DF7"/>
    <w:rsid w:val="001E5FBF"/>
    <w:rsid w:val="001F2ED8"/>
    <w:rsid w:val="001F4EF7"/>
    <w:rsid w:val="001F7450"/>
    <w:rsid w:val="00200839"/>
    <w:rsid w:val="00202C4A"/>
    <w:rsid w:val="00205AF2"/>
    <w:rsid w:val="00206275"/>
    <w:rsid w:val="00211D36"/>
    <w:rsid w:val="002217C9"/>
    <w:rsid w:val="00223F72"/>
    <w:rsid w:val="00231350"/>
    <w:rsid w:val="00232642"/>
    <w:rsid w:val="0023379E"/>
    <w:rsid w:val="00242D06"/>
    <w:rsid w:val="002439E9"/>
    <w:rsid w:val="00244C59"/>
    <w:rsid w:val="00246D80"/>
    <w:rsid w:val="0024722A"/>
    <w:rsid w:val="00247C11"/>
    <w:rsid w:val="00251FBA"/>
    <w:rsid w:val="0025354B"/>
    <w:rsid w:val="00255095"/>
    <w:rsid w:val="00255AE6"/>
    <w:rsid w:val="0025786C"/>
    <w:rsid w:val="00257FD3"/>
    <w:rsid w:val="00261098"/>
    <w:rsid w:val="00262D62"/>
    <w:rsid w:val="0026520E"/>
    <w:rsid w:val="0026599E"/>
    <w:rsid w:val="00265EF4"/>
    <w:rsid w:val="00267188"/>
    <w:rsid w:val="00267388"/>
    <w:rsid w:val="0027449D"/>
    <w:rsid w:val="00280751"/>
    <w:rsid w:val="002970CE"/>
    <w:rsid w:val="002A020A"/>
    <w:rsid w:val="002A3581"/>
    <w:rsid w:val="002A3F4A"/>
    <w:rsid w:val="002A722A"/>
    <w:rsid w:val="002A7530"/>
    <w:rsid w:val="002B7E6B"/>
    <w:rsid w:val="002C2CCA"/>
    <w:rsid w:val="002C32D2"/>
    <w:rsid w:val="002C3644"/>
    <w:rsid w:val="002C442F"/>
    <w:rsid w:val="002D19F6"/>
    <w:rsid w:val="002D64B8"/>
    <w:rsid w:val="002D7DAC"/>
    <w:rsid w:val="002F6218"/>
    <w:rsid w:val="002F6C9F"/>
    <w:rsid w:val="003045FB"/>
    <w:rsid w:val="0031415A"/>
    <w:rsid w:val="00320CF7"/>
    <w:rsid w:val="003213E0"/>
    <w:rsid w:val="0032634F"/>
    <w:rsid w:val="00327A79"/>
    <w:rsid w:val="0034317B"/>
    <w:rsid w:val="00343C2D"/>
    <w:rsid w:val="00344369"/>
    <w:rsid w:val="00344DEF"/>
    <w:rsid w:val="00350BB8"/>
    <w:rsid w:val="00352DD8"/>
    <w:rsid w:val="003637FA"/>
    <w:rsid w:val="00363871"/>
    <w:rsid w:val="00366F84"/>
    <w:rsid w:val="00373576"/>
    <w:rsid w:val="0037455E"/>
    <w:rsid w:val="003746ED"/>
    <w:rsid w:val="00374BD2"/>
    <w:rsid w:val="003934B6"/>
    <w:rsid w:val="003A0DB1"/>
    <w:rsid w:val="003A7FC0"/>
    <w:rsid w:val="003B1BA4"/>
    <w:rsid w:val="003D6965"/>
    <w:rsid w:val="003E3D8B"/>
    <w:rsid w:val="003E6669"/>
    <w:rsid w:val="003E7B1D"/>
    <w:rsid w:val="003E7C46"/>
    <w:rsid w:val="003F1228"/>
    <w:rsid w:val="003F24A0"/>
    <w:rsid w:val="003F24AA"/>
    <w:rsid w:val="003F4801"/>
    <w:rsid w:val="00402834"/>
    <w:rsid w:val="00410576"/>
    <w:rsid w:val="00413197"/>
    <w:rsid w:val="00414D31"/>
    <w:rsid w:val="00421C34"/>
    <w:rsid w:val="00422B45"/>
    <w:rsid w:val="00423176"/>
    <w:rsid w:val="00425B78"/>
    <w:rsid w:val="0042723F"/>
    <w:rsid w:val="00431942"/>
    <w:rsid w:val="00432F4D"/>
    <w:rsid w:val="0043384A"/>
    <w:rsid w:val="0043505A"/>
    <w:rsid w:val="00435697"/>
    <w:rsid w:val="00445EB1"/>
    <w:rsid w:val="0044632E"/>
    <w:rsid w:val="00447E61"/>
    <w:rsid w:val="00453AB3"/>
    <w:rsid w:val="00456869"/>
    <w:rsid w:val="00472419"/>
    <w:rsid w:val="004761AD"/>
    <w:rsid w:val="00476A0B"/>
    <w:rsid w:val="00492D2F"/>
    <w:rsid w:val="0049577D"/>
    <w:rsid w:val="004966EB"/>
    <w:rsid w:val="004A219E"/>
    <w:rsid w:val="004B018B"/>
    <w:rsid w:val="004B505B"/>
    <w:rsid w:val="004C34FE"/>
    <w:rsid w:val="004C5CD8"/>
    <w:rsid w:val="004D0009"/>
    <w:rsid w:val="004D30A2"/>
    <w:rsid w:val="004D3973"/>
    <w:rsid w:val="004D5A15"/>
    <w:rsid w:val="004E4067"/>
    <w:rsid w:val="004E69AE"/>
    <w:rsid w:val="004F11F2"/>
    <w:rsid w:val="004F38E3"/>
    <w:rsid w:val="00500F45"/>
    <w:rsid w:val="00502867"/>
    <w:rsid w:val="00502A5D"/>
    <w:rsid w:val="00503F10"/>
    <w:rsid w:val="00505735"/>
    <w:rsid w:val="0051226B"/>
    <w:rsid w:val="0052041F"/>
    <w:rsid w:val="0052370B"/>
    <w:rsid w:val="00525ABF"/>
    <w:rsid w:val="005367BF"/>
    <w:rsid w:val="00536E54"/>
    <w:rsid w:val="00540721"/>
    <w:rsid w:val="00540BAC"/>
    <w:rsid w:val="00543342"/>
    <w:rsid w:val="00543380"/>
    <w:rsid w:val="0054634D"/>
    <w:rsid w:val="0054776B"/>
    <w:rsid w:val="00547890"/>
    <w:rsid w:val="00550D41"/>
    <w:rsid w:val="00552345"/>
    <w:rsid w:val="00552FFF"/>
    <w:rsid w:val="005530DD"/>
    <w:rsid w:val="00553308"/>
    <w:rsid w:val="00553B78"/>
    <w:rsid w:val="00553DA2"/>
    <w:rsid w:val="00555FEB"/>
    <w:rsid w:val="00560DED"/>
    <w:rsid w:val="0056694A"/>
    <w:rsid w:val="00576E29"/>
    <w:rsid w:val="005811E5"/>
    <w:rsid w:val="00582B57"/>
    <w:rsid w:val="005878A3"/>
    <w:rsid w:val="00587953"/>
    <w:rsid w:val="0059780C"/>
    <w:rsid w:val="005A3FFD"/>
    <w:rsid w:val="005A6B39"/>
    <w:rsid w:val="005B4DB5"/>
    <w:rsid w:val="005C061D"/>
    <w:rsid w:val="005C0885"/>
    <w:rsid w:val="005C7494"/>
    <w:rsid w:val="005C7FAC"/>
    <w:rsid w:val="005D29B1"/>
    <w:rsid w:val="005D6CD7"/>
    <w:rsid w:val="005E114F"/>
    <w:rsid w:val="005E1602"/>
    <w:rsid w:val="005E2539"/>
    <w:rsid w:val="005E3069"/>
    <w:rsid w:val="005F0210"/>
    <w:rsid w:val="005F1D1F"/>
    <w:rsid w:val="006025AC"/>
    <w:rsid w:val="006049A2"/>
    <w:rsid w:val="00606341"/>
    <w:rsid w:val="006101FB"/>
    <w:rsid w:val="00611D3E"/>
    <w:rsid w:val="006128B1"/>
    <w:rsid w:val="00613BA0"/>
    <w:rsid w:val="00617D61"/>
    <w:rsid w:val="00617FE8"/>
    <w:rsid w:val="00620481"/>
    <w:rsid w:val="006267AA"/>
    <w:rsid w:val="00626DBD"/>
    <w:rsid w:val="006277AF"/>
    <w:rsid w:val="00632F39"/>
    <w:rsid w:val="00633E9E"/>
    <w:rsid w:val="00634181"/>
    <w:rsid w:val="00641107"/>
    <w:rsid w:val="0064242B"/>
    <w:rsid w:val="006430DB"/>
    <w:rsid w:val="006511C7"/>
    <w:rsid w:val="00654309"/>
    <w:rsid w:val="00667683"/>
    <w:rsid w:val="00671A01"/>
    <w:rsid w:val="00672B54"/>
    <w:rsid w:val="00675B4F"/>
    <w:rsid w:val="00680BAF"/>
    <w:rsid w:val="006814CB"/>
    <w:rsid w:val="006866EF"/>
    <w:rsid w:val="00692B36"/>
    <w:rsid w:val="00693339"/>
    <w:rsid w:val="00696155"/>
    <w:rsid w:val="006A7BBC"/>
    <w:rsid w:val="006B4431"/>
    <w:rsid w:val="006B58B2"/>
    <w:rsid w:val="006C5954"/>
    <w:rsid w:val="006D262C"/>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1738"/>
    <w:rsid w:val="00765052"/>
    <w:rsid w:val="007654D3"/>
    <w:rsid w:val="00777412"/>
    <w:rsid w:val="00787EE1"/>
    <w:rsid w:val="007909DA"/>
    <w:rsid w:val="007922CB"/>
    <w:rsid w:val="00795009"/>
    <w:rsid w:val="00797A40"/>
    <w:rsid w:val="007A3B21"/>
    <w:rsid w:val="007A514D"/>
    <w:rsid w:val="007B224C"/>
    <w:rsid w:val="007B6584"/>
    <w:rsid w:val="007C40FF"/>
    <w:rsid w:val="007C5E41"/>
    <w:rsid w:val="007C7508"/>
    <w:rsid w:val="007E1DB2"/>
    <w:rsid w:val="007E2B21"/>
    <w:rsid w:val="007E4062"/>
    <w:rsid w:val="007E7071"/>
    <w:rsid w:val="007F1D2E"/>
    <w:rsid w:val="007F3823"/>
    <w:rsid w:val="007F5FFF"/>
    <w:rsid w:val="008015C8"/>
    <w:rsid w:val="008034A5"/>
    <w:rsid w:val="008041C3"/>
    <w:rsid w:val="00806A9C"/>
    <w:rsid w:val="00811FB6"/>
    <w:rsid w:val="008120EE"/>
    <w:rsid w:val="00821EEA"/>
    <w:rsid w:val="00823562"/>
    <w:rsid w:val="00833615"/>
    <w:rsid w:val="00834BBA"/>
    <w:rsid w:val="00836693"/>
    <w:rsid w:val="0083695F"/>
    <w:rsid w:val="008376C9"/>
    <w:rsid w:val="00837DE7"/>
    <w:rsid w:val="00841C04"/>
    <w:rsid w:val="00841F59"/>
    <w:rsid w:val="008420FF"/>
    <w:rsid w:val="00843541"/>
    <w:rsid w:val="008449B5"/>
    <w:rsid w:val="00856C53"/>
    <w:rsid w:val="00856F33"/>
    <w:rsid w:val="008623BA"/>
    <w:rsid w:val="00870986"/>
    <w:rsid w:val="00872DAD"/>
    <w:rsid w:val="00872F8B"/>
    <w:rsid w:val="00895AFF"/>
    <w:rsid w:val="008A0526"/>
    <w:rsid w:val="008A20A1"/>
    <w:rsid w:val="008A2FC7"/>
    <w:rsid w:val="008A4009"/>
    <w:rsid w:val="008A48C8"/>
    <w:rsid w:val="008A7FA9"/>
    <w:rsid w:val="008B4493"/>
    <w:rsid w:val="008B486B"/>
    <w:rsid w:val="008B4973"/>
    <w:rsid w:val="008C02C9"/>
    <w:rsid w:val="008C1979"/>
    <w:rsid w:val="008C3A2A"/>
    <w:rsid w:val="008C7659"/>
    <w:rsid w:val="008D048D"/>
    <w:rsid w:val="008D25F3"/>
    <w:rsid w:val="008D3278"/>
    <w:rsid w:val="008D3350"/>
    <w:rsid w:val="008D5422"/>
    <w:rsid w:val="008E10CD"/>
    <w:rsid w:val="008E3BC3"/>
    <w:rsid w:val="008E4005"/>
    <w:rsid w:val="008F1E1D"/>
    <w:rsid w:val="009007DD"/>
    <w:rsid w:val="00906543"/>
    <w:rsid w:val="00907F12"/>
    <w:rsid w:val="00912D28"/>
    <w:rsid w:val="009146F3"/>
    <w:rsid w:val="00915FF6"/>
    <w:rsid w:val="00916185"/>
    <w:rsid w:val="009163E9"/>
    <w:rsid w:val="009175D0"/>
    <w:rsid w:val="00922E92"/>
    <w:rsid w:val="00923300"/>
    <w:rsid w:val="00927B51"/>
    <w:rsid w:val="00927C3F"/>
    <w:rsid w:val="009401A1"/>
    <w:rsid w:val="00940656"/>
    <w:rsid w:val="0094179C"/>
    <w:rsid w:val="00942B16"/>
    <w:rsid w:val="00951700"/>
    <w:rsid w:val="009722E1"/>
    <w:rsid w:val="00973C0E"/>
    <w:rsid w:val="009743BA"/>
    <w:rsid w:val="009774F4"/>
    <w:rsid w:val="009859B0"/>
    <w:rsid w:val="00985F37"/>
    <w:rsid w:val="00997587"/>
    <w:rsid w:val="009A0238"/>
    <w:rsid w:val="009A0DDF"/>
    <w:rsid w:val="009A1A48"/>
    <w:rsid w:val="009A4B34"/>
    <w:rsid w:val="009A64B8"/>
    <w:rsid w:val="009B50E5"/>
    <w:rsid w:val="009B680A"/>
    <w:rsid w:val="009B77CC"/>
    <w:rsid w:val="009C3480"/>
    <w:rsid w:val="009C7464"/>
    <w:rsid w:val="009D5C19"/>
    <w:rsid w:val="009E4450"/>
    <w:rsid w:val="009E5176"/>
    <w:rsid w:val="009F5BB9"/>
    <w:rsid w:val="00A07653"/>
    <w:rsid w:val="00A11DFF"/>
    <w:rsid w:val="00A221A0"/>
    <w:rsid w:val="00A23FDB"/>
    <w:rsid w:val="00A23FF9"/>
    <w:rsid w:val="00A25B5E"/>
    <w:rsid w:val="00A33FDC"/>
    <w:rsid w:val="00A342C0"/>
    <w:rsid w:val="00A47650"/>
    <w:rsid w:val="00A532C2"/>
    <w:rsid w:val="00A61EAE"/>
    <w:rsid w:val="00A625BA"/>
    <w:rsid w:val="00A62EC3"/>
    <w:rsid w:val="00A64714"/>
    <w:rsid w:val="00A66CD1"/>
    <w:rsid w:val="00A773EE"/>
    <w:rsid w:val="00A81D11"/>
    <w:rsid w:val="00A90CF0"/>
    <w:rsid w:val="00A93360"/>
    <w:rsid w:val="00A94551"/>
    <w:rsid w:val="00A94DD1"/>
    <w:rsid w:val="00A9554C"/>
    <w:rsid w:val="00AA1F36"/>
    <w:rsid w:val="00AA3D15"/>
    <w:rsid w:val="00AA408A"/>
    <w:rsid w:val="00AA41DD"/>
    <w:rsid w:val="00AB3FF3"/>
    <w:rsid w:val="00AB44E2"/>
    <w:rsid w:val="00AB5919"/>
    <w:rsid w:val="00AB61B3"/>
    <w:rsid w:val="00AB64CD"/>
    <w:rsid w:val="00AC0CF6"/>
    <w:rsid w:val="00AC1028"/>
    <w:rsid w:val="00AC13C7"/>
    <w:rsid w:val="00AC2295"/>
    <w:rsid w:val="00AC4B55"/>
    <w:rsid w:val="00AD035D"/>
    <w:rsid w:val="00AD0D21"/>
    <w:rsid w:val="00AE2DEE"/>
    <w:rsid w:val="00AE5EEF"/>
    <w:rsid w:val="00AF49AB"/>
    <w:rsid w:val="00AF72CD"/>
    <w:rsid w:val="00AF7672"/>
    <w:rsid w:val="00B11B51"/>
    <w:rsid w:val="00B321B9"/>
    <w:rsid w:val="00B3452E"/>
    <w:rsid w:val="00B42462"/>
    <w:rsid w:val="00B42C7B"/>
    <w:rsid w:val="00B529A3"/>
    <w:rsid w:val="00B556A5"/>
    <w:rsid w:val="00B7787C"/>
    <w:rsid w:val="00B77F70"/>
    <w:rsid w:val="00B83282"/>
    <w:rsid w:val="00B8560D"/>
    <w:rsid w:val="00B947F5"/>
    <w:rsid w:val="00BA2FB8"/>
    <w:rsid w:val="00BA7164"/>
    <w:rsid w:val="00BB1F38"/>
    <w:rsid w:val="00BC51C4"/>
    <w:rsid w:val="00BC54CF"/>
    <w:rsid w:val="00BC676E"/>
    <w:rsid w:val="00BD2B1D"/>
    <w:rsid w:val="00BD2E81"/>
    <w:rsid w:val="00BD3591"/>
    <w:rsid w:val="00BD3C08"/>
    <w:rsid w:val="00BE347C"/>
    <w:rsid w:val="00BE40F0"/>
    <w:rsid w:val="00BE4DFE"/>
    <w:rsid w:val="00BE72A2"/>
    <w:rsid w:val="00BF0879"/>
    <w:rsid w:val="00BF21C6"/>
    <w:rsid w:val="00BF3879"/>
    <w:rsid w:val="00BF6EFC"/>
    <w:rsid w:val="00C05E49"/>
    <w:rsid w:val="00C06643"/>
    <w:rsid w:val="00C06DBD"/>
    <w:rsid w:val="00C125FE"/>
    <w:rsid w:val="00C169D0"/>
    <w:rsid w:val="00C20056"/>
    <w:rsid w:val="00C22B68"/>
    <w:rsid w:val="00C25DCE"/>
    <w:rsid w:val="00C34356"/>
    <w:rsid w:val="00C3782E"/>
    <w:rsid w:val="00C41769"/>
    <w:rsid w:val="00C45BF9"/>
    <w:rsid w:val="00C5049B"/>
    <w:rsid w:val="00C50AF1"/>
    <w:rsid w:val="00C67796"/>
    <w:rsid w:val="00C742D1"/>
    <w:rsid w:val="00C819B3"/>
    <w:rsid w:val="00C8342C"/>
    <w:rsid w:val="00C85B6F"/>
    <w:rsid w:val="00C9368B"/>
    <w:rsid w:val="00C94283"/>
    <w:rsid w:val="00C96D5B"/>
    <w:rsid w:val="00CA5511"/>
    <w:rsid w:val="00CB176B"/>
    <w:rsid w:val="00CB5394"/>
    <w:rsid w:val="00CB5754"/>
    <w:rsid w:val="00CB5E14"/>
    <w:rsid w:val="00CC4B32"/>
    <w:rsid w:val="00CC62ED"/>
    <w:rsid w:val="00CD6F30"/>
    <w:rsid w:val="00CD7A07"/>
    <w:rsid w:val="00CE0F66"/>
    <w:rsid w:val="00CE1581"/>
    <w:rsid w:val="00CF0B79"/>
    <w:rsid w:val="00CF5BE8"/>
    <w:rsid w:val="00CF6192"/>
    <w:rsid w:val="00D03EC2"/>
    <w:rsid w:val="00D04C14"/>
    <w:rsid w:val="00D06833"/>
    <w:rsid w:val="00D13173"/>
    <w:rsid w:val="00D226C7"/>
    <w:rsid w:val="00D2374E"/>
    <w:rsid w:val="00D2467D"/>
    <w:rsid w:val="00D25BA7"/>
    <w:rsid w:val="00D27F18"/>
    <w:rsid w:val="00D4132C"/>
    <w:rsid w:val="00D44ECF"/>
    <w:rsid w:val="00D51D24"/>
    <w:rsid w:val="00D546F5"/>
    <w:rsid w:val="00D61CD1"/>
    <w:rsid w:val="00D62B2D"/>
    <w:rsid w:val="00D62F8B"/>
    <w:rsid w:val="00D67872"/>
    <w:rsid w:val="00D7341B"/>
    <w:rsid w:val="00D736CB"/>
    <w:rsid w:val="00D77F29"/>
    <w:rsid w:val="00D80E81"/>
    <w:rsid w:val="00D819AE"/>
    <w:rsid w:val="00D90830"/>
    <w:rsid w:val="00D91A41"/>
    <w:rsid w:val="00D9216D"/>
    <w:rsid w:val="00D94546"/>
    <w:rsid w:val="00DA097E"/>
    <w:rsid w:val="00DB2051"/>
    <w:rsid w:val="00DC1C04"/>
    <w:rsid w:val="00DC3C0A"/>
    <w:rsid w:val="00DC41FA"/>
    <w:rsid w:val="00DC495C"/>
    <w:rsid w:val="00DD01F4"/>
    <w:rsid w:val="00DD7768"/>
    <w:rsid w:val="00DE0A5F"/>
    <w:rsid w:val="00DE54A3"/>
    <w:rsid w:val="00DE7C07"/>
    <w:rsid w:val="00DF2436"/>
    <w:rsid w:val="00DF28D8"/>
    <w:rsid w:val="00E04C79"/>
    <w:rsid w:val="00E06D46"/>
    <w:rsid w:val="00E11050"/>
    <w:rsid w:val="00E117FD"/>
    <w:rsid w:val="00E2491F"/>
    <w:rsid w:val="00E318DB"/>
    <w:rsid w:val="00E35382"/>
    <w:rsid w:val="00E42543"/>
    <w:rsid w:val="00E428C5"/>
    <w:rsid w:val="00E441A2"/>
    <w:rsid w:val="00E44C24"/>
    <w:rsid w:val="00E555A1"/>
    <w:rsid w:val="00E5685C"/>
    <w:rsid w:val="00E5725E"/>
    <w:rsid w:val="00E57AF6"/>
    <w:rsid w:val="00E66B2E"/>
    <w:rsid w:val="00E72053"/>
    <w:rsid w:val="00E8026A"/>
    <w:rsid w:val="00E8031C"/>
    <w:rsid w:val="00E866DB"/>
    <w:rsid w:val="00E87A75"/>
    <w:rsid w:val="00E87B0B"/>
    <w:rsid w:val="00E92D8B"/>
    <w:rsid w:val="00E94132"/>
    <w:rsid w:val="00EA1B4D"/>
    <w:rsid w:val="00EA4C66"/>
    <w:rsid w:val="00EA7C3F"/>
    <w:rsid w:val="00EB2DCF"/>
    <w:rsid w:val="00EB4815"/>
    <w:rsid w:val="00EB486C"/>
    <w:rsid w:val="00EB7D8D"/>
    <w:rsid w:val="00ED2593"/>
    <w:rsid w:val="00EF0F4E"/>
    <w:rsid w:val="00F00E31"/>
    <w:rsid w:val="00F02458"/>
    <w:rsid w:val="00F02D4C"/>
    <w:rsid w:val="00F11FC3"/>
    <w:rsid w:val="00F17575"/>
    <w:rsid w:val="00F1773A"/>
    <w:rsid w:val="00F20DEA"/>
    <w:rsid w:val="00F24D0B"/>
    <w:rsid w:val="00F26DA4"/>
    <w:rsid w:val="00F2728C"/>
    <w:rsid w:val="00F301DF"/>
    <w:rsid w:val="00F31C69"/>
    <w:rsid w:val="00F349F4"/>
    <w:rsid w:val="00F37B51"/>
    <w:rsid w:val="00F4315D"/>
    <w:rsid w:val="00F45D43"/>
    <w:rsid w:val="00F47FED"/>
    <w:rsid w:val="00F51A5D"/>
    <w:rsid w:val="00F534BD"/>
    <w:rsid w:val="00F53E58"/>
    <w:rsid w:val="00F57F1D"/>
    <w:rsid w:val="00F67C91"/>
    <w:rsid w:val="00F71191"/>
    <w:rsid w:val="00F724DF"/>
    <w:rsid w:val="00F76A45"/>
    <w:rsid w:val="00F77173"/>
    <w:rsid w:val="00F771CC"/>
    <w:rsid w:val="00F80869"/>
    <w:rsid w:val="00F81823"/>
    <w:rsid w:val="00F83C33"/>
    <w:rsid w:val="00F876B3"/>
    <w:rsid w:val="00F87C7D"/>
    <w:rsid w:val="00FA33FD"/>
    <w:rsid w:val="00FA3D38"/>
    <w:rsid w:val="00FA55EB"/>
    <w:rsid w:val="00FB298C"/>
    <w:rsid w:val="00FB317C"/>
    <w:rsid w:val="00FB3417"/>
    <w:rsid w:val="00FB36A3"/>
    <w:rsid w:val="00FB4709"/>
    <w:rsid w:val="00FB6AE5"/>
    <w:rsid w:val="00FB6FF1"/>
    <w:rsid w:val="00FC59DA"/>
    <w:rsid w:val="00FC623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36856"/>
  <w15:chartTrackingRefBased/>
  <w15:docId w15:val="{3D624D4F-683D-4C83-B191-3B03C6FD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B34"/>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502867"/>
    <w:rPr>
      <w:sz w:val="24"/>
      <w:szCs w:val="24"/>
    </w:rPr>
  </w:style>
  <w:style w:type="character" w:customStyle="1" w:styleId="ZkladntextodsazenChar">
    <w:name w:val="Základní text odsazený Char"/>
    <w:link w:val="Zkladntextodsazen"/>
    <w:rsid w:val="00F02458"/>
    <w:rPr>
      <w:sz w:val="24"/>
    </w:rPr>
  </w:style>
  <w:style w:type="character" w:styleId="Hypertextovodkaz">
    <w:name w:val="Hyperlink"/>
    <w:uiPriority w:val="99"/>
    <w:unhideWhenUsed/>
    <w:rsid w:val="00F02458"/>
    <w:rPr>
      <w:color w:val="0563C1"/>
      <w:u w:val="single"/>
    </w:rPr>
  </w:style>
  <w:style w:type="character" w:styleId="Nevyeenzmnka">
    <w:name w:val="Unresolved Mention"/>
    <w:uiPriority w:val="99"/>
    <w:semiHidden/>
    <w:unhideWhenUsed/>
    <w:rsid w:val="00F02458"/>
    <w:rPr>
      <w:color w:val="605E5C"/>
      <w:shd w:val="clear" w:color="auto" w:fill="E1DFDD"/>
    </w:rPr>
  </w:style>
  <w:style w:type="character" w:customStyle="1" w:styleId="ZkladntextChar">
    <w:name w:val="Základní text Char"/>
    <w:link w:val="Zkladntext"/>
    <w:rsid w:val="00445E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9052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kudrnacova@mubela.cz</cp:lastModifiedBy>
  <cp:revision>2</cp:revision>
  <cp:lastPrinted>2025-02-20T13:03:00Z</cp:lastPrinted>
  <dcterms:created xsi:type="dcterms:W3CDTF">2025-06-12T11:33:00Z</dcterms:created>
  <dcterms:modified xsi:type="dcterms:W3CDTF">2025-06-12T11:33:00Z</dcterms:modified>
</cp:coreProperties>
</file>